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9"/>
        <w:gridCol w:w="2247"/>
        <w:gridCol w:w="81"/>
        <w:gridCol w:w="11355"/>
        <w:gridCol w:w="302"/>
      </w:tblGrid>
      <w:tr w:rsidR="0047755C" w:rsidTr="00560464">
        <w:trPr>
          <w:trHeight w:val="593"/>
        </w:trPr>
        <w:tc>
          <w:tcPr>
            <w:tcW w:w="29" w:type="dxa"/>
          </w:tcPr>
          <w:p w:rsidR="0047755C" w:rsidRDefault="0047755C" w:rsidP="00560464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47755C" w:rsidRDefault="0047755C" w:rsidP="00560464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3"/>
          </w:tcPr>
          <w:tbl>
            <w:tblPr>
              <w:tblpPr w:leftFromText="180" w:rightFromText="180" w:tblpY="-2025"/>
              <w:tblOverlap w:val="never"/>
              <w:tblW w:w="1318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183"/>
            </w:tblGrid>
            <w:tr w:rsidR="0047755C" w:rsidTr="006A3FD2">
              <w:trPr>
                <w:trHeight w:hRule="exact" w:val="515"/>
              </w:trPr>
              <w:tc>
                <w:tcPr>
                  <w:tcW w:w="13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6A3FD2">
                  <w:pPr>
                    <w:spacing w:after="0" w:line="240" w:lineRule="auto"/>
                    <w:ind w:left="-323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PRIJEDLOG POPISA udruga kojima su odobrena financijska sredstva iz </w:t>
                  </w:r>
                  <w:r w:rsidR="006A3FD2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Proračuna 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Grada Zagreba za 2018.</w:t>
                  </w:r>
                </w:p>
              </w:tc>
            </w:tr>
          </w:tbl>
          <w:p w:rsidR="0047755C" w:rsidRDefault="0047755C" w:rsidP="00560464">
            <w:pPr>
              <w:spacing w:after="0" w:line="240" w:lineRule="auto"/>
            </w:pPr>
          </w:p>
        </w:tc>
        <w:tc>
          <w:tcPr>
            <w:tcW w:w="1417" w:type="dxa"/>
          </w:tcPr>
          <w:p w:rsidR="0047755C" w:rsidRDefault="0047755C" w:rsidP="00560464">
            <w:pPr>
              <w:pStyle w:val="EmptyCellLayoutStyle"/>
              <w:spacing w:after="0" w:line="240" w:lineRule="auto"/>
            </w:pPr>
          </w:p>
        </w:tc>
      </w:tr>
      <w:tr w:rsidR="0047755C" w:rsidTr="00560464">
        <w:trPr>
          <w:trHeight w:val="180"/>
        </w:trPr>
        <w:tc>
          <w:tcPr>
            <w:tcW w:w="29" w:type="dxa"/>
          </w:tcPr>
          <w:p w:rsidR="0047755C" w:rsidRDefault="0047755C" w:rsidP="00560464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47755C" w:rsidRDefault="0047755C" w:rsidP="00560464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47755C" w:rsidRDefault="0047755C" w:rsidP="00560464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47755C" w:rsidRDefault="0047755C" w:rsidP="00560464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47755C" w:rsidRDefault="0047755C" w:rsidP="005604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7755C" w:rsidRDefault="0047755C" w:rsidP="00560464">
            <w:pPr>
              <w:pStyle w:val="EmptyCellLayoutStyle"/>
              <w:spacing w:after="0" w:line="240" w:lineRule="auto"/>
            </w:pPr>
          </w:p>
        </w:tc>
      </w:tr>
      <w:tr w:rsidR="0047755C" w:rsidTr="00560464">
        <w:trPr>
          <w:trHeight w:val="340"/>
        </w:trPr>
        <w:tc>
          <w:tcPr>
            <w:tcW w:w="29" w:type="dxa"/>
          </w:tcPr>
          <w:p w:rsidR="0047755C" w:rsidRDefault="0047755C" w:rsidP="00560464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47755C" w:rsidRDefault="0047755C" w:rsidP="00560464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47755C" w:rsidTr="00560464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755C" w:rsidRDefault="0047755C" w:rsidP="005604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:rsidR="0047755C" w:rsidRDefault="0047755C" w:rsidP="00560464">
            <w:pPr>
              <w:spacing w:after="0" w:line="240" w:lineRule="auto"/>
            </w:pPr>
          </w:p>
        </w:tc>
        <w:tc>
          <w:tcPr>
            <w:tcW w:w="81" w:type="dxa"/>
          </w:tcPr>
          <w:p w:rsidR="0047755C" w:rsidRDefault="0047755C" w:rsidP="00560464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5"/>
            </w:tblGrid>
            <w:tr w:rsidR="0047755C" w:rsidTr="00560464">
              <w:trPr>
                <w:trHeight w:val="262"/>
              </w:trPr>
              <w:tc>
                <w:tcPr>
                  <w:tcW w:w="13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755C" w:rsidRDefault="0047755C" w:rsidP="005604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2018.</w:t>
                  </w:r>
                </w:p>
              </w:tc>
            </w:tr>
          </w:tbl>
          <w:p w:rsidR="0047755C" w:rsidRDefault="0047755C" w:rsidP="00560464">
            <w:pPr>
              <w:spacing w:after="0" w:line="240" w:lineRule="auto"/>
            </w:pPr>
          </w:p>
        </w:tc>
        <w:tc>
          <w:tcPr>
            <w:tcW w:w="1417" w:type="dxa"/>
          </w:tcPr>
          <w:p w:rsidR="0047755C" w:rsidRDefault="0047755C" w:rsidP="00560464">
            <w:pPr>
              <w:pStyle w:val="EmptyCellLayoutStyle"/>
              <w:spacing w:after="0" w:line="240" w:lineRule="auto"/>
            </w:pPr>
          </w:p>
        </w:tc>
      </w:tr>
      <w:tr w:rsidR="0047755C" w:rsidTr="00560464">
        <w:trPr>
          <w:trHeight w:val="40"/>
        </w:trPr>
        <w:tc>
          <w:tcPr>
            <w:tcW w:w="29" w:type="dxa"/>
          </w:tcPr>
          <w:p w:rsidR="0047755C" w:rsidRDefault="0047755C" w:rsidP="00560464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47755C" w:rsidRDefault="0047755C" w:rsidP="00560464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47755C" w:rsidRDefault="0047755C" w:rsidP="00560464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47755C" w:rsidRDefault="0047755C" w:rsidP="00560464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47755C" w:rsidRDefault="0047755C" w:rsidP="005604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7755C" w:rsidRDefault="0047755C" w:rsidP="00560464">
            <w:pPr>
              <w:pStyle w:val="EmptyCellLayoutStyle"/>
              <w:spacing w:after="0" w:line="240" w:lineRule="auto"/>
            </w:pPr>
          </w:p>
        </w:tc>
      </w:tr>
      <w:tr w:rsidR="0047755C" w:rsidTr="00560464">
        <w:trPr>
          <w:trHeight w:val="340"/>
        </w:trPr>
        <w:tc>
          <w:tcPr>
            <w:tcW w:w="29" w:type="dxa"/>
          </w:tcPr>
          <w:p w:rsidR="0047755C" w:rsidRDefault="0047755C" w:rsidP="00560464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47755C" w:rsidRDefault="0047755C" w:rsidP="00560464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47755C" w:rsidTr="00560464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755C" w:rsidRDefault="0047755C" w:rsidP="005604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:rsidR="0047755C" w:rsidRDefault="0047755C" w:rsidP="00560464">
            <w:pPr>
              <w:spacing w:after="0" w:line="240" w:lineRule="auto"/>
            </w:pPr>
          </w:p>
        </w:tc>
        <w:tc>
          <w:tcPr>
            <w:tcW w:w="81" w:type="dxa"/>
          </w:tcPr>
          <w:p w:rsidR="0047755C" w:rsidRDefault="0047755C" w:rsidP="00560464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5"/>
            </w:tblGrid>
            <w:tr w:rsidR="0047755C" w:rsidTr="00560464">
              <w:trPr>
                <w:trHeight w:val="262"/>
              </w:trPr>
              <w:tc>
                <w:tcPr>
                  <w:tcW w:w="13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755C" w:rsidRDefault="0047755C" w:rsidP="005604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GRADSKI URED ZA SPORT I MLADE</w:t>
                  </w:r>
                </w:p>
              </w:tc>
            </w:tr>
          </w:tbl>
          <w:p w:rsidR="0047755C" w:rsidRDefault="0047755C" w:rsidP="00560464">
            <w:pPr>
              <w:spacing w:after="0" w:line="240" w:lineRule="auto"/>
            </w:pPr>
          </w:p>
        </w:tc>
        <w:tc>
          <w:tcPr>
            <w:tcW w:w="1417" w:type="dxa"/>
          </w:tcPr>
          <w:p w:rsidR="0047755C" w:rsidRDefault="0047755C" w:rsidP="00560464">
            <w:pPr>
              <w:pStyle w:val="EmptyCellLayoutStyle"/>
              <w:spacing w:after="0" w:line="240" w:lineRule="auto"/>
            </w:pPr>
          </w:p>
        </w:tc>
      </w:tr>
      <w:tr w:rsidR="0047755C" w:rsidTr="00560464">
        <w:trPr>
          <w:trHeight w:val="59"/>
        </w:trPr>
        <w:tc>
          <w:tcPr>
            <w:tcW w:w="29" w:type="dxa"/>
          </w:tcPr>
          <w:p w:rsidR="0047755C" w:rsidRDefault="0047755C" w:rsidP="00560464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47755C" w:rsidRDefault="0047755C" w:rsidP="00560464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47755C" w:rsidRDefault="0047755C" w:rsidP="00560464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47755C" w:rsidRDefault="0047755C" w:rsidP="00560464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47755C" w:rsidRDefault="0047755C" w:rsidP="005604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7755C" w:rsidRDefault="0047755C" w:rsidP="00560464">
            <w:pPr>
              <w:pStyle w:val="EmptyCellLayoutStyle"/>
              <w:spacing w:after="0" w:line="240" w:lineRule="auto"/>
            </w:pPr>
          </w:p>
        </w:tc>
      </w:tr>
      <w:tr w:rsidR="0047755C" w:rsidTr="00560464">
        <w:trPr>
          <w:trHeight w:val="340"/>
        </w:trPr>
        <w:tc>
          <w:tcPr>
            <w:tcW w:w="29" w:type="dxa"/>
          </w:tcPr>
          <w:p w:rsidR="0047755C" w:rsidRDefault="0047755C" w:rsidP="00560464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47755C" w:rsidRDefault="0047755C" w:rsidP="00560464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47755C" w:rsidTr="00560464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755C" w:rsidRDefault="0047755C" w:rsidP="005604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:rsidR="0047755C" w:rsidRDefault="0047755C" w:rsidP="00560464">
            <w:pPr>
              <w:spacing w:after="0" w:line="240" w:lineRule="auto"/>
            </w:pPr>
          </w:p>
        </w:tc>
        <w:tc>
          <w:tcPr>
            <w:tcW w:w="81" w:type="dxa"/>
          </w:tcPr>
          <w:p w:rsidR="0047755C" w:rsidRDefault="0047755C" w:rsidP="00560464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5"/>
            </w:tblGrid>
            <w:tr w:rsidR="0047755C" w:rsidTr="00560464">
              <w:trPr>
                <w:trHeight w:val="262"/>
              </w:trPr>
              <w:tc>
                <w:tcPr>
                  <w:tcW w:w="13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755C" w:rsidRDefault="0047755C" w:rsidP="005604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Potpora vrhunskom sportu</w:t>
                  </w:r>
                </w:p>
              </w:tc>
            </w:tr>
          </w:tbl>
          <w:p w:rsidR="0047755C" w:rsidRDefault="0047755C" w:rsidP="00560464">
            <w:pPr>
              <w:spacing w:after="0" w:line="240" w:lineRule="auto"/>
            </w:pPr>
          </w:p>
        </w:tc>
        <w:tc>
          <w:tcPr>
            <w:tcW w:w="1417" w:type="dxa"/>
          </w:tcPr>
          <w:p w:rsidR="0047755C" w:rsidRDefault="0047755C" w:rsidP="00560464">
            <w:pPr>
              <w:pStyle w:val="EmptyCellLayoutStyle"/>
              <w:spacing w:after="0" w:line="240" w:lineRule="auto"/>
            </w:pPr>
          </w:p>
        </w:tc>
      </w:tr>
      <w:tr w:rsidR="0047755C" w:rsidTr="00560464">
        <w:trPr>
          <w:trHeight w:val="520"/>
        </w:trPr>
        <w:tc>
          <w:tcPr>
            <w:tcW w:w="29" w:type="dxa"/>
          </w:tcPr>
          <w:p w:rsidR="0047755C" w:rsidRDefault="0047755C" w:rsidP="00560464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47755C" w:rsidRDefault="0047755C" w:rsidP="00560464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47755C" w:rsidRDefault="0047755C" w:rsidP="00560464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47755C" w:rsidRDefault="0047755C" w:rsidP="00560464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47755C" w:rsidRDefault="0047755C" w:rsidP="00560464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417" w:type="dxa"/>
          </w:tcPr>
          <w:p w:rsidR="0047755C" w:rsidRDefault="0047755C" w:rsidP="00560464">
            <w:pPr>
              <w:pStyle w:val="EmptyCellLayoutStyle"/>
              <w:spacing w:after="0" w:line="240" w:lineRule="auto"/>
            </w:pPr>
          </w:p>
        </w:tc>
      </w:tr>
      <w:tr w:rsidR="0047755C" w:rsidTr="00560464">
        <w:tc>
          <w:tcPr>
            <w:tcW w:w="29" w:type="dxa"/>
          </w:tcPr>
          <w:p w:rsidR="0047755C" w:rsidRDefault="0047755C" w:rsidP="00560464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8"/>
              <w:gridCol w:w="1879"/>
              <w:gridCol w:w="5186"/>
              <w:gridCol w:w="1113"/>
              <w:gridCol w:w="3299"/>
              <w:gridCol w:w="1488"/>
            </w:tblGrid>
            <w:tr w:rsidR="0047755C" w:rsidTr="00560464">
              <w:trPr>
                <w:trHeight w:val="778"/>
              </w:trPr>
              <w:tc>
                <w:tcPr>
                  <w:tcW w:w="75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Način plaćanja</w:t>
                  </w:r>
                </w:p>
              </w:tc>
            </w:tr>
            <w:tr w:rsidR="0047755C" w:rsidTr="00560464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</w:t>
                  </w:r>
                </w:p>
              </w:tc>
            </w:tr>
            <w:tr w:rsidR="0047755C" w:rsidTr="00560464">
              <w:trPr>
                <w:trHeight w:val="262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Potpora vrhunskom sportu</w:t>
                  </w:r>
                </w:p>
              </w:tc>
            </w:tr>
            <w:tr w:rsidR="0047755C" w:rsidTr="00560464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atletski savez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Potpora vrhunskom sportu u 2018. 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7755C" w:rsidTr="00560464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RUKOMETNI KLUB ZAGREB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 za 2018. godinu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7755C" w:rsidTr="00560464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Veslački savez Zagreba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 za 2018. - veslanje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7755C" w:rsidTr="00560464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ZAGREBACKI SKIJASKI SAVEZ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Pripreme i pripremna natjecanja za OI 2018. i potpora vrhunskom sportu 2018.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Potpora vrhunskom sportu u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47755C" w:rsidTr="00560464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JUDO SAVEZ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 za 2018.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7755C" w:rsidTr="00560464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Savez hrvačkih športova grada Zagreba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Javni natječaj za dodjelu financijskih potpora vrhunskom sportu iz Proračuna Grada Zagreba za 2018.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7755C" w:rsidTr="00560464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HRVATSKI  AKADEMSKI VATERPOLSKI KLUB MLADOST 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 u 2018. godini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7755C" w:rsidTr="00560464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GRAĐANSKI NOGOMETNI KLUB DINAMO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RAZVOJ GRAĐANSKOG NOGOMETNOG KLUBA DINAMO I PROVEDBA PROGRAMA RADA NOGOMETNE ŠKOLE DINAMO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7755C" w:rsidTr="00560464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Košarkaški klub Cibona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 iz Proračuna Grada Zagreba za 2018.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7755C" w:rsidTr="00560464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KARATE SAVEZ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Pripreme Zagrebačke karate sekcije za OI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Tokyu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2020.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7755C" w:rsidTr="00560464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Streljačka Udruga Zagreba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2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Mezo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ciklusa priprema za 13 vrhunskih sportaša, mjerna oprema za trening i natjecanje (el. mete)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Programu financiranja udruga iz područja Potpora vrhunskom sportu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47755C" w:rsidTr="00560464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BOKSAČKI SAVEZ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 U 2018.GODINI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7755C" w:rsidTr="00560464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TAEKWONDO SAVEZ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 - 2018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7755C" w:rsidTr="00560464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ŠPORTSKI SAVEZ OSOBA S INVALIDITETOM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VRHUNSKI SPORT OSOBA S INVALIDITETOM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7755C" w:rsidTr="00560464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AKADEMSKI ODBOJKAŠKI KLUB MLADOST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Javni natječaj za dodjelu financijskih potpora vrhunskom sportu iz Proračuna Grada Zagreba za 2018.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7755C" w:rsidTr="00560464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Rukometni klub Lokomotiva Zagreb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 za 2018.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7755C" w:rsidTr="00560464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GIMNASTIČKI SAVEZ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 2018.g.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7755C" w:rsidTr="00560464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KAJAKAŠKI SAVEZ ZAGREBA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 u realizaciji i unapređenju godišnjeg ciklusa treninga i natjecanja vrhunskih kajakaša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755C" w:rsidRDefault="0047755C" w:rsidP="005604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</w:tbl>
          <w:p w:rsidR="0047755C" w:rsidRDefault="0047755C" w:rsidP="00560464">
            <w:pPr>
              <w:spacing w:after="0" w:line="240" w:lineRule="auto"/>
            </w:pPr>
          </w:p>
        </w:tc>
        <w:tc>
          <w:tcPr>
            <w:tcW w:w="1417" w:type="dxa"/>
          </w:tcPr>
          <w:p w:rsidR="0047755C" w:rsidRDefault="0047755C" w:rsidP="00560464">
            <w:pPr>
              <w:pStyle w:val="EmptyCellLayoutStyle"/>
              <w:spacing w:after="0" w:line="240" w:lineRule="auto"/>
            </w:pPr>
          </w:p>
        </w:tc>
      </w:tr>
    </w:tbl>
    <w:p w:rsidR="0047755C" w:rsidRDefault="0047755C" w:rsidP="0047755C">
      <w:pPr>
        <w:spacing w:after="0" w:line="240" w:lineRule="auto"/>
      </w:pPr>
    </w:p>
    <w:p w:rsidR="0047755C" w:rsidRDefault="0047755C" w:rsidP="0047755C">
      <w:pPr>
        <w:spacing w:after="0" w:line="240" w:lineRule="auto"/>
      </w:pPr>
    </w:p>
    <w:p w:rsidR="0047755C" w:rsidRPr="005100D1" w:rsidRDefault="0047755C" w:rsidP="0047755C">
      <w:pPr>
        <w:pStyle w:val="Zaglavlje"/>
        <w:rPr>
          <w:sz w:val="28"/>
          <w:szCs w:val="28"/>
        </w:rPr>
      </w:pPr>
      <w:r w:rsidRPr="005100D1">
        <w:rPr>
          <w:sz w:val="28"/>
          <w:szCs w:val="28"/>
        </w:rPr>
        <w:t xml:space="preserve">Nakon provedenog Javnog natječaja za financiranje programa i projekata udruga iz područja Vrhunskog sporta iz Proračuna Grada Zagreba za 2018. objavljenog dana 05. travnja 2018, sukladno članku 21. Pravilnika o financiranju udruga iz proračuna Grada Zagreb, Povjerenstvo donosi prijedlog Popisa </w:t>
      </w:r>
      <w:r w:rsidR="00BF2239">
        <w:rPr>
          <w:sz w:val="28"/>
          <w:szCs w:val="28"/>
        </w:rPr>
        <w:t xml:space="preserve">udruga kojima su odobrena financijska sredstva iz Grada Zagreba </w:t>
      </w:r>
      <w:r w:rsidRPr="005100D1">
        <w:rPr>
          <w:sz w:val="28"/>
          <w:szCs w:val="28"/>
        </w:rPr>
        <w:t>koji će biti objavljen na internet</w:t>
      </w:r>
      <w:r>
        <w:rPr>
          <w:sz w:val="28"/>
          <w:szCs w:val="28"/>
        </w:rPr>
        <w:t>skih s</w:t>
      </w:r>
      <w:r w:rsidR="00855D8A">
        <w:rPr>
          <w:sz w:val="28"/>
          <w:szCs w:val="28"/>
        </w:rPr>
        <w:t>tranicama Grada Zagreba 17</w:t>
      </w:r>
      <w:r>
        <w:rPr>
          <w:sz w:val="28"/>
          <w:szCs w:val="28"/>
        </w:rPr>
        <w:t>. listopada</w:t>
      </w:r>
      <w:r w:rsidRPr="005100D1">
        <w:rPr>
          <w:sz w:val="28"/>
          <w:szCs w:val="28"/>
        </w:rPr>
        <w:t xml:space="preserve"> 2018. Rok za podnošenje prigovora na popis je osa</w:t>
      </w:r>
      <w:r>
        <w:rPr>
          <w:sz w:val="28"/>
          <w:szCs w:val="28"/>
        </w:rPr>
        <w:t xml:space="preserve">m dana od dana objave zaključno </w:t>
      </w:r>
      <w:r w:rsidR="00855D8A">
        <w:rPr>
          <w:sz w:val="28"/>
          <w:szCs w:val="28"/>
        </w:rPr>
        <w:t>25</w:t>
      </w:r>
      <w:r>
        <w:rPr>
          <w:sz w:val="28"/>
          <w:szCs w:val="28"/>
        </w:rPr>
        <w:t>. listopada</w:t>
      </w:r>
      <w:r w:rsidRPr="005100D1">
        <w:rPr>
          <w:sz w:val="28"/>
          <w:szCs w:val="28"/>
        </w:rPr>
        <w:t xml:space="preserve"> 2018. Prigovor se podnosi gradonačelniku Grada Zagreba, u pisanom obliku, putem Gradskog </w:t>
      </w:r>
      <w:r>
        <w:rPr>
          <w:sz w:val="28"/>
          <w:szCs w:val="28"/>
        </w:rPr>
        <w:t>ureda za sport  i mlade, Ilica 25, 10 000 Zagreb.</w:t>
      </w:r>
    </w:p>
    <w:p w:rsidR="00FD23F1" w:rsidRDefault="00FD23F1"/>
    <w:sectPr w:rsidR="00FD23F1" w:rsidSect="006A3FD2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A53" w:rsidRDefault="006E0A53" w:rsidP="007F40FB">
      <w:pPr>
        <w:spacing w:after="0" w:line="240" w:lineRule="auto"/>
      </w:pPr>
      <w:r>
        <w:separator/>
      </w:r>
    </w:p>
  </w:endnote>
  <w:endnote w:type="continuationSeparator" w:id="0">
    <w:p w:rsidR="006E0A53" w:rsidRDefault="006E0A53" w:rsidP="007F4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0FB" w:rsidRDefault="007F40FB" w:rsidP="007F40FB">
    <w:pPr>
      <w:spacing w:after="0" w:line="240" w:lineRule="auto"/>
    </w:pPr>
    <w:r>
      <w:rPr>
        <w:rFonts w:ascii="Tahoma" w:eastAsia="Tahoma" w:hAnsi="Tahoma"/>
        <w:color w:val="000000"/>
        <w:sz w:val="14"/>
      </w:rPr>
      <w:t xml:space="preserve">Izrađeno: 17.10.2018. </w:t>
    </w:r>
  </w:p>
  <w:p w:rsidR="007F40FB" w:rsidRDefault="007F40FB">
    <w:pPr>
      <w:pStyle w:val="Podnoje"/>
    </w:pPr>
  </w:p>
  <w:p w:rsidR="007F40FB" w:rsidRDefault="007F40F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A53" w:rsidRDefault="006E0A53" w:rsidP="007F40FB">
      <w:pPr>
        <w:spacing w:after="0" w:line="240" w:lineRule="auto"/>
      </w:pPr>
      <w:r>
        <w:separator/>
      </w:r>
    </w:p>
  </w:footnote>
  <w:footnote w:type="continuationSeparator" w:id="0">
    <w:p w:rsidR="006E0A53" w:rsidRDefault="006E0A53" w:rsidP="007F40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55C"/>
    <w:rsid w:val="0047755C"/>
    <w:rsid w:val="006A3FD2"/>
    <w:rsid w:val="006E0A53"/>
    <w:rsid w:val="00767399"/>
    <w:rsid w:val="007F40FB"/>
    <w:rsid w:val="008467B9"/>
    <w:rsid w:val="00855D8A"/>
    <w:rsid w:val="00BF2239"/>
    <w:rsid w:val="00CF294C"/>
    <w:rsid w:val="00FD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55C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sid w:val="0047755C"/>
    <w:rPr>
      <w:rFonts w:ascii="Times New Roman" w:eastAsia="Times New Roman" w:hAnsi="Times New Roman" w:cs="Times New Roman"/>
      <w:sz w:val="2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77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7755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5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5D8A"/>
    <w:rPr>
      <w:rFonts w:ascii="Tahoma" w:eastAsia="Times New Roman" w:hAnsi="Tahoma" w:cs="Tahoma"/>
      <w:sz w:val="16"/>
      <w:szCs w:val="16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F4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F40FB"/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55C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sid w:val="0047755C"/>
    <w:rPr>
      <w:rFonts w:ascii="Times New Roman" w:eastAsia="Times New Roman" w:hAnsi="Times New Roman" w:cs="Times New Roman"/>
      <w:sz w:val="2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77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7755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5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5D8A"/>
    <w:rPr>
      <w:rFonts w:ascii="Tahoma" w:eastAsia="Times New Roman" w:hAnsi="Tahoma" w:cs="Tahoma"/>
      <w:sz w:val="16"/>
      <w:szCs w:val="16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F4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F40FB"/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CB5C3-D17B-4552-AE81-DDCB814AF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Pintar</dc:creator>
  <cp:lastModifiedBy>Andrea Pintar</cp:lastModifiedBy>
  <cp:revision>4</cp:revision>
  <cp:lastPrinted>2018-10-16T12:53:00Z</cp:lastPrinted>
  <dcterms:created xsi:type="dcterms:W3CDTF">2018-10-17T07:19:00Z</dcterms:created>
  <dcterms:modified xsi:type="dcterms:W3CDTF">2018-10-17T08:07:00Z</dcterms:modified>
</cp:coreProperties>
</file>