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60"/>
        <w:gridCol w:w="52"/>
      </w:tblGrid>
      <w:tr w:rsidR="00974B6E" w:rsidTr="00974B6E">
        <w:trPr>
          <w:trHeight w:val="593"/>
        </w:trPr>
        <w:tc>
          <w:tcPr>
            <w:tcW w:w="29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E015E8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su odobrena financijska sredstva iz Grada Zagreba za 2018.</w:t>
                  </w:r>
                </w:p>
              </w:tc>
            </w:tr>
          </w:tbl>
          <w:p w:rsidR="00E015E8" w:rsidRDefault="00E015E8">
            <w:pPr>
              <w:spacing w:after="0" w:line="240" w:lineRule="auto"/>
            </w:pPr>
          </w:p>
        </w:tc>
        <w:tc>
          <w:tcPr>
            <w:tcW w:w="52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</w:tr>
      <w:tr w:rsidR="00E015E8">
        <w:trPr>
          <w:trHeight w:val="180"/>
        </w:trPr>
        <w:tc>
          <w:tcPr>
            <w:tcW w:w="29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</w:tr>
      <w:tr w:rsidR="00E015E8">
        <w:trPr>
          <w:trHeight w:val="340"/>
        </w:trPr>
        <w:tc>
          <w:tcPr>
            <w:tcW w:w="29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015E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E015E8" w:rsidRDefault="00E015E8">
            <w:pPr>
              <w:spacing w:after="0" w:line="240" w:lineRule="auto"/>
            </w:pPr>
          </w:p>
        </w:tc>
        <w:tc>
          <w:tcPr>
            <w:tcW w:w="81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E015E8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E015E8" w:rsidRDefault="00E015E8">
            <w:pPr>
              <w:spacing w:after="0" w:line="240" w:lineRule="auto"/>
            </w:pPr>
          </w:p>
        </w:tc>
        <w:tc>
          <w:tcPr>
            <w:tcW w:w="52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</w:tr>
      <w:tr w:rsidR="00E015E8">
        <w:trPr>
          <w:trHeight w:val="40"/>
        </w:trPr>
        <w:tc>
          <w:tcPr>
            <w:tcW w:w="29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</w:tr>
      <w:tr w:rsidR="00E015E8">
        <w:trPr>
          <w:trHeight w:val="340"/>
        </w:trPr>
        <w:tc>
          <w:tcPr>
            <w:tcW w:w="29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015E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E015E8" w:rsidRDefault="00E015E8">
            <w:pPr>
              <w:spacing w:after="0" w:line="240" w:lineRule="auto"/>
            </w:pPr>
          </w:p>
        </w:tc>
        <w:tc>
          <w:tcPr>
            <w:tcW w:w="81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E015E8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 I OSOBE S INVALIDITETOM</w:t>
                  </w:r>
                </w:p>
              </w:tc>
            </w:tr>
          </w:tbl>
          <w:p w:rsidR="00E015E8" w:rsidRDefault="00E015E8">
            <w:pPr>
              <w:spacing w:after="0" w:line="240" w:lineRule="auto"/>
            </w:pPr>
          </w:p>
        </w:tc>
        <w:tc>
          <w:tcPr>
            <w:tcW w:w="52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</w:tr>
      <w:tr w:rsidR="00E015E8">
        <w:trPr>
          <w:trHeight w:val="59"/>
        </w:trPr>
        <w:tc>
          <w:tcPr>
            <w:tcW w:w="29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</w:tr>
      <w:tr w:rsidR="00E015E8">
        <w:trPr>
          <w:trHeight w:val="340"/>
        </w:trPr>
        <w:tc>
          <w:tcPr>
            <w:tcW w:w="29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015E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E015E8" w:rsidRDefault="00E015E8">
            <w:pPr>
              <w:spacing w:after="0" w:line="240" w:lineRule="auto"/>
            </w:pPr>
          </w:p>
        </w:tc>
        <w:tc>
          <w:tcPr>
            <w:tcW w:w="81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E015E8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Pružanje socijalne usluge privremenog smještaja</w:t>
                  </w:r>
                </w:p>
              </w:tc>
            </w:tr>
          </w:tbl>
          <w:p w:rsidR="00E015E8" w:rsidRDefault="00E015E8">
            <w:pPr>
              <w:spacing w:after="0" w:line="240" w:lineRule="auto"/>
            </w:pPr>
          </w:p>
        </w:tc>
        <w:tc>
          <w:tcPr>
            <w:tcW w:w="52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</w:tr>
      <w:tr w:rsidR="00E015E8">
        <w:trPr>
          <w:trHeight w:val="520"/>
        </w:trPr>
        <w:tc>
          <w:tcPr>
            <w:tcW w:w="29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</w:tr>
      <w:tr w:rsidR="00974B6E" w:rsidTr="00974B6E">
        <w:tc>
          <w:tcPr>
            <w:tcW w:w="29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1834"/>
              <w:gridCol w:w="4558"/>
              <w:gridCol w:w="1017"/>
              <w:gridCol w:w="1257"/>
              <w:gridCol w:w="3714"/>
              <w:gridCol w:w="2620"/>
            </w:tblGrid>
            <w:tr w:rsidR="00E015E8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E015E8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974B6E" w:rsidTr="00974B6E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Pružanje socijalne usluge privremenog smještaja</w:t>
                  </w:r>
                </w:p>
              </w:tc>
            </w:tr>
            <w:tr w:rsidR="00E015E8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Caritas Zagrebačke nadbiskupije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Skrb za beskućnike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143.71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027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450.000,</w:t>
                  </w:r>
                  <w:r w:rsidR="00974B6E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Pružanje socijalne usluge privremenog smještaja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015E8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Crveni križ, Gradsko društvo Crvenog križa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Stanovanje i prehrana korisnik</w:t>
                  </w:r>
                  <w:r w:rsidR="00027A3C">
                    <w:rPr>
                      <w:rFonts w:ascii="Arial" w:eastAsia="Arial" w:hAnsi="Arial"/>
                      <w:color w:val="000000"/>
                      <w:sz w:val="18"/>
                    </w:rPr>
                    <w:t>a u prihvatilištu za beskućnike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133.57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027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990.000,</w:t>
                  </w:r>
                  <w:r w:rsidR="00974B6E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Pružanje socijalne usluge privremenog smještaja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015E8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Crveni križ, Gradsko društvo Crvenog križa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Socijalni rad i pomoć pri socijalnom uključivanju korisnika prihvatilišta za beskućnike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133.29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027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990.000,</w:t>
                  </w:r>
                  <w:r w:rsidR="00974B6E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Pružanje socijalne usluge privremenog smještaja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015E8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Crveni križ, Gradsko društvo Crvenog križa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Briga o zdravlju i njega te aktivno provođenje slobodnog vremena korisnika prihvatilišta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132.14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027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770.000,</w:t>
                  </w:r>
                  <w:r w:rsidR="00974B6E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Pružanje socijalne usluge privremenog smještaja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15E8" w:rsidRDefault="00974B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E015E8" w:rsidRDefault="00E015E8">
            <w:pPr>
              <w:spacing w:after="0" w:line="240" w:lineRule="auto"/>
            </w:pPr>
          </w:p>
        </w:tc>
        <w:tc>
          <w:tcPr>
            <w:tcW w:w="52" w:type="dxa"/>
          </w:tcPr>
          <w:p w:rsidR="00E015E8" w:rsidRDefault="00E015E8">
            <w:pPr>
              <w:pStyle w:val="EmptyCellLayoutStyle"/>
              <w:spacing w:after="0" w:line="240" w:lineRule="auto"/>
            </w:pPr>
          </w:p>
        </w:tc>
      </w:tr>
    </w:tbl>
    <w:p w:rsidR="00E015E8" w:rsidRDefault="00E015E8">
      <w:pPr>
        <w:spacing w:after="0" w:line="240" w:lineRule="auto"/>
      </w:pPr>
    </w:p>
    <w:sectPr w:rsidR="00E01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4E" w:rsidRDefault="00974B6E">
      <w:pPr>
        <w:spacing w:after="0" w:line="240" w:lineRule="auto"/>
      </w:pPr>
      <w:r>
        <w:separator/>
      </w:r>
    </w:p>
  </w:endnote>
  <w:endnote w:type="continuationSeparator" w:id="0">
    <w:p w:rsidR="0006294E" w:rsidRDefault="0097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ACE" w:rsidRDefault="00EB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E015E8">
      <w:tc>
        <w:tcPr>
          <w:tcW w:w="6089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</w:tr>
    <w:tr w:rsidR="00E015E8">
      <w:tc>
        <w:tcPr>
          <w:tcW w:w="6089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E015E8" w:rsidRDefault="00E015E8">
          <w:pPr>
            <w:spacing w:after="0" w:line="240" w:lineRule="auto"/>
          </w:pPr>
          <w:bookmarkStart w:id="0" w:name="_GoBack"/>
          <w:bookmarkEnd w:id="0"/>
        </w:p>
      </w:tc>
      <w:tc>
        <w:tcPr>
          <w:tcW w:w="52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</w:tr>
    <w:tr w:rsidR="00E015E8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E015E8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015E8" w:rsidRDefault="00E015E8">
                <w:pPr>
                  <w:spacing w:after="0" w:line="240" w:lineRule="auto"/>
                </w:pPr>
              </w:p>
            </w:tc>
          </w:tr>
        </w:tbl>
        <w:p w:rsidR="00E015E8" w:rsidRDefault="00E015E8">
          <w:pPr>
            <w:spacing w:after="0" w:line="240" w:lineRule="auto"/>
          </w:pPr>
        </w:p>
      </w:tc>
      <w:tc>
        <w:tcPr>
          <w:tcW w:w="6746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</w:tr>
    <w:tr w:rsidR="00E015E8">
      <w:tc>
        <w:tcPr>
          <w:tcW w:w="6089" w:type="dxa"/>
          <w:vMerge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</w:tr>
    <w:tr w:rsidR="00E015E8">
      <w:tc>
        <w:tcPr>
          <w:tcW w:w="6089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015E8" w:rsidRDefault="00E015E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ACE" w:rsidRDefault="00EB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4E" w:rsidRDefault="00974B6E">
      <w:pPr>
        <w:spacing w:after="0" w:line="240" w:lineRule="auto"/>
      </w:pPr>
      <w:r>
        <w:separator/>
      </w:r>
    </w:p>
  </w:footnote>
  <w:footnote w:type="continuationSeparator" w:id="0">
    <w:p w:rsidR="0006294E" w:rsidRDefault="0097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ACE" w:rsidRDefault="00EB4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ACE" w:rsidRDefault="00EB4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ACE" w:rsidRDefault="00EB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E8"/>
    <w:rsid w:val="00027A3C"/>
    <w:rsid w:val="0006294E"/>
    <w:rsid w:val="00974B6E"/>
    <w:rsid w:val="00E015E8"/>
    <w:rsid w:val="00E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4D3F"/>
  <w15:docId w15:val="{EB6DAE6A-E717-47DD-BADE-B562D9C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B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ACE"/>
  </w:style>
  <w:style w:type="paragraph" w:styleId="Footer">
    <w:name w:val="footer"/>
    <w:basedOn w:val="Normal"/>
    <w:link w:val="FooterChar"/>
    <w:uiPriority w:val="99"/>
    <w:unhideWhenUsed/>
    <w:rsid w:val="00EB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>Grad Zagreb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Ivana Teskera Galić</dc:creator>
  <dc:description/>
  <cp:lastModifiedBy>Ivana Teskera Galić</cp:lastModifiedBy>
  <cp:revision>4</cp:revision>
  <dcterms:created xsi:type="dcterms:W3CDTF">2018-09-26T09:09:00Z</dcterms:created>
  <dcterms:modified xsi:type="dcterms:W3CDTF">2018-10-02T09:33:00Z</dcterms:modified>
</cp:coreProperties>
</file>