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E6360" w:rsidRPr="002D6EC9" w:rsidRDefault="003E6360" w:rsidP="00E62ED3">
            <w:pPr>
              <w:jc w:val="center"/>
            </w:pPr>
            <w:bookmarkStart w:id="0" w:name="_GoBack"/>
            <w:bookmarkEnd w:id="0"/>
          </w:p>
          <w:p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:rsidR="003E6360" w:rsidRPr="002D6EC9" w:rsidRDefault="003E6360" w:rsidP="00E62ED3">
            <w:pPr>
              <w:jc w:val="center"/>
            </w:pPr>
          </w:p>
        </w:tc>
      </w:tr>
      <w:tr w:rsidR="003E6360" w:rsidRPr="002D6EC9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E6360" w:rsidRPr="00866BB1" w:rsidRDefault="0004175E" w:rsidP="001240D4">
            <w:r w:rsidRPr="0004175E">
              <w:t>Nacrt prijedloga Odluke</w:t>
            </w:r>
            <w:r>
              <w:t xml:space="preserve"> </w:t>
            </w:r>
            <w:r w:rsidRPr="0004175E">
              <w:t xml:space="preserve">o </w:t>
            </w:r>
            <w:r w:rsidRPr="0004175E">
              <w:rPr>
                <w:bCs/>
              </w:rPr>
              <w:t>načinu pružanja javne usluge prikupljanja miješanog komunalnog otpada i biorazgradivog komunalnog otpada i usluga povezanih sa javnom uslugom u Gradu Zagrebu</w:t>
            </w:r>
          </w:p>
        </w:tc>
      </w:tr>
      <w:tr w:rsidR="003E6360" w:rsidRPr="002D6EC9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E6360" w:rsidRPr="00D30CA2" w:rsidRDefault="003E6360" w:rsidP="0004175E">
            <w:pPr>
              <w:jc w:val="center"/>
              <w:rPr>
                <w:b/>
              </w:rPr>
            </w:pPr>
            <w:r>
              <w:rPr>
                <w:b/>
              </w:rPr>
              <w:t xml:space="preserve">Gradski ured za </w:t>
            </w:r>
            <w:r w:rsidR="0004175E">
              <w:rPr>
                <w:b/>
              </w:rPr>
              <w:t>energetiku zaštitu okoliša i održivo gospodarenje otpadom</w:t>
            </w:r>
          </w:p>
        </w:tc>
      </w:tr>
      <w:tr w:rsidR="003E6360" w:rsidRPr="002D6EC9" w:rsidTr="00F825C2">
        <w:trPr>
          <w:trHeight w:val="82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6360" w:rsidRPr="00D22C35" w:rsidRDefault="003E6360" w:rsidP="00E62ED3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04175E" w:rsidRPr="00E32238" w:rsidRDefault="0004175E" w:rsidP="0004175E">
            <w:pPr>
              <w:pStyle w:val="t-9-8"/>
              <w:spacing w:before="0" w:beforeAutospacing="0" w:after="0" w:afterAutospacing="0"/>
              <w:ind w:left="21" w:right="1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Člankom </w:t>
            </w:r>
            <w:r w:rsidRPr="00E32238">
              <w:rPr>
                <w:color w:val="000000"/>
              </w:rPr>
              <w:t>28. stavk</w:t>
            </w:r>
            <w:r>
              <w:rPr>
                <w:color w:val="000000"/>
              </w:rPr>
              <w:t>om</w:t>
            </w:r>
            <w:r w:rsidRPr="00E32238">
              <w:rPr>
                <w:color w:val="000000"/>
              </w:rPr>
              <w:t xml:space="preserve"> 1. Zakona o održivom gospodarenju otpadom (Narodne novine, br. 94/13 i 73/17) </w:t>
            </w:r>
            <w:r>
              <w:rPr>
                <w:color w:val="000000"/>
              </w:rPr>
              <w:t xml:space="preserve">propisano je da je </w:t>
            </w:r>
            <w:r w:rsidRPr="00E32238">
              <w:rPr>
                <w:color w:val="000000"/>
              </w:rPr>
              <w:t>je</w:t>
            </w:r>
            <w:r>
              <w:rPr>
                <w:color w:val="000000"/>
              </w:rPr>
              <w:t>dinica lokalne samouprave dužna</w:t>
            </w:r>
            <w:r w:rsidRPr="00E32238">
              <w:rPr>
                <w:color w:val="000000"/>
              </w:rPr>
              <w:t>, između ostalog, na svom području osigurati i javnu uslugu prikupljanja miješanog komunalnog otpada, i biorazgradivog komunalnog otpada te odvojeno prikupljanje otpadnog papira, metala, stakla, plastike i tekstila te krupnog (glomaznog) komunalnog otpada</w:t>
            </w:r>
            <w:r>
              <w:rPr>
                <w:color w:val="000000"/>
              </w:rPr>
              <w:t xml:space="preserve">, </w:t>
            </w:r>
            <w:r w:rsidR="00807837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>člankom 3</w:t>
            </w:r>
            <w:r w:rsidRPr="00E32238">
              <w:rPr>
                <w:color w:val="000000"/>
              </w:rPr>
              <w:t>0. stavk</w:t>
            </w:r>
            <w:r>
              <w:rPr>
                <w:color w:val="000000"/>
              </w:rPr>
              <w:t xml:space="preserve">om </w:t>
            </w:r>
            <w:r w:rsidRPr="00E32238">
              <w:rPr>
                <w:color w:val="000000"/>
              </w:rPr>
              <w:t xml:space="preserve">7. istoga Zakona </w:t>
            </w:r>
            <w:r>
              <w:rPr>
                <w:color w:val="000000"/>
              </w:rPr>
              <w:t xml:space="preserve">propisano je da </w:t>
            </w:r>
            <w:r w:rsidRPr="00E32238">
              <w:rPr>
                <w:color w:val="000000"/>
              </w:rPr>
              <w:t>predstavničko tijelo jedinice lokalne samouprave donosi</w:t>
            </w:r>
            <w:r w:rsidR="009322CE">
              <w:rPr>
                <w:color w:val="000000"/>
              </w:rPr>
              <w:t xml:space="preserve"> odluku o načinu pružanja javne usluge</w:t>
            </w:r>
            <w:r w:rsidRPr="00E32238">
              <w:rPr>
                <w:color w:val="000000"/>
              </w:rPr>
              <w:t xml:space="preserve"> prikupljanja miješanog komunalnog otpada i prikupljanja biorazgradivog komunalnog otpada </w:t>
            </w:r>
            <w:r w:rsidR="009322CE">
              <w:rPr>
                <w:color w:val="000000"/>
              </w:rPr>
              <w:t xml:space="preserve">koja </w:t>
            </w:r>
            <w:r w:rsidRPr="00E32238">
              <w:rPr>
                <w:color w:val="000000"/>
              </w:rPr>
              <w:t>podrazumijeva prikupljanje tog otpada na određenom području pružanja usluge putem spremnika od pojedinih korisnika i prijevoz tog otpada do ovlaštene osobe za obradu tog otpad</w:t>
            </w:r>
            <w:r>
              <w:rPr>
                <w:color w:val="000000"/>
              </w:rPr>
              <w:t>a</w:t>
            </w:r>
            <w:r w:rsidRPr="00E32238">
              <w:rPr>
                <w:color w:val="000000"/>
              </w:rPr>
              <w:t xml:space="preserve">. </w:t>
            </w:r>
          </w:p>
          <w:p w:rsidR="0004175E" w:rsidRDefault="00B92074" w:rsidP="0004175E">
            <w:pPr>
              <w:pStyle w:val="t-9-8"/>
              <w:spacing w:before="0" w:beforeAutospacing="0" w:after="0" w:afterAutospacing="0"/>
              <w:ind w:left="21" w:right="126"/>
              <w:jc w:val="both"/>
              <w:rPr>
                <w:bCs/>
              </w:rPr>
            </w:pPr>
            <w:r>
              <w:t>Stupanjem na snagu</w:t>
            </w:r>
            <w:r w:rsidR="0004175E" w:rsidRPr="00E32238">
              <w:t xml:space="preserve"> 1. studenog </w:t>
            </w:r>
            <w:r w:rsidR="00FD6C18">
              <w:t xml:space="preserve">2017. godine </w:t>
            </w:r>
            <w:r>
              <w:t>Uredbe</w:t>
            </w:r>
            <w:r w:rsidR="0004175E" w:rsidRPr="00E32238">
              <w:t xml:space="preserve"> o gospodarenju komunalnim otpadom (Narod</w:t>
            </w:r>
            <w:r>
              <w:t xml:space="preserve">ne novine, br. 50/17) kojom se </w:t>
            </w:r>
            <w:r w:rsidR="000E27FA">
              <w:t xml:space="preserve">propisuje gospodarenje komunalnim otpadom </w:t>
            </w:r>
            <w:r w:rsidR="004C5B0F">
              <w:t>i obveza jedinica lokalne samouprave donošenje odluke</w:t>
            </w:r>
            <w:r>
              <w:t xml:space="preserve"> sukladno istoj</w:t>
            </w:r>
            <w:r w:rsidR="004C5B0F">
              <w:t xml:space="preserve">, </w:t>
            </w:r>
            <w:r w:rsidR="0004175E" w:rsidRPr="00E32238">
              <w:t>G</w:t>
            </w:r>
            <w:r w:rsidR="00A5026B">
              <w:t>rad Zagreb pristupio je izradi N</w:t>
            </w:r>
            <w:r w:rsidR="0004175E" w:rsidRPr="00E32238">
              <w:t xml:space="preserve">acrta prijedloga Odluke </w:t>
            </w:r>
            <w:r w:rsidR="0004175E" w:rsidRPr="00E32238">
              <w:rPr>
                <w:bCs/>
              </w:rPr>
              <w:t>o načinu pružanja javne usluge prikupljanja miješanog komunalnog otpada i biorazgradivog komunalnog otpada i usluga povezanih sa javnom uslugom u Gradu Zagrebu.</w:t>
            </w:r>
          </w:p>
          <w:p w:rsidR="0004175E" w:rsidRDefault="0004175E" w:rsidP="0004175E">
            <w:pPr>
              <w:pStyle w:val="t-9-8"/>
              <w:spacing w:before="0" w:beforeAutospacing="0" w:after="0" w:afterAutospacing="0"/>
              <w:ind w:left="21" w:right="126"/>
              <w:jc w:val="both"/>
              <w:rPr>
                <w:bCs/>
              </w:rPr>
            </w:pPr>
          </w:p>
          <w:p w:rsidR="005F46AE" w:rsidRDefault="00A5026B" w:rsidP="00922D5F">
            <w:pPr>
              <w:adjustRightInd w:val="0"/>
              <w:jc w:val="both"/>
              <w:rPr>
                <w:color w:val="000000" w:themeColor="text1"/>
              </w:rPr>
            </w:pPr>
            <w:r>
              <w:t>Predloženom O</w:t>
            </w:r>
            <w:r w:rsidR="0004175E" w:rsidRPr="00983821">
              <w:t xml:space="preserve">dlukom </w:t>
            </w:r>
            <w:r>
              <w:t>p</w:t>
            </w:r>
            <w:r w:rsidR="0004175E" w:rsidRPr="00983821">
              <w:t xml:space="preserve">ropisuju </w:t>
            </w:r>
            <w:r>
              <w:t xml:space="preserve">se </w:t>
            </w:r>
            <w:r w:rsidR="0004175E" w:rsidRPr="00983821">
              <w:t xml:space="preserve">odredbe </w:t>
            </w:r>
            <w:r w:rsidR="005F46AE">
              <w:rPr>
                <w:color w:val="000000" w:themeColor="text1"/>
              </w:rPr>
              <w:t xml:space="preserve">o dodjeli obavljanja javne usluge prikupljanja miješanog komunalnog otpada i biorazgradivog komunalnog otpada i usluga povezanih s javnom uslugom, zatim odredbe o području pružanja javne usluge, o </w:t>
            </w:r>
            <w:r w:rsidR="005F46AE">
              <w:t xml:space="preserve">kriterijima obračuna količine otpada, </w:t>
            </w:r>
            <w:r w:rsidR="005F46AE">
              <w:rPr>
                <w:color w:val="000000" w:themeColor="text1"/>
              </w:rPr>
              <w:t>o obračunskim razdobljima kroz kalendarsku godinu,</w:t>
            </w:r>
            <w:r w:rsidR="005F46AE">
              <w:t xml:space="preserve"> o </w:t>
            </w:r>
            <w:r w:rsidR="005F46AE">
              <w:rPr>
                <w:color w:val="000000" w:themeColor="text1"/>
              </w:rPr>
              <w:t xml:space="preserve">standardnim veličinama i drugim bitnim svojstvima spremnika za sakupljanje otpada, o </w:t>
            </w:r>
            <w:r w:rsidR="005F46AE">
              <w:rPr>
                <w:color w:val="000000" w:themeColor="text1"/>
              </w:rPr>
              <w:lastRenderedPageBreak/>
              <w:t>najmanjoj učestalost</w:t>
            </w:r>
            <w:r w:rsidR="00351B8B">
              <w:rPr>
                <w:color w:val="000000" w:themeColor="text1"/>
              </w:rPr>
              <w:t>i</w:t>
            </w:r>
            <w:r w:rsidR="005F46AE">
              <w:rPr>
                <w:color w:val="000000" w:themeColor="text1"/>
              </w:rPr>
              <w:t xml:space="preserve"> odvoza otpada prema područjima, o načinu provedbe javne usluge i usluge povezane sa javnom uslugom, o cijeni javne usluge i cijeni obvezne minimalne javne usluge, o načinu određivanja udjela korisnika javne, o načinu provedbe Ugovora o korištenju javne usluge u slučaju nastupa posebnih okolnosti (elementarnih nepogoda, katastrofa i sl.), o načinu podnošenja prigovora i postupanju po prigovoru građana na neugodu uzrokovanu sustavom sakupljanja komunalnog otpada, o uvjetima za pojedinačno korištenje javne usluge, o prihvatljivom dokazu izvršenja javne usluge za pojedinog kori</w:t>
            </w:r>
            <w:r w:rsidR="00351B8B">
              <w:rPr>
                <w:color w:val="000000" w:themeColor="text1"/>
              </w:rPr>
              <w:t>snika usluge, o ugovornoj kazni</w:t>
            </w:r>
            <w:r w:rsidR="005F46AE">
              <w:rPr>
                <w:color w:val="000000" w:themeColor="text1"/>
              </w:rPr>
              <w:t xml:space="preserve"> te odredbe o kriterijima za određivanje korisnika usluge u čije ime Grad Zagreb preuzima obvezu p</w:t>
            </w:r>
            <w:r w:rsidR="00351B8B">
              <w:rPr>
                <w:color w:val="000000" w:themeColor="text1"/>
              </w:rPr>
              <w:t xml:space="preserve">laćanja cijene za javnu uslugu. </w:t>
            </w:r>
            <w:r w:rsidR="00BD087E">
              <w:rPr>
                <w:color w:val="000000" w:themeColor="text1"/>
              </w:rPr>
              <w:t>Odluka</w:t>
            </w:r>
            <w:r w:rsidR="00351B8B">
              <w:rPr>
                <w:color w:val="000000" w:themeColor="text1"/>
              </w:rPr>
              <w:t xml:space="preserve"> sadrži</w:t>
            </w:r>
            <w:r w:rsidR="00BD087E">
              <w:rPr>
                <w:color w:val="000000" w:themeColor="text1"/>
              </w:rPr>
              <w:t xml:space="preserve"> i</w:t>
            </w:r>
            <w:r w:rsidR="005F46AE">
              <w:rPr>
                <w:color w:val="000000" w:themeColor="text1"/>
              </w:rPr>
              <w:t xml:space="preserve"> popis adresa reciklažnih dvorišta i naselja na području na kojima je uspostavljeno reciklažno dvorište </w:t>
            </w:r>
            <w:r w:rsidR="00BD087E">
              <w:rPr>
                <w:color w:val="000000" w:themeColor="text1"/>
              </w:rPr>
              <w:t>te</w:t>
            </w:r>
            <w:r w:rsidR="005F46AE">
              <w:rPr>
                <w:color w:val="000000" w:themeColor="text1"/>
              </w:rPr>
              <w:t xml:space="preserve"> opće uvjete ugovora s korisnicima.</w:t>
            </w:r>
          </w:p>
          <w:p w:rsidR="003E6360" w:rsidRPr="00D22C35" w:rsidRDefault="00A5026B" w:rsidP="00954470">
            <w:pPr>
              <w:pStyle w:val="NormalWeb"/>
              <w:shd w:val="clear" w:color="auto" w:fill="FFFFFF"/>
              <w:spacing w:before="375" w:beforeAutospacing="0" w:after="0" w:afterAutospacing="0"/>
              <w:jc w:val="both"/>
              <w:rPr>
                <w:b/>
              </w:rPr>
            </w:pPr>
            <w:r>
              <w:rPr>
                <w:color w:val="000000"/>
              </w:rPr>
              <w:t xml:space="preserve">Obzirom </w:t>
            </w:r>
            <w:r w:rsidR="00BD087E">
              <w:rPr>
                <w:color w:val="000000"/>
              </w:rPr>
              <w:t xml:space="preserve">se navedenom Odlukom propisuju odredbe kojima se uređuje pružanje javne usluge koja je usluga od općeg interesa, </w:t>
            </w:r>
            <w:r w:rsidR="00954470">
              <w:rPr>
                <w:color w:val="000000"/>
              </w:rPr>
              <w:t>propisuju se</w:t>
            </w:r>
            <w:r w:rsidR="00BD087E">
              <w:rPr>
                <w:color w:val="000000"/>
              </w:rPr>
              <w:t xml:space="preserve"> prava i obveze</w:t>
            </w:r>
            <w:r>
              <w:rPr>
                <w:color w:val="000000"/>
              </w:rPr>
              <w:t xml:space="preserve"> </w:t>
            </w:r>
            <w:r w:rsidR="00BD087E">
              <w:rPr>
                <w:color w:val="000000"/>
              </w:rPr>
              <w:t xml:space="preserve">korisnika usluga, </w:t>
            </w:r>
            <w:r w:rsidR="00954470">
              <w:rPr>
                <w:color w:val="000000"/>
              </w:rPr>
              <w:t>te</w:t>
            </w:r>
            <w:r w:rsidR="00BD087E">
              <w:rPr>
                <w:color w:val="000000"/>
              </w:rPr>
              <w:t xml:space="preserve"> se uređuju pitanja koja su od </w:t>
            </w:r>
            <w:r w:rsidRPr="00983821">
              <w:rPr>
                <w:color w:val="000000"/>
              </w:rPr>
              <w:t xml:space="preserve"> interesa za opću dobrobit građana i pravnih osoba na području Grada Zagreba</w:t>
            </w:r>
            <w:r>
              <w:rPr>
                <w:color w:val="000000"/>
              </w:rPr>
              <w:t>, s</w:t>
            </w:r>
            <w:r w:rsidRPr="00983821">
              <w:rPr>
                <w:color w:val="000000"/>
              </w:rPr>
              <w:t xml:space="preserve">avjetovanje i uključivanje javnosti u postupak donošenja provodi se u svrhu prikupljanja informacija o interesima, stavovima i prijedlozima </w:t>
            </w:r>
            <w:r>
              <w:rPr>
                <w:color w:val="000000"/>
              </w:rPr>
              <w:t>javnosti.</w:t>
            </w:r>
          </w:p>
        </w:tc>
      </w:tr>
      <w:tr w:rsidR="003E6360" w:rsidRPr="002D6EC9" w:rsidTr="00E62ED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E6360" w:rsidRDefault="003E6360" w:rsidP="00E62ED3">
            <w:pPr>
              <w:jc w:val="center"/>
              <w:rPr>
                <w:b/>
              </w:rPr>
            </w:pPr>
            <w:r w:rsidRPr="00D22C35">
              <w:rPr>
                <w:b/>
              </w:rPr>
              <w:lastRenderedPageBreak/>
              <w:t>Razdoblje internetskog savjetovanja</w:t>
            </w:r>
          </w:p>
          <w:p w:rsidR="00DB1E84" w:rsidRPr="00D22C35" w:rsidRDefault="003E6360" w:rsidP="00E62ED3">
            <w:pPr>
              <w:jc w:val="center"/>
              <w:rPr>
                <w:b/>
              </w:rPr>
            </w:pPr>
            <w:r w:rsidRPr="00064FB6">
              <w:rPr>
                <w:b/>
              </w:rPr>
              <w:t xml:space="preserve">od </w:t>
            </w:r>
            <w:r w:rsidR="00E3424D">
              <w:rPr>
                <w:b/>
              </w:rPr>
              <w:t>16</w:t>
            </w:r>
            <w:r w:rsidR="008123C4">
              <w:rPr>
                <w:b/>
              </w:rPr>
              <w:t>.</w:t>
            </w:r>
            <w:r w:rsidR="00DB1E84" w:rsidRPr="00064FB6">
              <w:rPr>
                <w:b/>
              </w:rPr>
              <w:t xml:space="preserve"> </w:t>
            </w:r>
            <w:r w:rsidR="00064FB6" w:rsidRPr="00064FB6">
              <w:rPr>
                <w:b/>
              </w:rPr>
              <w:t>studenoga</w:t>
            </w:r>
            <w:r w:rsidRPr="00064FB6">
              <w:rPr>
                <w:b/>
              </w:rPr>
              <w:t xml:space="preserve"> do </w:t>
            </w:r>
            <w:r w:rsidR="00E3424D">
              <w:rPr>
                <w:b/>
              </w:rPr>
              <w:t>16</w:t>
            </w:r>
            <w:r w:rsidR="008123C4">
              <w:rPr>
                <w:b/>
              </w:rPr>
              <w:t>.</w:t>
            </w:r>
            <w:r w:rsidR="00064FB6" w:rsidRPr="00064FB6">
              <w:rPr>
                <w:b/>
              </w:rPr>
              <w:t xml:space="preserve"> prosinca</w:t>
            </w:r>
            <w:r w:rsidRPr="00064FB6">
              <w:rPr>
                <w:b/>
              </w:rPr>
              <w:t xml:space="preserve"> 2017.</w:t>
            </w:r>
          </w:p>
          <w:p w:rsidR="003E6360" w:rsidRDefault="003E6360" w:rsidP="00E62ED3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Pr="00D22C35">
              <w:rPr>
                <w:b/>
                <w:i/>
                <w:u w:val="single"/>
              </w:rPr>
              <w:t>početak i završetak</w:t>
            </w:r>
            <w:r w:rsidRPr="00D22C35">
              <w:rPr>
                <w:b/>
                <w:i/>
              </w:rPr>
              <w:t>)</w:t>
            </w:r>
          </w:p>
          <w:p w:rsidR="00DB1E84" w:rsidRDefault="00DB1E84" w:rsidP="00E62ED3">
            <w:pPr>
              <w:jc w:val="center"/>
              <w:rPr>
                <w:b/>
                <w:i/>
              </w:rPr>
            </w:pPr>
          </w:p>
          <w:p w:rsidR="00A5026B" w:rsidRPr="00D22C35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2D6EC9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Default="003E6360" w:rsidP="00E62ED3"/>
          <w:p w:rsidR="003E6360" w:rsidRDefault="003E6360" w:rsidP="00E62ED3"/>
          <w:p w:rsidR="003E6360" w:rsidRDefault="003E6360" w:rsidP="00E62ED3"/>
          <w:p w:rsidR="003E6360" w:rsidRDefault="003E6360" w:rsidP="00E62ED3"/>
          <w:p w:rsidR="003E6360" w:rsidRPr="002D6EC9" w:rsidRDefault="003E6360" w:rsidP="00E62ED3"/>
        </w:tc>
      </w:tr>
      <w:tr w:rsidR="003E6360" w:rsidRPr="002D6EC9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lastRenderedPageBreak/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:rsidR="003E6360" w:rsidRPr="002D6EC9" w:rsidRDefault="003E6360" w:rsidP="00E62ED3"/>
          <w:p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</w:tbl>
    <w:p w:rsidR="003E6360" w:rsidRPr="007E6F96" w:rsidRDefault="003E6360" w:rsidP="003E6360">
      <w:pPr>
        <w:jc w:val="center"/>
        <w:rPr>
          <w:b/>
        </w:rPr>
      </w:pPr>
      <w:r w:rsidRPr="007E6F96">
        <w:rPr>
          <w:b/>
        </w:rPr>
        <w:t>Važna napomena:</w:t>
      </w:r>
    </w:p>
    <w:p w:rsidR="002412E5" w:rsidRDefault="00EB2845" w:rsidP="00D20102">
      <w:pPr>
        <w:ind w:left="-142" w:right="-709"/>
        <w:jc w:val="center"/>
        <w:rPr>
          <w:b/>
          <w:strike/>
        </w:rPr>
      </w:pPr>
      <w:r w:rsidRPr="00EB2845">
        <w:rPr>
          <w:b/>
        </w:rPr>
        <w:t xml:space="preserve">POPUNJENI OBRAZAC S PRILOGOM DOSTAVITI NA ADRESU ELEKTRONSKE POŠTE </w:t>
      </w:r>
      <w:hyperlink r:id="rId6" w:history="1">
        <w:r w:rsidRPr="00EB2845">
          <w:rPr>
            <w:rStyle w:val="Hyperlink"/>
            <w:b/>
            <w:bdr w:val="none" w:sz="0" w:space="0" w:color="auto" w:frame="1"/>
            <w:shd w:val="clear" w:color="auto" w:fill="FFFFFF"/>
          </w:rPr>
          <w:t>eko@zagreb.hr</w:t>
        </w:r>
      </w:hyperlink>
      <w:r w:rsidRPr="00EB2845">
        <w:rPr>
          <w:b/>
        </w:rPr>
        <w:t xml:space="preserve"> </w:t>
      </w:r>
    </w:p>
    <w:p w:rsidR="003E6360" w:rsidRPr="007E6F96" w:rsidRDefault="003E6360" w:rsidP="003E6360">
      <w:pPr>
        <w:jc w:val="center"/>
        <w:rPr>
          <w:b/>
        </w:rPr>
      </w:pPr>
    </w:p>
    <w:p w:rsidR="003E6360" w:rsidRDefault="003E6360" w:rsidP="00EB2845">
      <w:pPr>
        <w:pStyle w:val="Default"/>
        <w:ind w:left="-142" w:right="-709"/>
        <w:jc w:val="both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>
        <w:rPr>
          <w:b/>
          <w:color w:val="auto"/>
        </w:rPr>
        <w:t xml:space="preserve">Grada Zagreba. </w:t>
      </w:r>
      <w:r w:rsidRPr="007E6F96">
        <w:rPr>
          <w:b/>
          <w:color w:val="auto"/>
        </w:rPr>
        <w:t>Ukoliko ne želite da Vaši osobni podaci (ime i prezime) budu javno objavljeni, molimo da to jasno istaknete pri slanju obrasca.</w:t>
      </w:r>
    </w:p>
    <w:p w:rsidR="003E6360" w:rsidRPr="007E6F96" w:rsidRDefault="003E6360" w:rsidP="003E6360">
      <w:pPr>
        <w:pStyle w:val="Default"/>
        <w:jc w:val="both"/>
        <w:rPr>
          <w:b/>
          <w:color w:val="auto"/>
        </w:rPr>
      </w:pPr>
    </w:p>
    <w:p w:rsidR="003E6360" w:rsidRPr="007E6F96" w:rsidRDefault="003E6360" w:rsidP="003E6360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3E6360" w:rsidRDefault="003E6360" w:rsidP="003E6360">
      <w:pPr>
        <w:rPr>
          <w:sz w:val="22"/>
          <w:szCs w:val="22"/>
        </w:rPr>
      </w:pPr>
    </w:p>
    <w:p w:rsidR="00AB3D82" w:rsidRDefault="00AB3D82"/>
    <w:sectPr w:rsidR="00AB3D82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F0"/>
    <w:rsid w:val="0004175E"/>
    <w:rsid w:val="00042BFA"/>
    <w:rsid w:val="00064FB6"/>
    <w:rsid w:val="00066F5B"/>
    <w:rsid w:val="00080019"/>
    <w:rsid w:val="000E27FA"/>
    <w:rsid w:val="000E6E2E"/>
    <w:rsid w:val="00123B0F"/>
    <w:rsid w:val="001240D4"/>
    <w:rsid w:val="00130EB5"/>
    <w:rsid w:val="00140BDB"/>
    <w:rsid w:val="001960F0"/>
    <w:rsid w:val="001E3FED"/>
    <w:rsid w:val="002412E5"/>
    <w:rsid w:val="002769DB"/>
    <w:rsid w:val="003026AF"/>
    <w:rsid w:val="00325728"/>
    <w:rsid w:val="00351B8B"/>
    <w:rsid w:val="003E6360"/>
    <w:rsid w:val="0040512E"/>
    <w:rsid w:val="004C5B0F"/>
    <w:rsid w:val="00585E64"/>
    <w:rsid w:val="005F46AE"/>
    <w:rsid w:val="00707AC6"/>
    <w:rsid w:val="00794534"/>
    <w:rsid w:val="00807837"/>
    <w:rsid w:val="008123C4"/>
    <w:rsid w:val="00922D5F"/>
    <w:rsid w:val="009322CE"/>
    <w:rsid w:val="00954470"/>
    <w:rsid w:val="00984E62"/>
    <w:rsid w:val="009943B8"/>
    <w:rsid w:val="009D162B"/>
    <w:rsid w:val="009F6F4D"/>
    <w:rsid w:val="00A14692"/>
    <w:rsid w:val="00A36BC3"/>
    <w:rsid w:val="00A5026B"/>
    <w:rsid w:val="00A773B0"/>
    <w:rsid w:val="00AB3D82"/>
    <w:rsid w:val="00B02C1D"/>
    <w:rsid w:val="00B036B7"/>
    <w:rsid w:val="00B13D8A"/>
    <w:rsid w:val="00B92074"/>
    <w:rsid w:val="00BB230A"/>
    <w:rsid w:val="00BB6354"/>
    <w:rsid w:val="00BD087E"/>
    <w:rsid w:val="00C6302D"/>
    <w:rsid w:val="00D20102"/>
    <w:rsid w:val="00DA697C"/>
    <w:rsid w:val="00DB1E84"/>
    <w:rsid w:val="00DE6E38"/>
    <w:rsid w:val="00E3424D"/>
    <w:rsid w:val="00E96290"/>
    <w:rsid w:val="00EB2845"/>
    <w:rsid w:val="00F1186B"/>
    <w:rsid w:val="00F23E5E"/>
    <w:rsid w:val="00F825C2"/>
    <w:rsid w:val="00FB26B3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@zagreb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4020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Irena Jerković</cp:lastModifiedBy>
  <cp:revision>2</cp:revision>
  <cp:lastPrinted>2017-11-08T12:54:00Z</cp:lastPrinted>
  <dcterms:created xsi:type="dcterms:W3CDTF">2017-11-16T12:17:00Z</dcterms:created>
  <dcterms:modified xsi:type="dcterms:W3CDTF">2017-11-16T12:17:00Z</dcterms:modified>
</cp:coreProperties>
</file>