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42" w:type="dxa"/>
        <w:tblBorders>
          <w:insideH w:val="single" w:sz="4" w:space="0" w:color="auto"/>
        </w:tblBorders>
        <w:tblLook w:val="01E0" w:firstRow="1" w:lastRow="1" w:firstColumn="1" w:lastColumn="1" w:noHBand="0" w:noVBand="0"/>
      </w:tblPr>
      <w:tblGrid>
        <w:gridCol w:w="4671"/>
        <w:gridCol w:w="4671"/>
      </w:tblGrid>
      <w:tr w:rsidR="00AB3C76" w:rsidRPr="00E5522D" w:rsidTr="00C72759">
        <w:trPr>
          <w:trHeight w:val="2266"/>
        </w:trPr>
        <w:tc>
          <w:tcPr>
            <w:tcW w:w="4671" w:type="dxa"/>
          </w:tcPr>
          <w:p w:rsidR="00AB3C76" w:rsidRPr="00E5522D" w:rsidRDefault="00AB3C76" w:rsidP="00C72759">
            <w:pPr>
              <w:tabs>
                <w:tab w:val="left" w:pos="1418"/>
                <w:tab w:val="left" w:pos="1560"/>
                <w:tab w:val="center" w:pos="1985"/>
              </w:tabs>
              <w:spacing w:after="0" w:line="240" w:lineRule="auto"/>
              <w:rPr>
                <w:rFonts w:ascii="Times New Roman" w:eastAsia="Times New Roman" w:hAnsi="Times New Roman" w:cs="Times New Roman"/>
              </w:rPr>
            </w:pPr>
            <w:r w:rsidRPr="00E5522D">
              <w:rPr>
                <w:rFonts w:ascii="Times New Roman" w:eastAsia="Times New Roman" w:hAnsi="Times New Roman" w:cs="Times New Roman"/>
              </w:rPr>
              <w:t xml:space="preserve">                              </w:t>
            </w:r>
            <w:r w:rsidRPr="00E5522D">
              <w:rPr>
                <w:rFonts w:ascii="Times New Roman" w:eastAsia="Times New Roman" w:hAnsi="Times New Roman" w:cs="Times New Roman"/>
              </w:rPr>
              <w:object w:dxaOrig="1185"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pt" o:ole="">
                  <v:imagedata r:id="rId8" o:title=""/>
                </v:shape>
                <o:OLEObject Type="Embed" ProgID="PBrush" ShapeID="_x0000_i1025" DrawAspect="Content" ObjectID="_1629109612" r:id="rId9"/>
              </w:object>
            </w:r>
          </w:p>
          <w:p w:rsidR="00AB3C76" w:rsidRPr="00E5522D" w:rsidRDefault="00AB3C76" w:rsidP="00C72759">
            <w:pPr>
              <w:tabs>
                <w:tab w:val="left" w:pos="1418"/>
                <w:tab w:val="left" w:pos="1560"/>
                <w:tab w:val="center" w:pos="1985"/>
              </w:tabs>
              <w:spacing w:after="0" w:line="240" w:lineRule="auto"/>
              <w:jc w:val="center"/>
              <w:rPr>
                <w:rFonts w:ascii="Times New Roman" w:eastAsia="Times New Roman" w:hAnsi="Times New Roman" w:cs="Times New Roman"/>
                <w:b/>
                <w:color w:val="808080"/>
                <w:sz w:val="16"/>
                <w:szCs w:val="16"/>
              </w:rPr>
            </w:pPr>
          </w:p>
          <w:p w:rsidR="00AB3C76" w:rsidRPr="00E5522D" w:rsidRDefault="00AB3C76" w:rsidP="00C72759">
            <w:pPr>
              <w:spacing w:after="0" w:line="240" w:lineRule="auto"/>
              <w:rPr>
                <w:rFonts w:ascii="Times New Roman" w:eastAsia="Times New Roman" w:hAnsi="Times New Roman" w:cs="Times New Roman"/>
                <w:b/>
                <w:sz w:val="24"/>
                <w:szCs w:val="24"/>
                <w:lang w:val="pl-PL"/>
              </w:rPr>
            </w:pPr>
            <w:r w:rsidRPr="00E5522D">
              <w:rPr>
                <w:rFonts w:ascii="Times New Roman" w:eastAsia="Times New Roman" w:hAnsi="Times New Roman" w:cs="Times New Roman"/>
                <w:sz w:val="24"/>
                <w:szCs w:val="24"/>
                <w:lang w:val="pl-PL"/>
              </w:rPr>
              <w:t xml:space="preserve">  </w:t>
            </w:r>
            <w:r w:rsidRPr="00E5522D">
              <w:rPr>
                <w:rFonts w:ascii="Times New Roman" w:eastAsia="Times New Roman" w:hAnsi="Times New Roman" w:cs="Times New Roman"/>
                <w:b/>
                <w:sz w:val="24"/>
                <w:szCs w:val="24"/>
                <w:lang w:val="pl-PL"/>
              </w:rPr>
              <w:t>R E P U B L I K A   H R V A T S K A</w:t>
            </w:r>
          </w:p>
          <w:p w:rsidR="00AB3C76" w:rsidRPr="00E5522D" w:rsidRDefault="00AB3C76" w:rsidP="00C72759">
            <w:pPr>
              <w:spacing w:after="0" w:line="240" w:lineRule="auto"/>
              <w:rPr>
                <w:rFonts w:ascii="Times New Roman" w:eastAsia="Times New Roman" w:hAnsi="Times New Roman" w:cs="Times New Roman"/>
                <w:b/>
                <w:sz w:val="24"/>
                <w:szCs w:val="24"/>
                <w:lang w:val="pl-PL"/>
              </w:rPr>
            </w:pPr>
            <w:r w:rsidRPr="00E5522D">
              <w:rPr>
                <w:rFonts w:ascii="Times New Roman" w:eastAsia="Times New Roman" w:hAnsi="Times New Roman" w:cs="Times New Roman"/>
                <w:b/>
                <w:sz w:val="24"/>
                <w:szCs w:val="24"/>
                <w:lang w:val="pl-PL"/>
              </w:rPr>
              <w:t xml:space="preserve">             G R A D    Z A G R E B</w:t>
            </w:r>
          </w:p>
          <w:p w:rsidR="00AB3C76" w:rsidRPr="00E5522D" w:rsidRDefault="00AB3C76" w:rsidP="00C72759">
            <w:pPr>
              <w:spacing w:after="0" w:line="240" w:lineRule="auto"/>
              <w:rPr>
                <w:rFonts w:ascii="Times New Roman" w:eastAsia="Times New Roman" w:hAnsi="Times New Roman" w:cs="Times New Roman"/>
                <w:color w:val="808080"/>
                <w:lang w:val="pl-PL"/>
              </w:rPr>
            </w:pPr>
            <w:r w:rsidRPr="00E5522D">
              <w:rPr>
                <w:rFonts w:ascii="Times New Roman" w:eastAsia="Times New Roman" w:hAnsi="Times New Roman" w:cs="Times New Roman"/>
                <w:b/>
                <w:sz w:val="24"/>
                <w:szCs w:val="24"/>
                <w:lang w:val="pl-PL"/>
              </w:rPr>
              <w:t xml:space="preserve">          URED ZA DEMOGRAFIJU</w:t>
            </w:r>
          </w:p>
        </w:tc>
        <w:tc>
          <w:tcPr>
            <w:tcW w:w="4671" w:type="dxa"/>
          </w:tcPr>
          <w:p w:rsidR="00AB3C76" w:rsidRPr="00E5522D" w:rsidRDefault="00AB3C76" w:rsidP="00C72759">
            <w:pPr>
              <w:tabs>
                <w:tab w:val="left" w:pos="1418"/>
                <w:tab w:val="left" w:pos="1560"/>
                <w:tab w:val="center" w:pos="1985"/>
              </w:tabs>
              <w:spacing w:after="0" w:line="240" w:lineRule="auto"/>
              <w:rPr>
                <w:rFonts w:ascii="Times New Roman" w:eastAsia="Times New Roman" w:hAnsi="Times New Roman" w:cs="Times New Roman"/>
                <w:b/>
              </w:rPr>
            </w:pPr>
          </w:p>
        </w:tc>
      </w:tr>
    </w:tbl>
    <w:p w:rsidR="00AB3C76" w:rsidRPr="00E5522D" w:rsidRDefault="00AB3C76" w:rsidP="00AB3C76">
      <w:pPr>
        <w:spacing w:after="0" w:line="240" w:lineRule="auto"/>
        <w:outlineLvl w:val="0"/>
        <w:rPr>
          <w:rFonts w:ascii="Times New Roman" w:eastAsia="Times New Roman" w:hAnsi="Times New Roman" w:cs="Times New Roman"/>
          <w:noProof/>
          <w:lang w:val="en-US"/>
        </w:rPr>
      </w:pPr>
      <w:r w:rsidRPr="00E5522D">
        <w:rPr>
          <w:rFonts w:ascii="Times New Roman" w:eastAsia="Times New Roman" w:hAnsi="Times New Roman" w:cs="Times New Roman"/>
          <w:noProof/>
        </w:rPr>
        <w:t xml:space="preserve">KLASA: </w:t>
      </w:r>
      <w:r w:rsidRPr="00AB3C76">
        <w:rPr>
          <w:rFonts w:ascii="Times New Roman" w:eastAsia="Times New Roman" w:hAnsi="Times New Roman" w:cs="Times New Roman"/>
          <w:noProof/>
        </w:rPr>
        <w:t>023-05/18-002/36</w:t>
      </w:r>
    </w:p>
    <w:p w:rsidR="00AB3C76" w:rsidRPr="00E5522D" w:rsidRDefault="00AB3C76" w:rsidP="00AB3C76">
      <w:pPr>
        <w:spacing w:after="0" w:line="240" w:lineRule="auto"/>
        <w:ind w:right="-2444"/>
        <w:outlineLvl w:val="0"/>
        <w:rPr>
          <w:rFonts w:ascii="Times New Roman" w:eastAsia="Times New Roman" w:hAnsi="Times New Roman" w:cs="Times New Roman"/>
          <w:noProof/>
        </w:rPr>
      </w:pPr>
      <w:r w:rsidRPr="00E5522D">
        <w:rPr>
          <w:rFonts w:ascii="Times New Roman" w:eastAsia="Times New Roman" w:hAnsi="Times New Roman" w:cs="Times New Roman"/>
          <w:noProof/>
        </w:rPr>
        <w:t>URBROJ: 251-21-10-19-</w:t>
      </w:r>
      <w:r w:rsidRPr="00AB3C76">
        <w:rPr>
          <w:rFonts w:ascii="Times New Roman" w:eastAsia="Times New Roman" w:hAnsi="Times New Roman" w:cs="Times New Roman"/>
          <w:noProof/>
        </w:rPr>
        <w:t>10</w:t>
      </w:r>
    </w:p>
    <w:p w:rsidR="00552E73" w:rsidRDefault="00552E73" w:rsidP="00AB3C76">
      <w:pPr>
        <w:tabs>
          <w:tab w:val="left" w:pos="2565"/>
          <w:tab w:val="left" w:pos="3648"/>
        </w:tabs>
        <w:spacing w:after="0" w:line="240" w:lineRule="auto"/>
        <w:ind w:right="3997"/>
        <w:outlineLvl w:val="0"/>
        <w:rPr>
          <w:rFonts w:ascii="Times New Roman" w:eastAsia="Times New Roman" w:hAnsi="Times New Roman" w:cs="Times New Roman"/>
        </w:rPr>
      </w:pPr>
    </w:p>
    <w:p w:rsidR="00AB3C76" w:rsidRPr="00E5522D" w:rsidRDefault="00AB3C76" w:rsidP="00AB3C76">
      <w:pPr>
        <w:tabs>
          <w:tab w:val="left" w:pos="2565"/>
          <w:tab w:val="left" w:pos="3648"/>
        </w:tabs>
        <w:spacing w:after="0" w:line="240" w:lineRule="auto"/>
        <w:ind w:right="3997"/>
        <w:outlineLvl w:val="0"/>
        <w:rPr>
          <w:rFonts w:ascii="Times New Roman" w:eastAsia="Times New Roman" w:hAnsi="Times New Roman" w:cs="Times New Roman"/>
        </w:rPr>
      </w:pPr>
      <w:r w:rsidRPr="00E5522D">
        <w:rPr>
          <w:rFonts w:ascii="Times New Roman" w:eastAsia="Times New Roman" w:hAnsi="Times New Roman" w:cs="Times New Roman"/>
        </w:rPr>
        <w:t>Zagreb,</w:t>
      </w:r>
      <w:r w:rsidRPr="00AB3C76">
        <w:rPr>
          <w:rFonts w:ascii="Times New Roman" w:eastAsia="Times New Roman" w:hAnsi="Times New Roman" w:cs="Times New Roman"/>
        </w:rPr>
        <w:t xml:space="preserve"> </w:t>
      </w:r>
      <w:r w:rsidR="00552E73">
        <w:rPr>
          <w:rFonts w:ascii="Times New Roman" w:eastAsia="Times New Roman" w:hAnsi="Times New Roman" w:cs="Times New Roman"/>
        </w:rPr>
        <w:t>04</w:t>
      </w:r>
      <w:r w:rsidRPr="00AB3C76">
        <w:rPr>
          <w:rFonts w:ascii="Times New Roman" w:eastAsia="Times New Roman" w:hAnsi="Times New Roman" w:cs="Times New Roman"/>
        </w:rPr>
        <w:t xml:space="preserve">. rujna 2019. </w:t>
      </w:r>
    </w:p>
    <w:p w:rsidR="00E5522D" w:rsidRDefault="00E5522D" w:rsidP="00437F28">
      <w:pPr>
        <w:jc w:val="center"/>
        <w:rPr>
          <w:rFonts w:ascii="Times New Roman" w:hAnsi="Times New Roman" w:cs="Times New Roman"/>
          <w:b/>
          <w:sz w:val="40"/>
          <w:szCs w:val="40"/>
        </w:rPr>
      </w:pPr>
    </w:p>
    <w:tbl>
      <w:tblPr>
        <w:tblStyle w:val="TableGrid"/>
        <w:tblW w:w="0" w:type="auto"/>
        <w:tblLook w:val="04A0" w:firstRow="1" w:lastRow="0" w:firstColumn="1" w:lastColumn="0" w:noHBand="0" w:noVBand="1"/>
      </w:tblPr>
      <w:tblGrid>
        <w:gridCol w:w="4290"/>
        <w:gridCol w:w="4772"/>
      </w:tblGrid>
      <w:tr w:rsidR="00E5522D" w:rsidRPr="00E5522D" w:rsidTr="003C475B">
        <w:tc>
          <w:tcPr>
            <w:tcW w:w="9062" w:type="dxa"/>
            <w:gridSpan w:val="2"/>
            <w:tcBorders>
              <w:bottom w:val="single" w:sz="4" w:space="0" w:color="auto"/>
            </w:tcBorders>
            <w:shd w:val="clear" w:color="auto" w:fill="E7E6E6" w:themeFill="background2"/>
          </w:tcPr>
          <w:p w:rsidR="006330C7" w:rsidRDefault="00E5522D" w:rsidP="00E5522D">
            <w:pPr>
              <w:pBdr>
                <w:top w:val="single" w:sz="4" w:space="1" w:color="auto"/>
                <w:left w:val="single" w:sz="4" w:space="4" w:color="auto"/>
                <w:right w:val="single" w:sz="4" w:space="4" w:color="auto"/>
              </w:pBdr>
              <w:autoSpaceDE w:val="0"/>
              <w:autoSpaceDN w:val="0"/>
              <w:adjustRightInd w:val="0"/>
              <w:spacing w:after="0" w:line="240" w:lineRule="auto"/>
              <w:jc w:val="center"/>
              <w:rPr>
                <w:rFonts w:ascii="Times New Roman" w:hAnsi="Times New Roman" w:cs="Times New Roman"/>
                <w:b/>
                <w:color w:val="000000"/>
              </w:rPr>
            </w:pPr>
            <w:r w:rsidRPr="00E5522D">
              <w:rPr>
                <w:rFonts w:ascii="Times New Roman" w:hAnsi="Times New Roman" w:cs="Times New Roman"/>
                <w:b/>
                <w:color w:val="000000"/>
              </w:rPr>
              <w:t>IZVJEŠĆ</w:t>
            </w:r>
            <w:r w:rsidR="00775B63">
              <w:rPr>
                <w:rFonts w:ascii="Times New Roman" w:hAnsi="Times New Roman" w:cs="Times New Roman"/>
                <w:b/>
                <w:color w:val="000000"/>
              </w:rPr>
              <w:t>E</w:t>
            </w:r>
            <w:r w:rsidRPr="00E5522D">
              <w:rPr>
                <w:rFonts w:ascii="Times New Roman" w:hAnsi="Times New Roman" w:cs="Times New Roman"/>
                <w:b/>
                <w:color w:val="000000"/>
              </w:rPr>
              <w:t xml:space="preserve"> </w:t>
            </w:r>
          </w:p>
          <w:p w:rsidR="00E5522D" w:rsidRPr="00E5522D" w:rsidRDefault="00E5522D" w:rsidP="006330C7">
            <w:pPr>
              <w:pBdr>
                <w:top w:val="single" w:sz="4" w:space="1" w:color="auto"/>
                <w:left w:val="single" w:sz="4" w:space="4" w:color="auto"/>
                <w:right w:val="single" w:sz="4" w:space="4" w:color="auto"/>
              </w:pBdr>
              <w:autoSpaceDE w:val="0"/>
              <w:autoSpaceDN w:val="0"/>
              <w:adjustRightInd w:val="0"/>
              <w:spacing w:after="0" w:line="240" w:lineRule="auto"/>
              <w:jc w:val="both"/>
              <w:rPr>
                <w:rFonts w:ascii="Times New Roman" w:hAnsi="Times New Roman" w:cs="Times New Roman"/>
                <w:b/>
                <w:color w:val="000000"/>
              </w:rPr>
            </w:pPr>
            <w:r w:rsidRPr="00E5522D">
              <w:rPr>
                <w:rFonts w:ascii="Times New Roman" w:hAnsi="Times New Roman" w:cs="Times New Roman"/>
                <w:b/>
                <w:color w:val="000000"/>
              </w:rPr>
              <w:t>O PROVEDENOM SAVJETOVANJU SA ZAINTERESIRANOM JAVNOŠĆU</w:t>
            </w:r>
            <w:r w:rsidR="006330C7">
              <w:rPr>
                <w:rFonts w:ascii="Times New Roman" w:hAnsi="Times New Roman" w:cs="Times New Roman"/>
                <w:b/>
                <w:color w:val="000000"/>
              </w:rPr>
              <w:t xml:space="preserve"> U POSTUPKU DONOŠENJA STRATEGIJE DEMOGRAFSKOG RAZVOJA GRADA ZAGREBA ZA RAZDOBLJE 2019.-2031. I AKCIJSKOG PLANA PROVEDBE MJERA GRADSKE DEMOGRAFSKE POLITIKE</w:t>
            </w:r>
          </w:p>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p>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p>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Naslov dokumenta</w:t>
            </w:r>
          </w:p>
        </w:tc>
        <w:tc>
          <w:tcPr>
            <w:tcW w:w="4772"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Izvješće o provedenom savjetovanju sa zainteresiranom javnošću o Nacrtu prijedloga strategije demografskog razvoja Grada Zagreba za razdoblje 2019.-2031. i Akcijski plan provedbe mjera gradske demografske politike</w:t>
            </w: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Stvaratelj dokumenta, tijelo koje provodi savjetovanje</w:t>
            </w:r>
          </w:p>
        </w:tc>
        <w:tc>
          <w:tcPr>
            <w:tcW w:w="4772"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Ured za demografiju</w:t>
            </w: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p>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Svrha dokumenta</w:t>
            </w:r>
          </w:p>
        </w:tc>
        <w:tc>
          <w:tcPr>
            <w:tcW w:w="4772"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Izvješćivanje o provedenom savjetovanju sa zainteresiranom javnošću o Nacrtu prijedloga strategije demografskog razvoja Grada Zagreba za razdoblje 2019.-2031. i Akcijski plan provedbe mjera gradske demografske politike</w:t>
            </w: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Datum dokumenta</w:t>
            </w:r>
          </w:p>
        </w:tc>
        <w:tc>
          <w:tcPr>
            <w:tcW w:w="4772" w:type="dxa"/>
          </w:tcPr>
          <w:p w:rsidR="00E5522D" w:rsidRPr="00E5522D" w:rsidRDefault="009665CE" w:rsidP="00E552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04</w:t>
            </w:r>
            <w:r w:rsidR="00AB3C76" w:rsidRPr="00AB3C76">
              <w:rPr>
                <w:rFonts w:ascii="Times New Roman" w:hAnsi="Times New Roman" w:cs="Times New Roman"/>
                <w:color w:val="000000"/>
              </w:rPr>
              <w:t>.09.</w:t>
            </w:r>
            <w:r w:rsidR="00E5522D" w:rsidRPr="00E5522D">
              <w:rPr>
                <w:rFonts w:ascii="Times New Roman" w:hAnsi="Times New Roman" w:cs="Times New Roman"/>
                <w:color w:val="000000"/>
              </w:rPr>
              <w:t>2019.</w:t>
            </w: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Verzija dokumenta</w:t>
            </w:r>
          </w:p>
        </w:tc>
        <w:tc>
          <w:tcPr>
            <w:tcW w:w="4772"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Prva</w:t>
            </w: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Vrsta dokumenta</w:t>
            </w:r>
          </w:p>
        </w:tc>
        <w:tc>
          <w:tcPr>
            <w:tcW w:w="4772"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Izvješće</w:t>
            </w: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p>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Naziv akta</w:t>
            </w:r>
          </w:p>
        </w:tc>
        <w:tc>
          <w:tcPr>
            <w:tcW w:w="4772"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Nacrt prijedloga strategije demografskog razvoja Grada Zagreba za razdoblje 2019.-2031. i Akcijski plan provedbe mjera gradske demografske politike</w:t>
            </w: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Naziv tijela nadležnog za izradu akta</w:t>
            </w:r>
          </w:p>
        </w:tc>
        <w:tc>
          <w:tcPr>
            <w:tcW w:w="4772"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 xml:space="preserve">Ured za demografiju </w:t>
            </w: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Koji su predstavnici zainteresirane javnosti bili uključeni u postupak izrade odnosno u rad Povjerenstva za izradu nacrta akta</w:t>
            </w:r>
          </w:p>
        </w:tc>
        <w:tc>
          <w:tcPr>
            <w:tcW w:w="4772" w:type="dxa"/>
          </w:tcPr>
          <w:p w:rsidR="00592746" w:rsidRDefault="00592746" w:rsidP="00E552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Akademska zajednica (Pravni fakultet u Zagrebu, Ekonomski fakultet, Hrvatski studiji)</w:t>
            </w:r>
          </w:p>
          <w:p w:rsidR="00592746" w:rsidRDefault="00592746" w:rsidP="00E552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Tijelo državne uprave: Državni zavod za statistiku</w:t>
            </w:r>
          </w:p>
          <w:p w:rsidR="00592746" w:rsidRDefault="00592746" w:rsidP="00E5522D">
            <w:pPr>
              <w:autoSpaceDE w:val="0"/>
              <w:autoSpaceDN w:val="0"/>
              <w:adjustRightInd w:val="0"/>
              <w:spacing w:after="0" w:line="240" w:lineRule="auto"/>
              <w:rPr>
                <w:rFonts w:ascii="Times New Roman" w:hAnsi="Times New Roman" w:cs="Times New Roman"/>
                <w:color w:val="000000"/>
              </w:rPr>
            </w:pPr>
          </w:p>
          <w:p w:rsidR="00113E4B" w:rsidRDefault="00113E4B" w:rsidP="00E552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Dana 14. lipnja 2016.</w:t>
            </w:r>
            <w:r w:rsidR="003C475B">
              <w:rPr>
                <w:rFonts w:ascii="Times New Roman" w:hAnsi="Times New Roman" w:cs="Times New Roman"/>
                <w:color w:val="000000"/>
              </w:rPr>
              <w:t>,</w:t>
            </w:r>
            <w:r>
              <w:rPr>
                <w:rFonts w:ascii="Times New Roman" w:hAnsi="Times New Roman" w:cs="Times New Roman"/>
                <w:color w:val="000000"/>
              </w:rPr>
              <w:t xml:space="preserve"> Grad Zagreb u organizaciji Ureda za demografiju, održao je Stručnu konferenciju na temu: Predstavljanje Strategije demografskog razvoja Grada Zagreba za razdoblje 2019.-2031.</w:t>
            </w:r>
          </w:p>
          <w:p w:rsidR="00113E4B" w:rsidRDefault="00113E4B" w:rsidP="00E5522D">
            <w:pPr>
              <w:autoSpaceDE w:val="0"/>
              <w:autoSpaceDN w:val="0"/>
              <w:adjustRightInd w:val="0"/>
              <w:spacing w:after="0" w:line="240" w:lineRule="auto"/>
              <w:rPr>
                <w:rFonts w:ascii="Times New Roman" w:hAnsi="Times New Roman" w:cs="Times New Roman"/>
                <w:color w:val="000000"/>
              </w:rPr>
            </w:pPr>
          </w:p>
          <w:p w:rsidR="00113E4B" w:rsidRDefault="00113E4B" w:rsidP="00E552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 razdoblju od 2. do 4. srpnja 2019., Ured za demografiju, predstavio je Nacrt dokumenta Vijećima gradskih četvrti Grada Zagreba.</w:t>
            </w:r>
          </w:p>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lastRenderedPageBreak/>
              <w:t>Je li nacrt bio objavljen na internetskim stranicama ili na drugi odgovarajući način?</w:t>
            </w:r>
          </w:p>
        </w:tc>
        <w:tc>
          <w:tcPr>
            <w:tcW w:w="4772"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 xml:space="preserve">Da, </w:t>
            </w:r>
            <w:hyperlink r:id="rId10" w:history="1">
              <w:r w:rsidRPr="00AB3C76">
                <w:rPr>
                  <w:rFonts w:ascii="Times New Roman" w:hAnsi="Times New Roman" w:cs="Times New Roman"/>
                  <w:color w:val="0563C1" w:themeColor="hyperlink"/>
                  <w:u w:val="single"/>
                </w:rPr>
                <w:t>www.zagreb.hr</w:t>
              </w:r>
            </w:hyperlink>
            <w:r w:rsidRPr="00E5522D">
              <w:rPr>
                <w:rFonts w:ascii="Times New Roman" w:hAnsi="Times New Roman" w:cs="Times New Roman"/>
                <w:color w:val="000000"/>
              </w:rPr>
              <w:t>.</w:t>
            </w:r>
          </w:p>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 xml:space="preserve"> </w:t>
            </w:r>
          </w:p>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Internetska stranica Grada Zagreba</w:t>
            </w:r>
          </w:p>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Ako jest, kada je nacrt objavljen na kojoj internetskoj stranici i koliko vremena je ostavljeno za savjetovanje? Ako nije, zašto?</w:t>
            </w:r>
          </w:p>
        </w:tc>
        <w:tc>
          <w:tcPr>
            <w:tcW w:w="4772" w:type="dxa"/>
          </w:tcPr>
          <w:p w:rsidR="00E5522D" w:rsidRPr="00E5522D" w:rsidRDefault="00E5522D" w:rsidP="00A94F26">
            <w:pPr>
              <w:autoSpaceDE w:val="0"/>
              <w:autoSpaceDN w:val="0"/>
              <w:adjustRightInd w:val="0"/>
              <w:spacing w:after="0" w:line="240" w:lineRule="auto"/>
              <w:jc w:val="both"/>
              <w:rPr>
                <w:rFonts w:ascii="Times New Roman" w:hAnsi="Times New Roman" w:cs="Times New Roman"/>
                <w:color w:val="000000"/>
              </w:rPr>
            </w:pPr>
            <w:r w:rsidRPr="00E5522D">
              <w:rPr>
                <w:rFonts w:ascii="Times New Roman" w:hAnsi="Times New Roman" w:cs="Times New Roman"/>
                <w:color w:val="000000"/>
              </w:rPr>
              <w:t>Internetsko savjetovanje sa zainteresiranom javnošću trajalo je u razdoblju od 17.06. do 17.07. 2019. godine</w:t>
            </w: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Koji su predstavnici zainteresirane javnosti dostavili svoja očitovanja?</w:t>
            </w:r>
          </w:p>
        </w:tc>
        <w:tc>
          <w:tcPr>
            <w:tcW w:w="4772" w:type="dxa"/>
          </w:tcPr>
          <w:p w:rsidR="00E5522D" w:rsidRPr="00E5522D" w:rsidRDefault="00E5522D" w:rsidP="001667EA">
            <w:pPr>
              <w:rPr>
                <w:rFonts w:ascii="Times New Roman" w:hAnsi="Times New Roman" w:cs="Times New Roman"/>
                <w:color w:val="000000"/>
              </w:rPr>
            </w:pPr>
            <w:r w:rsidRPr="00E5522D">
              <w:rPr>
                <w:rFonts w:ascii="Times New Roman" w:hAnsi="Times New Roman" w:cs="Times New Roman"/>
                <w:color w:val="000000"/>
              </w:rPr>
              <w:t xml:space="preserve">Tijekom internetske javne rasprave očitovanje na Nacrt prijedloga Strategije demografskog razvoja Grada Zagreba za razdoblje 2019.-2031. i Akcijski plan provedbe mjera gradske demografske politike dostavilo je 13 dionika i to: građani-pojedinci, udruge, pravobraniteljica za djecu, </w:t>
            </w:r>
            <w:r w:rsidRPr="00E5522D">
              <w:rPr>
                <w:rFonts w:ascii="Times New Roman" w:hAnsi="Times New Roman" w:cs="Times New Roman"/>
              </w:rPr>
              <w:t xml:space="preserve"> pravobraniteljica za ravnopravnost spolova, upravno tijelo Grada Zagreba</w:t>
            </w:r>
            <w:r w:rsidR="00A94F26">
              <w:rPr>
                <w:rFonts w:ascii="Times New Roman" w:hAnsi="Times New Roman" w:cs="Times New Roman"/>
              </w:rPr>
              <w:t xml:space="preserve"> </w:t>
            </w:r>
            <w:r w:rsidR="003C475B">
              <w:rPr>
                <w:rFonts w:ascii="Times New Roman" w:hAnsi="Times New Roman" w:cs="Times New Roman"/>
              </w:rPr>
              <w:t>-</w:t>
            </w:r>
            <w:r w:rsidR="00A94F26">
              <w:rPr>
                <w:rFonts w:ascii="Times New Roman" w:hAnsi="Times New Roman" w:cs="Times New Roman"/>
              </w:rPr>
              <w:t xml:space="preserve"> </w:t>
            </w:r>
            <w:r w:rsidR="003C475B">
              <w:rPr>
                <w:rFonts w:ascii="Times New Roman" w:hAnsi="Times New Roman" w:cs="Times New Roman"/>
              </w:rPr>
              <w:t>Gradski ured za strategijsko planiranje i izgradnju Grada</w:t>
            </w:r>
            <w:r w:rsidR="00D67B6E">
              <w:rPr>
                <w:rFonts w:ascii="Times New Roman" w:hAnsi="Times New Roman" w:cs="Times New Roman"/>
              </w:rPr>
              <w:t>, predstavnice</w:t>
            </w:r>
            <w:bookmarkStart w:id="0" w:name="_GoBack"/>
            <w:bookmarkEnd w:id="0"/>
            <w:r w:rsidR="00D67B6E">
              <w:rPr>
                <w:rFonts w:ascii="Times New Roman" w:hAnsi="Times New Roman" w:cs="Times New Roman"/>
              </w:rPr>
              <w:t xml:space="preserve"> akademske zajednice</w:t>
            </w:r>
            <w:r w:rsidR="001667EA">
              <w:rPr>
                <w:rFonts w:ascii="Times New Roman" w:hAnsi="Times New Roman" w:cs="Times New Roman"/>
              </w:rPr>
              <w:t>. Napominjemo da je u navedenom broju dionika, jedna (zajednička) primjedba zaprimljena nakon savjetovanja, ali je uzeta u razmatranje</w:t>
            </w:r>
            <w:r w:rsidR="001667EA" w:rsidRPr="008D4A55">
              <w:rPr>
                <w:rFonts w:ascii="Times New Roman" w:hAnsi="Times New Roman" w:cs="Times New Roman"/>
                <w:b/>
              </w:rPr>
              <w:t xml:space="preserve"> </w:t>
            </w:r>
            <w:r w:rsidR="001667EA" w:rsidRPr="001667EA">
              <w:rPr>
                <w:rFonts w:ascii="Times New Roman" w:hAnsi="Times New Roman" w:cs="Times New Roman"/>
              </w:rPr>
              <w:t>(</w:t>
            </w:r>
            <w:r w:rsidR="001667EA" w:rsidRPr="001667EA">
              <w:rPr>
                <w:rFonts w:ascii="Times New Roman" w:hAnsi="Times New Roman" w:cs="Times New Roman"/>
              </w:rPr>
              <w:t>Prof.dr.sc. Edita Slunjski, Filozofski fakultet u Zagrebu</w:t>
            </w:r>
            <w:r w:rsidR="001667EA" w:rsidRPr="001667EA">
              <w:rPr>
                <w:rFonts w:ascii="Times New Roman" w:hAnsi="Times New Roman" w:cs="Times New Roman"/>
              </w:rPr>
              <w:t xml:space="preserve"> i </w:t>
            </w:r>
            <w:r w:rsidR="001667EA" w:rsidRPr="001667EA">
              <w:rPr>
                <w:rFonts w:ascii="Times New Roman" w:hAnsi="Times New Roman" w:cs="Times New Roman"/>
              </w:rPr>
              <w:t xml:space="preserve">Prof.dr.sc. Maja </w:t>
            </w:r>
            <w:proofErr w:type="spellStart"/>
            <w:r w:rsidR="001667EA" w:rsidRPr="001667EA">
              <w:rPr>
                <w:rFonts w:ascii="Times New Roman" w:hAnsi="Times New Roman" w:cs="Times New Roman"/>
              </w:rPr>
              <w:t>Ljubetić</w:t>
            </w:r>
            <w:proofErr w:type="spellEnd"/>
            <w:r w:rsidR="001667EA" w:rsidRPr="001667EA">
              <w:rPr>
                <w:rFonts w:ascii="Times New Roman" w:hAnsi="Times New Roman" w:cs="Times New Roman"/>
              </w:rPr>
              <w:t>, Filozofski fakultet u Splitu</w:t>
            </w:r>
            <w:r w:rsidR="001667EA">
              <w:rPr>
                <w:rFonts w:ascii="Times New Roman" w:hAnsi="Times New Roman" w:cs="Times New Roman"/>
              </w:rPr>
              <w:t>)</w:t>
            </w: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Razlozi neprihvaćanja pojedinih primjedbi zainteresirane javnosti na određene odredbe nacrta</w:t>
            </w:r>
          </w:p>
        </w:tc>
        <w:tc>
          <w:tcPr>
            <w:tcW w:w="4772" w:type="dxa"/>
          </w:tcPr>
          <w:p w:rsidR="00E5522D" w:rsidRPr="00E5522D" w:rsidRDefault="00E5522D" w:rsidP="00A94F26">
            <w:pPr>
              <w:autoSpaceDE w:val="0"/>
              <w:autoSpaceDN w:val="0"/>
              <w:adjustRightInd w:val="0"/>
              <w:spacing w:after="0" w:line="240" w:lineRule="auto"/>
              <w:jc w:val="both"/>
              <w:rPr>
                <w:rFonts w:ascii="Times New Roman" w:hAnsi="Times New Roman" w:cs="Times New Roman"/>
                <w:color w:val="000000"/>
              </w:rPr>
            </w:pPr>
            <w:r w:rsidRPr="00E5522D">
              <w:rPr>
                <w:rFonts w:ascii="Times New Roman" w:hAnsi="Times New Roman" w:cs="Times New Roman"/>
                <w:color w:val="000000"/>
              </w:rPr>
              <w:t xml:space="preserve">Pregled </w:t>
            </w:r>
            <w:r w:rsidR="00AF4BF7">
              <w:rPr>
                <w:rFonts w:ascii="Times New Roman" w:hAnsi="Times New Roman" w:cs="Times New Roman"/>
                <w:color w:val="000000"/>
              </w:rPr>
              <w:t xml:space="preserve">i analiza </w:t>
            </w:r>
            <w:r w:rsidRPr="00E5522D">
              <w:rPr>
                <w:rFonts w:ascii="Times New Roman" w:hAnsi="Times New Roman" w:cs="Times New Roman"/>
                <w:color w:val="000000"/>
              </w:rPr>
              <w:t>objedinjenih primjedbi/prijedloga dionika na Nacrt prijedloga strategije demografskog razvoja Grada Zagreba za razdoblje od 2019.-2031. i Akcijskog plana provedbe mjera gradske demografske politike</w:t>
            </w:r>
            <w:r w:rsidR="00A94F26">
              <w:rPr>
                <w:rFonts w:ascii="Times New Roman" w:hAnsi="Times New Roman" w:cs="Times New Roman"/>
                <w:color w:val="000000"/>
              </w:rPr>
              <w:t>, i</w:t>
            </w:r>
            <w:r w:rsidRPr="00E5522D">
              <w:rPr>
                <w:rFonts w:ascii="Times New Roman" w:hAnsi="Times New Roman" w:cs="Times New Roman"/>
                <w:color w:val="000000"/>
              </w:rPr>
              <w:t xml:space="preserve"> obrazloženja</w:t>
            </w:r>
            <w:r w:rsidR="00A94F26">
              <w:rPr>
                <w:rFonts w:ascii="Times New Roman" w:hAnsi="Times New Roman" w:cs="Times New Roman"/>
                <w:color w:val="000000"/>
              </w:rPr>
              <w:t>,</w:t>
            </w:r>
            <w:r w:rsidRPr="00E5522D">
              <w:rPr>
                <w:rFonts w:ascii="Times New Roman" w:hAnsi="Times New Roman" w:cs="Times New Roman"/>
                <w:color w:val="000000"/>
              </w:rPr>
              <w:t xml:space="preserve"> u </w:t>
            </w:r>
            <w:r w:rsidR="00AF4BF7">
              <w:rPr>
                <w:rFonts w:ascii="Times New Roman" w:hAnsi="Times New Roman" w:cs="Times New Roman"/>
                <w:color w:val="000000"/>
              </w:rPr>
              <w:t>nastavku</w:t>
            </w:r>
          </w:p>
        </w:tc>
      </w:tr>
      <w:tr w:rsidR="00E5522D" w:rsidRPr="00E5522D" w:rsidTr="00C72759">
        <w:tc>
          <w:tcPr>
            <w:tcW w:w="4290" w:type="dxa"/>
          </w:tcPr>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r w:rsidRPr="00E5522D">
              <w:rPr>
                <w:rFonts w:ascii="Times New Roman" w:hAnsi="Times New Roman" w:cs="Times New Roman"/>
                <w:color w:val="000000"/>
              </w:rPr>
              <w:t>Troškovi provedenog savjetovanja</w:t>
            </w:r>
          </w:p>
        </w:tc>
        <w:tc>
          <w:tcPr>
            <w:tcW w:w="4772" w:type="dxa"/>
          </w:tcPr>
          <w:p w:rsidR="00E5522D" w:rsidRPr="00E5522D" w:rsidRDefault="00E5522D" w:rsidP="00A94F26">
            <w:pPr>
              <w:autoSpaceDE w:val="0"/>
              <w:autoSpaceDN w:val="0"/>
              <w:adjustRightInd w:val="0"/>
              <w:spacing w:after="0" w:line="240" w:lineRule="auto"/>
              <w:jc w:val="both"/>
              <w:rPr>
                <w:rFonts w:ascii="Times New Roman" w:hAnsi="Times New Roman" w:cs="Times New Roman"/>
                <w:color w:val="000000"/>
              </w:rPr>
            </w:pPr>
            <w:r w:rsidRPr="00E5522D">
              <w:rPr>
                <w:rFonts w:ascii="Times New Roman" w:hAnsi="Times New Roman" w:cs="Times New Roman"/>
                <w:color w:val="000000"/>
              </w:rPr>
              <w:t>Provedba javnog savjetovanja nije iziskivala financijske troškove</w:t>
            </w:r>
          </w:p>
        </w:tc>
      </w:tr>
    </w:tbl>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p>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p>
    <w:p w:rsidR="00E5522D" w:rsidRPr="00E5522D" w:rsidRDefault="00E5522D" w:rsidP="00E5522D">
      <w:pPr>
        <w:autoSpaceDE w:val="0"/>
        <w:autoSpaceDN w:val="0"/>
        <w:adjustRightInd w:val="0"/>
        <w:spacing w:after="0" w:line="240" w:lineRule="auto"/>
        <w:rPr>
          <w:rFonts w:ascii="Times New Roman" w:hAnsi="Times New Roman" w:cs="Times New Roman"/>
          <w:color w:val="000000"/>
        </w:rPr>
      </w:pPr>
    </w:p>
    <w:p w:rsidR="002C2A2B" w:rsidRPr="00AB3C76" w:rsidRDefault="00AB3C76" w:rsidP="001860F1">
      <w:pPr>
        <w:rPr>
          <w:rFonts w:ascii="Times New Roman" w:hAnsi="Times New Roman" w:cs="Times New Roman"/>
          <w:b/>
        </w:rPr>
      </w:pPr>
      <w:r w:rsidRPr="00AB3C76">
        <w:rPr>
          <w:rFonts w:ascii="Times New Roman" w:hAnsi="Times New Roman" w:cs="Times New Roman"/>
          <w:b/>
        </w:rPr>
        <w:t xml:space="preserve">PREGLED </w:t>
      </w:r>
      <w:r w:rsidR="00BC7072">
        <w:rPr>
          <w:rFonts w:ascii="Times New Roman" w:hAnsi="Times New Roman" w:cs="Times New Roman"/>
          <w:b/>
        </w:rPr>
        <w:t xml:space="preserve">I ANALIZA </w:t>
      </w:r>
      <w:r w:rsidRPr="00AB3C76">
        <w:rPr>
          <w:rFonts w:ascii="Times New Roman" w:hAnsi="Times New Roman" w:cs="Times New Roman"/>
          <w:b/>
        </w:rPr>
        <w:t>ZAPRIMLJENIH PRIMJEDBI I PRIJEDLOGA</w:t>
      </w:r>
    </w:p>
    <w:p w:rsidR="00437F28" w:rsidRDefault="00437F28"/>
    <w:p w:rsidR="00437F28" w:rsidRPr="00437F28" w:rsidRDefault="00437F28" w:rsidP="00437F28">
      <w:pPr>
        <w:jc w:val="both"/>
        <w:rPr>
          <w:rFonts w:ascii="Times New Roman" w:hAnsi="Times New Roman" w:cs="Times New Roman"/>
          <w:b/>
        </w:rPr>
      </w:pPr>
      <w:r w:rsidRPr="00437F28">
        <w:rPr>
          <w:rFonts w:ascii="Times New Roman" w:hAnsi="Times New Roman" w:cs="Times New Roman"/>
          <w:b/>
        </w:rPr>
        <w:t>1</w:t>
      </w:r>
      <w:r w:rsidR="002C2A2B">
        <w:rPr>
          <w:rFonts w:ascii="Times New Roman" w:hAnsi="Times New Roman" w:cs="Times New Roman"/>
          <w:b/>
        </w:rPr>
        <w:t>)</w:t>
      </w:r>
      <w:r w:rsidR="000F4963">
        <w:rPr>
          <w:rFonts w:ascii="Times New Roman" w:hAnsi="Times New Roman" w:cs="Times New Roman"/>
          <w:b/>
        </w:rPr>
        <w:t xml:space="preserve">  02. 07. 2019. </w:t>
      </w:r>
      <w:r w:rsidRPr="00437F28">
        <w:rPr>
          <w:rFonts w:ascii="Times New Roman" w:hAnsi="Times New Roman" w:cs="Times New Roman"/>
          <w:b/>
        </w:rPr>
        <w:t xml:space="preserve">Josip </w:t>
      </w:r>
      <w:proofErr w:type="spellStart"/>
      <w:r w:rsidRPr="00437F28">
        <w:rPr>
          <w:rFonts w:ascii="Times New Roman" w:hAnsi="Times New Roman" w:cs="Times New Roman"/>
          <w:b/>
        </w:rPr>
        <w:t>Karadža</w:t>
      </w:r>
      <w:proofErr w:type="spellEnd"/>
      <w:r w:rsidRPr="00437F28">
        <w:rPr>
          <w:rFonts w:ascii="Times New Roman" w:hAnsi="Times New Roman" w:cs="Times New Roman"/>
          <w:b/>
        </w:rPr>
        <w:t>,  josip.karadza@gmail.com</w:t>
      </w:r>
    </w:p>
    <w:p w:rsidR="00437F28" w:rsidRPr="002C2A2B" w:rsidRDefault="002C2A2B" w:rsidP="00437F28">
      <w:pPr>
        <w:jc w:val="both"/>
        <w:rPr>
          <w:rFonts w:ascii="Times New Roman" w:hAnsi="Times New Roman" w:cs="Times New Roman"/>
          <w:b/>
        </w:rPr>
      </w:pPr>
      <w:r>
        <w:rPr>
          <w:rFonts w:ascii="Times New Roman" w:hAnsi="Times New Roman" w:cs="Times New Roman"/>
          <w:b/>
        </w:rPr>
        <w:t>Konkretne p</w:t>
      </w:r>
      <w:r w:rsidRPr="002C2A2B">
        <w:rPr>
          <w:rFonts w:ascii="Times New Roman" w:hAnsi="Times New Roman" w:cs="Times New Roman"/>
          <w:b/>
        </w:rPr>
        <w:t>rimjedbe i prijedlozi na pojedine dijelove Strategije</w:t>
      </w:r>
      <w:r w:rsidR="00A90C97">
        <w:rPr>
          <w:rFonts w:ascii="Times New Roman" w:hAnsi="Times New Roman" w:cs="Times New Roman"/>
          <w:b/>
        </w:rPr>
        <w:t xml:space="preserve">, </w:t>
      </w:r>
      <w:bookmarkStart w:id="1" w:name="_Hlk18045058"/>
      <w:r w:rsidR="00A90C97">
        <w:rPr>
          <w:rFonts w:ascii="Times New Roman" w:hAnsi="Times New Roman" w:cs="Times New Roman"/>
          <w:b/>
        </w:rPr>
        <w:t>s obrazloženjem</w:t>
      </w:r>
      <w:r w:rsidRPr="002C2A2B">
        <w:rPr>
          <w:rFonts w:ascii="Times New Roman" w:hAnsi="Times New Roman" w:cs="Times New Roman"/>
          <w:b/>
        </w:rPr>
        <w:t xml:space="preserve"> </w:t>
      </w:r>
      <w:r w:rsidR="00437F28" w:rsidRPr="002C2A2B">
        <w:rPr>
          <w:rFonts w:ascii="Times New Roman" w:hAnsi="Times New Roman" w:cs="Times New Roman"/>
          <w:b/>
        </w:rPr>
        <w:t xml:space="preserve"> </w:t>
      </w:r>
      <w:bookmarkEnd w:id="1"/>
    </w:p>
    <w:p w:rsidR="00DE7DBA" w:rsidRDefault="00437F28" w:rsidP="00F47AAE">
      <w:pPr>
        <w:jc w:val="both"/>
        <w:rPr>
          <w:rFonts w:ascii="Times New Roman" w:hAnsi="Times New Roman" w:cs="Times New Roman"/>
        </w:rPr>
      </w:pPr>
      <w:r w:rsidRPr="00437F28">
        <w:rPr>
          <w:rFonts w:ascii="Times New Roman" w:hAnsi="Times New Roman" w:cs="Times New Roman"/>
        </w:rPr>
        <w:t xml:space="preserve">Danas u Gradu Zagrebu ima više od 630 dječjih igrališta na javnim površinama o kojima skrbi Grad Zagreb. Primjerice, od onih velikih na </w:t>
      </w:r>
      <w:proofErr w:type="spellStart"/>
      <w:r w:rsidRPr="00437F28">
        <w:rPr>
          <w:rFonts w:ascii="Times New Roman" w:hAnsi="Times New Roman" w:cs="Times New Roman"/>
        </w:rPr>
        <w:t>Bundeku</w:t>
      </w:r>
      <w:proofErr w:type="spellEnd"/>
      <w:r w:rsidRPr="00437F28">
        <w:rPr>
          <w:rFonts w:ascii="Times New Roman" w:hAnsi="Times New Roman" w:cs="Times New Roman"/>
        </w:rPr>
        <w:t xml:space="preserve"> i u Maksimiru do malih kvartovskih, gotovo u svakom naselju. U sklopu Strategije demografskog razvoja</w:t>
      </w:r>
      <w:r>
        <w:rPr>
          <w:rFonts w:ascii="Times New Roman" w:hAnsi="Times New Roman" w:cs="Times New Roman"/>
        </w:rPr>
        <w:t xml:space="preserve"> </w:t>
      </w:r>
      <w:r w:rsidRPr="00437F28">
        <w:rPr>
          <w:rFonts w:ascii="Times New Roman" w:hAnsi="Times New Roman" w:cs="Times New Roman"/>
        </w:rPr>
        <w:t>Gradski ured za sport će u suradnji s mjesnim</w:t>
      </w:r>
      <w:r w:rsidR="00A90C97">
        <w:rPr>
          <w:rFonts w:ascii="Times New Roman" w:hAnsi="Times New Roman" w:cs="Times New Roman"/>
        </w:rPr>
        <w:t xml:space="preserve"> </w:t>
      </w:r>
      <w:r w:rsidRPr="00437F28">
        <w:rPr>
          <w:rFonts w:ascii="Times New Roman" w:hAnsi="Times New Roman" w:cs="Times New Roman"/>
        </w:rPr>
        <w:t xml:space="preserve">odborima napraviti popis onih mjesnih odbora ili udaljenih dijelova mjesnih odbora gdje nema dječjeg i/ili sportskog igrališta te po određenim kriterijima (broj djece i mladih, prirodni prirast, udaljenost od sportskih sadržaja, i sl.) plan realizacije takvih sadržaja kupnjom privatnog ili prenamjenom državnog </w:t>
      </w:r>
      <w:r w:rsidRPr="00437F28">
        <w:rPr>
          <w:rFonts w:ascii="Times New Roman" w:hAnsi="Times New Roman" w:cs="Times New Roman"/>
        </w:rPr>
        <w:lastRenderedPageBreak/>
        <w:t>poljoprivrednog ili šumskog zemljišta za tu svrhu s obzirom da mjesna samouprava nema ovlasti kupovine zemljišta...</w:t>
      </w:r>
    </w:p>
    <w:p w:rsidR="004E1ED2" w:rsidRDefault="00895B9C" w:rsidP="00F47AAE">
      <w:pPr>
        <w:jc w:val="both"/>
        <w:rPr>
          <w:rFonts w:ascii="Times New Roman" w:hAnsi="Times New Roman" w:cs="Times New Roman"/>
          <w:b/>
          <w:i/>
        </w:rPr>
      </w:pPr>
      <w:r w:rsidRPr="00323BC4">
        <w:rPr>
          <w:rFonts w:ascii="Times New Roman" w:hAnsi="Times New Roman" w:cs="Times New Roman"/>
          <w:b/>
          <w:i/>
        </w:rPr>
        <w:t>P</w:t>
      </w:r>
      <w:r w:rsidR="00564806">
        <w:rPr>
          <w:rFonts w:ascii="Times New Roman" w:hAnsi="Times New Roman" w:cs="Times New Roman"/>
          <w:b/>
          <w:i/>
        </w:rPr>
        <w:t>RIMLJENO NA ZNANJE</w:t>
      </w:r>
    </w:p>
    <w:p w:rsidR="00895B9C" w:rsidRPr="00323BC4" w:rsidRDefault="004E1ED2" w:rsidP="00F47AAE">
      <w:pPr>
        <w:jc w:val="both"/>
        <w:rPr>
          <w:rFonts w:ascii="Times New Roman" w:hAnsi="Times New Roman" w:cs="Times New Roman"/>
          <w:b/>
          <w:i/>
        </w:rPr>
      </w:pPr>
      <w:r>
        <w:rPr>
          <w:rFonts w:ascii="Times New Roman" w:hAnsi="Times New Roman" w:cs="Times New Roman"/>
          <w:b/>
          <w:i/>
        </w:rPr>
        <w:t>R</w:t>
      </w:r>
      <w:r w:rsidR="005B3340">
        <w:rPr>
          <w:rFonts w:ascii="Times New Roman" w:hAnsi="Times New Roman" w:cs="Times New Roman"/>
          <w:b/>
          <w:i/>
        </w:rPr>
        <w:t>azmotrit će se prilikom donošenja budućih odluka.</w:t>
      </w:r>
    </w:p>
    <w:p w:rsidR="00CF00DC" w:rsidRDefault="00CF00DC" w:rsidP="002C2A2B">
      <w:pPr>
        <w:spacing w:line="240" w:lineRule="auto"/>
        <w:jc w:val="both"/>
        <w:rPr>
          <w:rFonts w:ascii="Times New Roman" w:hAnsi="Times New Roman" w:cs="Times New Roman"/>
          <w:b/>
        </w:rPr>
      </w:pPr>
    </w:p>
    <w:p w:rsidR="00437F28" w:rsidRPr="002C2A2B" w:rsidRDefault="002C2A2B" w:rsidP="002C2A2B">
      <w:pPr>
        <w:spacing w:line="240" w:lineRule="auto"/>
        <w:jc w:val="both"/>
        <w:rPr>
          <w:rFonts w:ascii="Times New Roman" w:hAnsi="Times New Roman" w:cs="Times New Roman"/>
          <w:b/>
        </w:rPr>
      </w:pPr>
      <w:r>
        <w:rPr>
          <w:rFonts w:ascii="Times New Roman" w:hAnsi="Times New Roman" w:cs="Times New Roman"/>
          <w:b/>
        </w:rPr>
        <w:t xml:space="preserve">2) </w:t>
      </w:r>
      <w:r w:rsidR="00437F28" w:rsidRPr="00437F28">
        <w:rPr>
          <w:rFonts w:ascii="Times New Roman" w:hAnsi="Times New Roman" w:cs="Times New Roman"/>
          <w:b/>
        </w:rPr>
        <w:t>03. 07. 2019.</w:t>
      </w:r>
      <w:r w:rsidR="00437F28" w:rsidRPr="00437F28">
        <w:rPr>
          <w:rFonts w:ascii="Times New Roman" w:hAnsi="Times New Roman" w:cs="Times New Roman"/>
          <w:b/>
        </w:rPr>
        <w:tab/>
      </w:r>
      <w:r>
        <w:rPr>
          <w:rFonts w:ascii="Times New Roman" w:hAnsi="Times New Roman" w:cs="Times New Roman"/>
          <w:b/>
        </w:rPr>
        <w:t xml:space="preserve"> </w:t>
      </w:r>
      <w:r w:rsidR="00437F28" w:rsidRPr="00437F28">
        <w:rPr>
          <w:rFonts w:ascii="Times New Roman" w:hAnsi="Times New Roman" w:cs="Times New Roman"/>
          <w:b/>
        </w:rPr>
        <w:t xml:space="preserve">Đurđica </w:t>
      </w:r>
      <w:proofErr w:type="spellStart"/>
      <w:r w:rsidR="00437F28" w:rsidRPr="00437F28">
        <w:rPr>
          <w:rFonts w:ascii="Times New Roman" w:hAnsi="Times New Roman" w:cs="Times New Roman"/>
          <w:b/>
        </w:rPr>
        <w:t>Ivković</w:t>
      </w:r>
      <w:proofErr w:type="spellEnd"/>
      <w:r w:rsidR="00437F28" w:rsidRPr="00437F28">
        <w:rPr>
          <w:rFonts w:ascii="Times New Roman" w:hAnsi="Times New Roman" w:cs="Times New Roman"/>
          <w:b/>
        </w:rPr>
        <w:t xml:space="preserve">, </w:t>
      </w:r>
      <w:r w:rsidR="00437F28" w:rsidRPr="002C2A2B">
        <w:rPr>
          <w:rFonts w:ascii="Times New Roman" w:hAnsi="Times New Roman" w:cs="Times New Roman"/>
          <w:b/>
        </w:rPr>
        <w:t>zamjenica predstojnice  Ured UNICEF-a za Hrvatsku</w:t>
      </w:r>
    </w:p>
    <w:p w:rsidR="002C2A2B" w:rsidRPr="0047374E" w:rsidRDefault="002C2A2B" w:rsidP="002C2A2B">
      <w:pPr>
        <w:spacing w:line="240" w:lineRule="auto"/>
        <w:rPr>
          <w:rFonts w:ascii="Times New Roman" w:hAnsi="Times New Roman" w:cs="Times New Roman"/>
        </w:rPr>
      </w:pPr>
      <w:r w:rsidRPr="0047374E">
        <w:rPr>
          <w:rFonts w:ascii="Times New Roman" w:hAnsi="Times New Roman" w:cs="Times New Roman"/>
        </w:rPr>
        <w:t xml:space="preserve">Email: </w:t>
      </w:r>
      <w:hyperlink r:id="rId11" w:history="1">
        <w:r w:rsidRPr="0047374E">
          <w:rPr>
            <w:rStyle w:val="Hyperlink"/>
            <w:rFonts w:ascii="Times New Roman" w:hAnsi="Times New Roman" w:cs="Times New Roman"/>
          </w:rPr>
          <w:t>divkovic@unicef.org</w:t>
        </w:r>
      </w:hyperlink>
      <w:r w:rsidRPr="0047374E">
        <w:rPr>
          <w:rFonts w:ascii="Times New Roman" w:hAnsi="Times New Roman" w:cs="Times New Roman"/>
          <w:b/>
        </w:rPr>
        <w:t xml:space="preserve">, </w:t>
      </w:r>
      <w:r w:rsidR="00437F28" w:rsidRPr="0047374E">
        <w:rPr>
          <w:rFonts w:ascii="Times New Roman" w:hAnsi="Times New Roman" w:cs="Times New Roman"/>
        </w:rPr>
        <w:t>Tel: 01/3031 632</w:t>
      </w:r>
    </w:p>
    <w:p w:rsidR="002C2A2B" w:rsidRPr="002C2A2B" w:rsidRDefault="002C2A2B" w:rsidP="002C2A2B">
      <w:pPr>
        <w:jc w:val="both"/>
        <w:rPr>
          <w:rFonts w:ascii="Times New Roman" w:hAnsi="Times New Roman" w:cs="Times New Roman"/>
          <w:b/>
        </w:rPr>
      </w:pPr>
      <w:r>
        <w:rPr>
          <w:rFonts w:ascii="Times New Roman" w:hAnsi="Times New Roman" w:cs="Times New Roman"/>
          <w:b/>
        </w:rPr>
        <w:t>Konkretne p</w:t>
      </w:r>
      <w:r w:rsidRPr="002C2A2B">
        <w:rPr>
          <w:rFonts w:ascii="Times New Roman" w:hAnsi="Times New Roman" w:cs="Times New Roman"/>
          <w:b/>
        </w:rPr>
        <w:t>rimjedbe i prijedlozi na pojedine dijelove Strategije</w:t>
      </w:r>
      <w:r w:rsidR="00A90C97">
        <w:rPr>
          <w:rFonts w:ascii="Times New Roman" w:hAnsi="Times New Roman" w:cs="Times New Roman"/>
          <w:b/>
        </w:rPr>
        <w:t>,</w:t>
      </w:r>
      <w:r w:rsidR="00A90C97" w:rsidRPr="00A90C97">
        <w:rPr>
          <w:rFonts w:ascii="Times New Roman" w:hAnsi="Times New Roman" w:cs="Times New Roman"/>
          <w:b/>
        </w:rPr>
        <w:t xml:space="preserve"> </w:t>
      </w:r>
      <w:r w:rsidR="00A90C97">
        <w:rPr>
          <w:rFonts w:ascii="Times New Roman" w:hAnsi="Times New Roman" w:cs="Times New Roman"/>
          <w:b/>
        </w:rPr>
        <w:t>s obrazloženjem</w:t>
      </w:r>
      <w:r w:rsidR="00A90C97" w:rsidRPr="002C2A2B">
        <w:rPr>
          <w:rFonts w:ascii="Times New Roman" w:hAnsi="Times New Roman" w:cs="Times New Roman"/>
          <w:b/>
        </w:rPr>
        <w:t xml:space="preserve">  </w:t>
      </w:r>
      <w:r w:rsidRPr="002C2A2B">
        <w:rPr>
          <w:rFonts w:ascii="Times New Roman" w:hAnsi="Times New Roman" w:cs="Times New Roman"/>
          <w:b/>
        </w:rPr>
        <w:t xml:space="preserve">  </w:t>
      </w:r>
    </w:p>
    <w:p w:rsidR="00437F28" w:rsidRPr="002C2A2B" w:rsidRDefault="00437F28" w:rsidP="002C2A2B">
      <w:pPr>
        <w:spacing w:line="240" w:lineRule="auto"/>
        <w:jc w:val="both"/>
        <w:rPr>
          <w:rFonts w:ascii="Times New Roman" w:hAnsi="Times New Roman" w:cs="Times New Roman"/>
        </w:rPr>
      </w:pPr>
      <w:r w:rsidRPr="002C2A2B">
        <w:rPr>
          <w:rFonts w:ascii="Times New Roman" w:hAnsi="Times New Roman" w:cs="Times New Roman"/>
        </w:rPr>
        <w:t xml:space="preserve">Demografska mjera kod koje bismo sugerirali oprezniji pristup je mjera roditelja odgojitelja. </w:t>
      </w:r>
    </w:p>
    <w:p w:rsidR="00437F28" w:rsidRPr="002C2A2B" w:rsidRDefault="00437F28" w:rsidP="002C2A2B">
      <w:pPr>
        <w:spacing w:line="240" w:lineRule="auto"/>
        <w:jc w:val="both"/>
        <w:rPr>
          <w:rFonts w:ascii="Times New Roman" w:hAnsi="Times New Roman" w:cs="Times New Roman"/>
        </w:rPr>
      </w:pPr>
      <w:r w:rsidRPr="002C2A2B">
        <w:rPr>
          <w:rFonts w:ascii="Times New Roman" w:hAnsi="Times New Roman" w:cs="Times New Roman"/>
        </w:rPr>
        <w:t xml:space="preserve">U samome prijedlogu Strategije piše da treba proći još neko vrijeme kako bi se utvrdila učinkovitost te mjere. Podržavamo taj oprez i sami ga temeljimo na sljedeće dvije premise: </w:t>
      </w:r>
    </w:p>
    <w:p w:rsidR="00437F28" w:rsidRPr="008F7692" w:rsidRDefault="00A90C97" w:rsidP="002C2A2B">
      <w:pPr>
        <w:spacing w:line="240" w:lineRule="auto"/>
        <w:jc w:val="both"/>
        <w:rPr>
          <w:rFonts w:ascii="Times New Roman" w:hAnsi="Times New Roman" w:cs="Times New Roman"/>
        </w:rPr>
      </w:pPr>
      <w:r w:rsidRPr="008F7692">
        <w:rPr>
          <w:rFonts w:ascii="Times New Roman" w:hAnsi="Times New Roman" w:cs="Times New Roman"/>
        </w:rPr>
        <w:t>-</w:t>
      </w:r>
      <w:r w:rsidR="00437F28" w:rsidRPr="008F7692">
        <w:rPr>
          <w:rFonts w:ascii="Times New Roman" w:hAnsi="Times New Roman" w:cs="Times New Roman"/>
        </w:rPr>
        <w:t xml:space="preserve">smatramo da je djeci za razvoj izuzetno važno i potrebno i vrtićko okruženje; vrtić adekvatno nadopunjuje odgoj i brigu koju djeca primaju od roditelja. U vrtiću rade osobe koje su profesionalno osposobljene da prepoznaju i razvijaju različite razvojne kompetencije djeteta. Djeca u vrtiću razvijaju </w:t>
      </w:r>
      <w:proofErr w:type="spellStart"/>
      <w:r w:rsidR="00437F28" w:rsidRPr="008F7692">
        <w:rPr>
          <w:rFonts w:ascii="Times New Roman" w:hAnsi="Times New Roman" w:cs="Times New Roman"/>
        </w:rPr>
        <w:t>socio</w:t>
      </w:r>
      <w:proofErr w:type="spellEnd"/>
      <w:r w:rsidR="00437F28" w:rsidRPr="008F7692">
        <w:rPr>
          <w:rFonts w:ascii="Times New Roman" w:hAnsi="Times New Roman" w:cs="Times New Roman"/>
        </w:rPr>
        <w:t>-emocionalne vještine koje nemaju prilike razviti ako odrastaju samo u obiteljskom okruženju. Naravno da roditelji odgajatelji imaju najbolji interes djeteta na umu, ali rezultati suvremenih istraživanja pokazuju da su iskustva koja djeca dobivaju sudjelovanjem u formalnom ranom odgoju i obrazovanju neprocjenjiva za daljnji život, od uspjeha u školi do puno drugih područja.</w:t>
      </w:r>
    </w:p>
    <w:p w:rsidR="00437F28" w:rsidRPr="002C2A2B" w:rsidRDefault="00A90C97" w:rsidP="002C2A2B">
      <w:pPr>
        <w:jc w:val="both"/>
        <w:rPr>
          <w:rFonts w:ascii="Times New Roman" w:hAnsi="Times New Roman" w:cs="Times New Roman"/>
        </w:rPr>
      </w:pPr>
      <w:r w:rsidRPr="008F7692">
        <w:rPr>
          <w:rFonts w:ascii="Times New Roman" w:hAnsi="Times New Roman" w:cs="Times New Roman"/>
        </w:rPr>
        <w:t>-</w:t>
      </w:r>
      <w:r w:rsidR="00437F28" w:rsidRPr="008F7692">
        <w:rPr>
          <w:rFonts w:ascii="Times New Roman" w:hAnsi="Times New Roman" w:cs="Times New Roman"/>
        </w:rPr>
        <w:t>Smatramo da prijedlog da se roditelji odgajatelji tek nakon navršene 15. godine djeteta/djece vraćaju na tržište rada, s tada znatno smanjenim kapacitetima za konkuriranje na tržištu rada, može dovesti do</w:t>
      </w:r>
      <w:r w:rsidR="00437F28" w:rsidRPr="002C2A2B">
        <w:rPr>
          <w:rFonts w:ascii="Times New Roman" w:hAnsi="Times New Roman" w:cs="Times New Roman"/>
        </w:rPr>
        <w:t xml:space="preserve"> njihovog vrlo teškog pronalaženja zaposlenja, što bi ih moglo ograničiti u načinu na koji se mogu nastaviti brinuti o svojim obiteljima. </w:t>
      </w:r>
    </w:p>
    <w:p w:rsidR="00DE7DBA" w:rsidRDefault="00437F28" w:rsidP="00F47AAE">
      <w:pPr>
        <w:jc w:val="both"/>
        <w:rPr>
          <w:rFonts w:ascii="Times New Roman" w:hAnsi="Times New Roman" w:cs="Times New Roman"/>
        </w:rPr>
      </w:pPr>
      <w:r w:rsidRPr="002C2A2B">
        <w:rPr>
          <w:rFonts w:ascii="Times New Roman" w:hAnsi="Times New Roman" w:cs="Times New Roman"/>
        </w:rPr>
        <w:t>Stoga predlažemo revidiranje mjere roditelja odgajatelja, uz uključivanje mogućnosti da djeca od 3. godine nadalje pohađaju vrtić. Uz to predlažemo skraćenje trajanja te mjere do navršene 7. godine djeteta, kao i mogućnost barem djelomičnog zapošljavanja roditelja odgajatelja za vrijeme trajanja mjere, kako bi nakon završetka mjere, kad više ne budu imali pravo na naknadu za roditelja odgajatelja, bili konkurentniji na tržištu rada</w:t>
      </w:r>
      <w:r w:rsidR="00CF00DC">
        <w:rPr>
          <w:rFonts w:ascii="Times New Roman" w:hAnsi="Times New Roman" w:cs="Times New Roman"/>
        </w:rPr>
        <w:t xml:space="preserve">. </w:t>
      </w:r>
    </w:p>
    <w:p w:rsidR="00230155" w:rsidRDefault="00895B9C" w:rsidP="00F47AAE">
      <w:pPr>
        <w:jc w:val="both"/>
        <w:rPr>
          <w:rFonts w:ascii="Times New Roman" w:hAnsi="Times New Roman" w:cs="Times New Roman"/>
          <w:b/>
          <w:i/>
        </w:rPr>
      </w:pPr>
      <w:r w:rsidRPr="00323BC4">
        <w:rPr>
          <w:rFonts w:ascii="Times New Roman" w:hAnsi="Times New Roman" w:cs="Times New Roman"/>
          <w:b/>
          <w:i/>
        </w:rPr>
        <w:t>P</w:t>
      </w:r>
      <w:r w:rsidR="00CF00DC">
        <w:rPr>
          <w:rFonts w:ascii="Times New Roman" w:hAnsi="Times New Roman" w:cs="Times New Roman"/>
          <w:b/>
          <w:i/>
        </w:rPr>
        <w:t xml:space="preserve">RIMLJENO NA ZNANJE </w:t>
      </w:r>
    </w:p>
    <w:p w:rsidR="00054237" w:rsidRPr="00323BC4" w:rsidRDefault="00230155" w:rsidP="00F47AAE">
      <w:pPr>
        <w:jc w:val="both"/>
        <w:rPr>
          <w:rFonts w:ascii="Times New Roman" w:hAnsi="Times New Roman" w:cs="Times New Roman"/>
          <w:b/>
          <w:i/>
        </w:rPr>
      </w:pPr>
      <w:r>
        <w:rPr>
          <w:rFonts w:ascii="Times New Roman" w:hAnsi="Times New Roman" w:cs="Times New Roman"/>
          <w:b/>
          <w:i/>
        </w:rPr>
        <w:t>R</w:t>
      </w:r>
      <w:r w:rsidR="00054237" w:rsidRPr="00323BC4">
        <w:rPr>
          <w:rFonts w:ascii="Times New Roman" w:hAnsi="Times New Roman" w:cs="Times New Roman"/>
          <w:b/>
          <w:i/>
        </w:rPr>
        <w:t>azmotrit će se prilikom izmjene Odluke o novčanoj pomoći za roditelja odgojitelja</w:t>
      </w:r>
      <w:r w:rsidR="00F47AAE">
        <w:rPr>
          <w:rFonts w:ascii="Times New Roman" w:hAnsi="Times New Roman" w:cs="Times New Roman"/>
          <w:b/>
          <w:i/>
        </w:rPr>
        <w:t>.</w:t>
      </w:r>
    </w:p>
    <w:p w:rsidR="00DE7DBA" w:rsidRDefault="00DE7DBA" w:rsidP="00437F28">
      <w:pPr>
        <w:rPr>
          <w:rFonts w:ascii="Times New Roman" w:hAnsi="Times New Roman" w:cs="Times New Roman"/>
          <w:b/>
        </w:rPr>
      </w:pPr>
    </w:p>
    <w:p w:rsidR="00437F28" w:rsidRPr="00A90C97" w:rsidRDefault="002C2A2B" w:rsidP="00437F28">
      <w:pPr>
        <w:rPr>
          <w:rFonts w:ascii="Times New Roman" w:hAnsi="Times New Roman" w:cs="Times New Roman"/>
          <w:b/>
        </w:rPr>
      </w:pPr>
      <w:r w:rsidRPr="00A90C97">
        <w:rPr>
          <w:rFonts w:ascii="Times New Roman" w:hAnsi="Times New Roman" w:cs="Times New Roman"/>
          <w:b/>
        </w:rPr>
        <w:t xml:space="preserve">3) 11.07.2019. </w:t>
      </w:r>
      <w:r w:rsidR="00437F28" w:rsidRPr="00A90C97">
        <w:rPr>
          <w:rFonts w:ascii="Times New Roman" w:hAnsi="Times New Roman" w:cs="Times New Roman"/>
          <w:b/>
        </w:rPr>
        <w:t>Gradski ured za strategijsko planiranje i razvoj Grada</w:t>
      </w:r>
    </w:p>
    <w:p w:rsidR="002C2A2B" w:rsidRPr="004F0F23" w:rsidRDefault="00437F28" w:rsidP="00437F28">
      <w:pPr>
        <w:rPr>
          <w:rFonts w:ascii="Times New Roman" w:hAnsi="Times New Roman" w:cs="Times New Roman"/>
        </w:rPr>
      </w:pPr>
      <w:r w:rsidRPr="004F0F23">
        <w:rPr>
          <w:rFonts w:ascii="Times New Roman" w:hAnsi="Times New Roman" w:cs="Times New Roman"/>
        </w:rPr>
        <w:t>Kontakt mail: sonja.socivica@zagreb.hr, strategija@zagreb.hr</w:t>
      </w:r>
      <w:r w:rsidRPr="004F0F23">
        <w:rPr>
          <w:rFonts w:ascii="Times New Roman" w:hAnsi="Times New Roman" w:cs="Times New Roman"/>
        </w:rPr>
        <w:tab/>
      </w:r>
    </w:p>
    <w:p w:rsidR="00CC2CA7" w:rsidRDefault="00CC2CA7" w:rsidP="00A90C97">
      <w:pPr>
        <w:jc w:val="both"/>
        <w:rPr>
          <w:rFonts w:ascii="Times New Roman" w:hAnsi="Times New Roman" w:cs="Times New Roman"/>
          <w:b/>
        </w:rPr>
      </w:pPr>
      <w:bookmarkStart w:id="2" w:name="_Hlk18070747"/>
    </w:p>
    <w:p w:rsidR="00A90C97" w:rsidRPr="002C2A2B" w:rsidRDefault="00A90C97" w:rsidP="00A90C97">
      <w:pPr>
        <w:jc w:val="both"/>
        <w:rPr>
          <w:rFonts w:ascii="Times New Roman" w:hAnsi="Times New Roman" w:cs="Times New Roman"/>
          <w:b/>
        </w:rPr>
      </w:pPr>
      <w:r>
        <w:rPr>
          <w:rFonts w:ascii="Times New Roman" w:hAnsi="Times New Roman" w:cs="Times New Roman"/>
          <w:b/>
        </w:rPr>
        <w:t>Konkretne p</w:t>
      </w:r>
      <w:r w:rsidRPr="002C2A2B">
        <w:rPr>
          <w:rFonts w:ascii="Times New Roman" w:hAnsi="Times New Roman" w:cs="Times New Roman"/>
          <w:b/>
        </w:rPr>
        <w:t>rimjedbe i prijedlozi na pojedine dijelove Strategije</w:t>
      </w:r>
      <w:r>
        <w:rPr>
          <w:rFonts w:ascii="Times New Roman" w:hAnsi="Times New Roman" w:cs="Times New Roman"/>
          <w:b/>
        </w:rPr>
        <w:t>,</w:t>
      </w:r>
      <w:r w:rsidRPr="00A90C97">
        <w:rPr>
          <w:rFonts w:ascii="Times New Roman" w:hAnsi="Times New Roman" w:cs="Times New Roman"/>
          <w:b/>
        </w:rPr>
        <w:t xml:space="preserve"> </w:t>
      </w:r>
      <w:r>
        <w:rPr>
          <w:rFonts w:ascii="Times New Roman" w:hAnsi="Times New Roman" w:cs="Times New Roman"/>
          <w:b/>
        </w:rPr>
        <w:t>s obrazloženjem</w:t>
      </w:r>
      <w:r w:rsidRPr="002C2A2B">
        <w:rPr>
          <w:rFonts w:ascii="Times New Roman" w:hAnsi="Times New Roman" w:cs="Times New Roman"/>
          <w:b/>
        </w:rPr>
        <w:t xml:space="preserve">    </w:t>
      </w:r>
    </w:p>
    <w:bookmarkEnd w:id="2"/>
    <w:p w:rsidR="00437F28" w:rsidRPr="004C545C" w:rsidRDefault="00437F28" w:rsidP="00437F28">
      <w:pPr>
        <w:rPr>
          <w:rFonts w:ascii="Times New Roman" w:hAnsi="Times New Roman" w:cs="Times New Roman"/>
        </w:rPr>
      </w:pPr>
      <w:r w:rsidRPr="004C545C">
        <w:rPr>
          <w:rFonts w:ascii="Times New Roman" w:hAnsi="Times New Roman" w:cs="Times New Roman"/>
        </w:rPr>
        <w:lastRenderedPageBreak/>
        <w:t>Na str. 12., u formulaciji „Grad Zagreb je samostalna jedinstvena, teritorijalna i upravna jedinica koja ima i položaj županije. U sastavu Grada Zagreba je 70 naselja -naselje Zagreb, naselje Sesvete i ostala naselja, njih 68 koja su…“</w:t>
      </w:r>
    </w:p>
    <w:p w:rsidR="00437F28" w:rsidRPr="004C545C" w:rsidRDefault="00437F28" w:rsidP="00437F28">
      <w:pPr>
        <w:rPr>
          <w:rFonts w:ascii="Times New Roman" w:hAnsi="Times New Roman" w:cs="Times New Roman"/>
        </w:rPr>
      </w:pPr>
      <w:r w:rsidRPr="004C545C">
        <w:rPr>
          <w:rFonts w:ascii="Times New Roman" w:hAnsi="Times New Roman" w:cs="Times New Roman"/>
        </w:rPr>
        <w:t xml:space="preserve">potrebno je izmijeniti broj naselja u Gradu Zagrebu na 68, sukladno Odluci o naseljima u Gradu Zagrebu (SGGZ 12/19) (osim u povijesnom dijelu do 2011.) odnosno u poglavlju 1.2. Metodologija izrade navesti jesu li razmatrana naselja Grada Zagreba u starim ili novim granicama. </w:t>
      </w:r>
    </w:p>
    <w:p w:rsidR="00437F28" w:rsidRPr="004C545C" w:rsidRDefault="00437F28" w:rsidP="00437F28">
      <w:pPr>
        <w:rPr>
          <w:rFonts w:ascii="Times New Roman" w:hAnsi="Times New Roman" w:cs="Times New Roman"/>
        </w:rPr>
      </w:pPr>
      <w:r w:rsidRPr="004C545C">
        <w:rPr>
          <w:rFonts w:ascii="Times New Roman" w:hAnsi="Times New Roman" w:cs="Times New Roman"/>
        </w:rPr>
        <w:t xml:space="preserve">Na početku str. 14 – Malih naselja (501-1000) </w:t>
      </w:r>
    </w:p>
    <w:p w:rsidR="00437F28" w:rsidRPr="004C545C" w:rsidRDefault="00437F28" w:rsidP="00F55071">
      <w:pPr>
        <w:spacing w:line="240" w:lineRule="auto"/>
        <w:jc w:val="both"/>
        <w:rPr>
          <w:rFonts w:ascii="Times New Roman" w:hAnsi="Times New Roman" w:cs="Times New Roman"/>
        </w:rPr>
      </w:pPr>
      <w:r w:rsidRPr="004C545C">
        <w:rPr>
          <w:rFonts w:ascii="Times New Roman" w:hAnsi="Times New Roman" w:cs="Times New Roman"/>
        </w:rPr>
        <w:t>U Tablici 7. (str. 15), u naslovu Prosječna životna dob stanovništva Republike Hrvatske i Grada Zagreba 1961., 1971., 1981. 1991.,  2001. i 2011. godine, napisati Prosječna starost stanovništva Republike Hrvatske i Grada Zagreba 1961., 1971., 1981. 1991.,  2001. i 2011. godine</w:t>
      </w:r>
    </w:p>
    <w:p w:rsidR="00437F28" w:rsidRPr="00F55071" w:rsidRDefault="00437F28" w:rsidP="00F55071">
      <w:pPr>
        <w:spacing w:line="240" w:lineRule="auto"/>
        <w:jc w:val="both"/>
        <w:rPr>
          <w:rFonts w:ascii="Times New Roman" w:hAnsi="Times New Roman" w:cs="Times New Roman"/>
        </w:rPr>
      </w:pPr>
      <w:r w:rsidRPr="00F55071">
        <w:rPr>
          <w:rFonts w:ascii="Times New Roman" w:hAnsi="Times New Roman" w:cs="Times New Roman"/>
        </w:rPr>
        <w:t xml:space="preserve">Tablica 9., str. 17 – Izvor: Popis stanovništva, kućanstava i stanova 2001. i 2011. godine, www.dzs.hr ;www.zagreb.hr </w:t>
      </w:r>
    </w:p>
    <w:p w:rsidR="00437F28" w:rsidRPr="00F55071" w:rsidRDefault="00437F28" w:rsidP="00F55071">
      <w:pPr>
        <w:spacing w:line="240" w:lineRule="auto"/>
        <w:jc w:val="both"/>
        <w:rPr>
          <w:rFonts w:ascii="Times New Roman" w:hAnsi="Times New Roman" w:cs="Times New Roman"/>
        </w:rPr>
      </w:pPr>
      <w:r w:rsidRPr="00F55071">
        <w:rPr>
          <w:rFonts w:ascii="Times New Roman" w:hAnsi="Times New Roman" w:cs="Times New Roman"/>
        </w:rPr>
        <w:t>Tablica 14., str. 23 – naslov Prirodno kretanje stanovništva Grada Zagreba od 2001. do 2017. godine</w:t>
      </w:r>
    </w:p>
    <w:p w:rsidR="00437F28" w:rsidRPr="00F55071" w:rsidRDefault="00437F28" w:rsidP="00F55071">
      <w:pPr>
        <w:spacing w:line="240" w:lineRule="auto"/>
        <w:jc w:val="both"/>
        <w:rPr>
          <w:rFonts w:ascii="Times New Roman" w:hAnsi="Times New Roman" w:cs="Times New Roman"/>
        </w:rPr>
      </w:pPr>
      <w:r w:rsidRPr="00F55071">
        <w:rPr>
          <w:rFonts w:ascii="Times New Roman" w:hAnsi="Times New Roman" w:cs="Times New Roman"/>
        </w:rPr>
        <w:t>U naslov točke 3.3 Populacijska politika Grada Zagreba 2003. – 2017. godine dodati i Republiku Hrvatsku, jer se navode podaci i mjere za RH, npr. naslov 3.3.2. Izdvajanja Republike Hrvatske i Grada Zagreba u kontekstu demografskog razvitka.</w:t>
      </w:r>
    </w:p>
    <w:p w:rsidR="00DE7DBA" w:rsidRDefault="00437F28" w:rsidP="00DA4CBA">
      <w:pPr>
        <w:spacing w:line="240" w:lineRule="auto"/>
        <w:jc w:val="both"/>
        <w:rPr>
          <w:rFonts w:ascii="Times New Roman" w:hAnsi="Times New Roman" w:cs="Times New Roman"/>
        </w:rPr>
      </w:pPr>
      <w:r w:rsidRPr="00F55071">
        <w:rPr>
          <w:rFonts w:ascii="Times New Roman" w:hAnsi="Times New Roman" w:cs="Times New Roman"/>
        </w:rPr>
        <w:t>Tablica 31. (str. 45) Kretanje ukupnog broja živorođene djece prema redu rođenja od 1988. do 2017. godine  - navesti odnose li se podaci na RH ili Zagreb? (Kretanje ukupnog broja živorođene djece u Gradu Zagrebu prema redu rođenja od 1998. do 2017. godine)</w:t>
      </w:r>
      <w:r w:rsidR="00350BEE">
        <w:rPr>
          <w:rFonts w:ascii="Times New Roman" w:hAnsi="Times New Roman" w:cs="Times New Roman"/>
        </w:rPr>
        <w:t xml:space="preserve">. </w:t>
      </w:r>
    </w:p>
    <w:p w:rsidR="004C545C" w:rsidRPr="00323BC4" w:rsidRDefault="004C545C" w:rsidP="00DA4CBA">
      <w:pPr>
        <w:spacing w:line="240" w:lineRule="auto"/>
        <w:jc w:val="both"/>
        <w:rPr>
          <w:rFonts w:ascii="Times New Roman" w:hAnsi="Times New Roman" w:cs="Times New Roman"/>
          <w:b/>
          <w:i/>
        </w:rPr>
      </w:pPr>
      <w:r w:rsidRPr="00323BC4">
        <w:rPr>
          <w:rFonts w:ascii="Times New Roman" w:hAnsi="Times New Roman" w:cs="Times New Roman"/>
          <w:b/>
          <w:i/>
        </w:rPr>
        <w:t>P</w:t>
      </w:r>
      <w:r w:rsidR="00350BEE">
        <w:rPr>
          <w:rFonts w:ascii="Times New Roman" w:hAnsi="Times New Roman" w:cs="Times New Roman"/>
          <w:b/>
          <w:i/>
        </w:rPr>
        <w:t>RIHVAĆA SE</w:t>
      </w:r>
    </w:p>
    <w:p w:rsidR="00DE7DBA" w:rsidRDefault="00437F28" w:rsidP="00DA4CBA">
      <w:pPr>
        <w:jc w:val="both"/>
        <w:rPr>
          <w:rFonts w:ascii="Times New Roman" w:hAnsi="Times New Roman" w:cs="Times New Roman"/>
        </w:rPr>
      </w:pPr>
      <w:r w:rsidRPr="00F55071">
        <w:rPr>
          <w:rFonts w:ascii="Times New Roman" w:hAnsi="Times New Roman" w:cs="Times New Roman"/>
        </w:rPr>
        <w:t xml:space="preserve">U točki 4.3.1 Demografska obilježja i trendovi u rečenici: „Uočljiva </w:t>
      </w:r>
      <w:proofErr w:type="spellStart"/>
      <w:r w:rsidRPr="00F55071">
        <w:rPr>
          <w:rFonts w:ascii="Times New Roman" w:hAnsi="Times New Roman" w:cs="Times New Roman"/>
        </w:rPr>
        <w:t>zonalnost</w:t>
      </w:r>
      <w:proofErr w:type="spellEnd"/>
      <w:r w:rsidRPr="00F55071">
        <w:rPr>
          <w:rFonts w:ascii="Times New Roman" w:hAnsi="Times New Roman" w:cs="Times New Roman"/>
        </w:rPr>
        <w:t xml:space="preserve"> smjerom SI-JZ odraz je fizičko-geografskih obilježja, tradicijskog načina života u samostalnim još uvijek dominantno ruralnim naseljima…“ dodati i proces doseljavanja novog stanovništva naročito za vrijeme i poslije Domovinskog rata (gotovo nova naselja su npr. </w:t>
      </w:r>
      <w:proofErr w:type="spellStart"/>
      <w:r w:rsidRPr="00F55071">
        <w:rPr>
          <w:rFonts w:ascii="Times New Roman" w:hAnsi="Times New Roman" w:cs="Times New Roman"/>
        </w:rPr>
        <w:t>Ježdovec</w:t>
      </w:r>
      <w:proofErr w:type="spellEnd"/>
      <w:r w:rsidRPr="00F55071">
        <w:rPr>
          <w:rFonts w:ascii="Times New Roman" w:hAnsi="Times New Roman" w:cs="Times New Roman"/>
        </w:rPr>
        <w:t xml:space="preserve"> i Veliko Polje)</w:t>
      </w:r>
      <w:r w:rsidR="00350BEE">
        <w:rPr>
          <w:rFonts w:ascii="Times New Roman" w:hAnsi="Times New Roman" w:cs="Times New Roman"/>
        </w:rPr>
        <w:t xml:space="preserve">. </w:t>
      </w:r>
    </w:p>
    <w:p w:rsidR="004C545C" w:rsidRPr="00323BC4" w:rsidRDefault="004C545C" w:rsidP="00DA4CBA">
      <w:pPr>
        <w:jc w:val="both"/>
        <w:rPr>
          <w:rFonts w:ascii="Times New Roman" w:hAnsi="Times New Roman" w:cs="Times New Roman"/>
          <w:b/>
          <w:i/>
        </w:rPr>
      </w:pPr>
      <w:r w:rsidRPr="00323BC4">
        <w:rPr>
          <w:rFonts w:ascii="Times New Roman" w:hAnsi="Times New Roman" w:cs="Times New Roman"/>
          <w:b/>
          <w:i/>
        </w:rPr>
        <w:t>N</w:t>
      </w:r>
      <w:r w:rsidR="00350BEE">
        <w:rPr>
          <w:rFonts w:ascii="Times New Roman" w:hAnsi="Times New Roman" w:cs="Times New Roman"/>
          <w:b/>
          <w:i/>
        </w:rPr>
        <w:t>E PRIHVAĆA SE</w:t>
      </w:r>
    </w:p>
    <w:p w:rsidR="00F55071" w:rsidRDefault="00DA4CBA" w:rsidP="00F55071">
      <w:pPr>
        <w:jc w:val="both"/>
        <w:rPr>
          <w:rFonts w:ascii="Times New Roman" w:hAnsi="Times New Roman" w:cs="Times New Roman"/>
        </w:rPr>
      </w:pPr>
      <w:r w:rsidRPr="00350BEE">
        <w:rPr>
          <w:rFonts w:ascii="Times New Roman" w:hAnsi="Times New Roman" w:cs="Times New Roman"/>
          <w:b/>
          <w:i/>
        </w:rPr>
        <w:t>Obrazloženje:</w:t>
      </w:r>
      <w:r>
        <w:rPr>
          <w:rFonts w:ascii="Times New Roman" w:hAnsi="Times New Roman" w:cs="Times New Roman"/>
        </w:rPr>
        <w:t xml:space="preserve"> </w:t>
      </w:r>
      <w:r w:rsidR="00F55071" w:rsidRPr="00270EF1">
        <w:rPr>
          <w:rFonts w:ascii="Times New Roman" w:hAnsi="Times New Roman" w:cs="Times New Roman"/>
        </w:rPr>
        <w:t>Za potrebe izrade ovog dokumenta korišteni su između ostalog, znanstveni radovi proizašli iz relevantnih domaćih i inozemnih demografskih istraživanja, kao i znanstveno</w:t>
      </w:r>
      <w:r w:rsidR="00F55071">
        <w:rPr>
          <w:rFonts w:ascii="Times New Roman" w:hAnsi="Times New Roman" w:cs="Times New Roman"/>
        </w:rPr>
        <w:t>-</w:t>
      </w:r>
      <w:r w:rsidR="00F55071" w:rsidRPr="00270EF1">
        <w:rPr>
          <w:rFonts w:ascii="Times New Roman" w:hAnsi="Times New Roman" w:cs="Times New Roman"/>
        </w:rPr>
        <w:t xml:space="preserve">stručne podloge </w:t>
      </w:r>
      <w:r w:rsidR="00F55071">
        <w:rPr>
          <w:rFonts w:ascii="Times New Roman" w:hAnsi="Times New Roman" w:cs="Times New Roman"/>
        </w:rPr>
        <w:t xml:space="preserve">(studije) </w:t>
      </w:r>
      <w:r w:rsidR="00F55071" w:rsidRPr="00270EF1">
        <w:rPr>
          <w:rFonts w:ascii="Times New Roman" w:hAnsi="Times New Roman" w:cs="Times New Roman"/>
        </w:rPr>
        <w:t xml:space="preserve">vanjskih članova Povjerenstva za izradu strategije demografskog razvoja Grada Zagreba. Kako se u konkretnom slučaju radi o </w:t>
      </w:r>
      <w:r w:rsidR="00895B9C">
        <w:rPr>
          <w:rFonts w:ascii="Times New Roman" w:hAnsi="Times New Roman" w:cs="Times New Roman"/>
        </w:rPr>
        <w:t xml:space="preserve">dijelu </w:t>
      </w:r>
      <w:r w:rsidR="00F55071" w:rsidRPr="00270EF1">
        <w:rPr>
          <w:rFonts w:ascii="Times New Roman" w:hAnsi="Times New Roman" w:cs="Times New Roman"/>
        </w:rPr>
        <w:t>znanstveno stručn</w:t>
      </w:r>
      <w:r w:rsidR="00895B9C">
        <w:rPr>
          <w:rFonts w:ascii="Times New Roman" w:hAnsi="Times New Roman" w:cs="Times New Roman"/>
        </w:rPr>
        <w:t>e</w:t>
      </w:r>
      <w:r w:rsidR="00F55071" w:rsidRPr="00270EF1">
        <w:rPr>
          <w:rFonts w:ascii="Times New Roman" w:hAnsi="Times New Roman" w:cs="Times New Roman"/>
        </w:rPr>
        <w:t xml:space="preserve"> podlo</w:t>
      </w:r>
      <w:r w:rsidR="00895B9C">
        <w:rPr>
          <w:rFonts w:ascii="Times New Roman" w:hAnsi="Times New Roman" w:cs="Times New Roman"/>
        </w:rPr>
        <w:t>ge</w:t>
      </w:r>
      <w:r w:rsidR="00F55071" w:rsidRPr="00270EF1">
        <w:rPr>
          <w:rFonts w:ascii="Times New Roman" w:hAnsi="Times New Roman" w:cs="Times New Roman"/>
        </w:rPr>
        <w:t xml:space="preserve"> dostavljen</w:t>
      </w:r>
      <w:r w:rsidR="00895B9C">
        <w:rPr>
          <w:rFonts w:ascii="Times New Roman" w:hAnsi="Times New Roman" w:cs="Times New Roman"/>
        </w:rPr>
        <w:t>e</w:t>
      </w:r>
      <w:r w:rsidR="00F55071" w:rsidRPr="00270EF1">
        <w:rPr>
          <w:rFonts w:ascii="Times New Roman" w:hAnsi="Times New Roman" w:cs="Times New Roman"/>
        </w:rPr>
        <w:t xml:space="preserve"> od strane znanstvenika koji je autor, ujedno i član Povjerenstva, Ured za demografiju n</w:t>
      </w:r>
      <w:r w:rsidR="00F55071">
        <w:rPr>
          <w:rFonts w:ascii="Times New Roman" w:hAnsi="Times New Roman" w:cs="Times New Roman"/>
        </w:rPr>
        <w:t xml:space="preserve">e može </w:t>
      </w:r>
      <w:r w:rsidR="00895B9C">
        <w:rPr>
          <w:rFonts w:ascii="Times New Roman" w:hAnsi="Times New Roman" w:cs="Times New Roman"/>
        </w:rPr>
        <w:t>dopunjavati autorski rad</w:t>
      </w:r>
      <w:r w:rsidR="00F55071">
        <w:rPr>
          <w:rFonts w:ascii="Times New Roman" w:hAnsi="Times New Roman" w:cs="Times New Roman"/>
        </w:rPr>
        <w:t>.</w:t>
      </w:r>
    </w:p>
    <w:p w:rsidR="00437F28" w:rsidRPr="004B398D" w:rsidRDefault="00437F28" w:rsidP="004B398D">
      <w:pPr>
        <w:shd w:val="clear" w:color="auto" w:fill="FFFFFF" w:themeFill="background1"/>
        <w:rPr>
          <w:rFonts w:ascii="Times New Roman" w:hAnsi="Times New Roman" w:cs="Times New Roman"/>
        </w:rPr>
      </w:pPr>
      <w:r w:rsidRPr="004B398D">
        <w:rPr>
          <w:rFonts w:ascii="Times New Roman" w:hAnsi="Times New Roman" w:cs="Times New Roman"/>
        </w:rPr>
        <w:t>Pod II Održivi prostorni razvoj, razvoj društvene infrastrukture i stambeno zbrinjavanje stanovništva</w:t>
      </w:r>
    </w:p>
    <w:p w:rsidR="00437F28" w:rsidRPr="004C545C" w:rsidRDefault="00437F28" w:rsidP="004B398D">
      <w:pPr>
        <w:shd w:val="clear" w:color="auto" w:fill="FFFFFF" w:themeFill="background1"/>
        <w:jc w:val="both"/>
        <w:rPr>
          <w:rFonts w:ascii="Times New Roman" w:hAnsi="Times New Roman" w:cs="Times New Roman"/>
        </w:rPr>
      </w:pPr>
      <w:r w:rsidRPr="004B398D">
        <w:rPr>
          <w:rFonts w:ascii="Times New Roman" w:hAnsi="Times New Roman" w:cs="Times New Roman"/>
        </w:rPr>
        <w:t>Mjera 1., č</w:t>
      </w:r>
      <w:r w:rsidRPr="004C545C">
        <w:rPr>
          <w:rFonts w:ascii="Times New Roman" w:hAnsi="Times New Roman" w:cs="Times New Roman"/>
        </w:rPr>
        <w:t>iji je predloženi nositelj Gradski ured za strategijsko planiranje i razvoj Grada</w:t>
      </w:r>
    </w:p>
    <w:p w:rsidR="00437F28" w:rsidRPr="004C545C" w:rsidRDefault="00437F28" w:rsidP="00E86DEC">
      <w:pPr>
        <w:jc w:val="both"/>
        <w:rPr>
          <w:rFonts w:ascii="Times New Roman" w:hAnsi="Times New Roman" w:cs="Times New Roman"/>
        </w:rPr>
      </w:pPr>
      <w:r w:rsidRPr="004C545C">
        <w:rPr>
          <w:rFonts w:ascii="Times New Roman" w:hAnsi="Times New Roman" w:cs="Times New Roman"/>
        </w:rPr>
        <w:t xml:space="preserve">(str. 80 i dalje): ističemo da  Gradski ured za strategijsko planiranje i razvoj Grada  može biti </w:t>
      </w:r>
      <w:proofErr w:type="spellStart"/>
      <w:r w:rsidRPr="004C545C">
        <w:rPr>
          <w:rFonts w:ascii="Times New Roman" w:hAnsi="Times New Roman" w:cs="Times New Roman"/>
        </w:rPr>
        <w:t>sunositelj</w:t>
      </w:r>
      <w:proofErr w:type="spellEnd"/>
      <w:r w:rsidRPr="004C545C">
        <w:rPr>
          <w:rFonts w:ascii="Times New Roman" w:hAnsi="Times New Roman" w:cs="Times New Roman"/>
        </w:rPr>
        <w:t>, a ne nositelj mjere. Nadalje ističemo sljedeće:</w:t>
      </w:r>
    </w:p>
    <w:p w:rsidR="00437F28" w:rsidRPr="004C545C" w:rsidRDefault="00E86DEC" w:rsidP="00E86DEC">
      <w:pPr>
        <w:jc w:val="both"/>
        <w:rPr>
          <w:rFonts w:ascii="Times New Roman" w:hAnsi="Times New Roman" w:cs="Times New Roman"/>
        </w:rPr>
      </w:pPr>
      <w:r>
        <w:rPr>
          <w:rFonts w:ascii="Times New Roman" w:hAnsi="Times New Roman" w:cs="Times New Roman"/>
        </w:rPr>
        <w:t xml:space="preserve">- </w:t>
      </w:r>
      <w:r w:rsidR="00437F28" w:rsidRPr="004C545C">
        <w:rPr>
          <w:rFonts w:ascii="Times New Roman" w:hAnsi="Times New Roman" w:cs="Times New Roman"/>
        </w:rPr>
        <w:t xml:space="preserve">Nije sasvim jasno što se mjerom želi postići i putem kojih zakonskih instrumenata: „…kao i područja Urbane </w:t>
      </w:r>
      <w:proofErr w:type="spellStart"/>
      <w:r w:rsidR="00437F28" w:rsidRPr="004C545C">
        <w:rPr>
          <w:rFonts w:ascii="Times New Roman" w:hAnsi="Times New Roman" w:cs="Times New Roman"/>
        </w:rPr>
        <w:t>aglomercije</w:t>
      </w:r>
      <w:proofErr w:type="spellEnd"/>
      <w:r w:rsidR="00437F28" w:rsidRPr="004C545C">
        <w:rPr>
          <w:rFonts w:ascii="Times New Roman" w:hAnsi="Times New Roman" w:cs="Times New Roman"/>
        </w:rPr>
        <w:t xml:space="preserve"> Zagreb, planskim preusmjeravanjem novodoseljenog stanovništva iz unutarnjih migracija“...</w:t>
      </w:r>
    </w:p>
    <w:p w:rsidR="00437F28" w:rsidRPr="004C545C" w:rsidRDefault="00E86DEC" w:rsidP="00E86DEC">
      <w:pPr>
        <w:jc w:val="both"/>
        <w:rPr>
          <w:rFonts w:ascii="Times New Roman" w:hAnsi="Times New Roman" w:cs="Times New Roman"/>
        </w:rPr>
      </w:pPr>
      <w:r>
        <w:rPr>
          <w:rFonts w:ascii="Times New Roman" w:hAnsi="Times New Roman" w:cs="Times New Roman"/>
        </w:rPr>
        <w:lastRenderedPageBreak/>
        <w:t xml:space="preserve">- </w:t>
      </w:r>
      <w:r w:rsidR="00437F28" w:rsidRPr="004C545C">
        <w:rPr>
          <w:rFonts w:ascii="Times New Roman" w:hAnsi="Times New Roman" w:cs="Times New Roman"/>
        </w:rPr>
        <w:t xml:space="preserve">Napominje se da je Geografski odsjek Prirodoslovno-matematičkog fakulteta Sveučilišta u Zagrebu u veljači 2018. izradio Studiju „Analiza i vrednovanje razvojnih potencijala i ograničenja područja Urbane aglomeracije Zagreb u kojoj su u poglavlju 6. obrađena Demografska i </w:t>
      </w:r>
      <w:proofErr w:type="spellStart"/>
      <w:r w:rsidR="00437F28" w:rsidRPr="004C545C">
        <w:rPr>
          <w:rFonts w:ascii="Times New Roman" w:hAnsi="Times New Roman" w:cs="Times New Roman"/>
        </w:rPr>
        <w:t>socio</w:t>
      </w:r>
      <w:proofErr w:type="spellEnd"/>
      <w:r w:rsidR="00437F28" w:rsidRPr="004C545C">
        <w:rPr>
          <w:rFonts w:ascii="Times New Roman" w:hAnsi="Times New Roman" w:cs="Times New Roman"/>
        </w:rPr>
        <w:t>-ekonomska obilježja UAZ a u poglavlju 7. Sustav središnjih naselja UAZ i njihova funkcionalna usmjerenost</w:t>
      </w:r>
    </w:p>
    <w:p w:rsidR="00437F28" w:rsidRPr="004C545C" w:rsidRDefault="00E86DEC" w:rsidP="00E86DEC">
      <w:pPr>
        <w:jc w:val="both"/>
        <w:rPr>
          <w:rFonts w:ascii="Times New Roman" w:hAnsi="Times New Roman" w:cs="Times New Roman"/>
        </w:rPr>
      </w:pPr>
      <w:r>
        <w:rPr>
          <w:rFonts w:ascii="Times New Roman" w:hAnsi="Times New Roman" w:cs="Times New Roman"/>
        </w:rPr>
        <w:t xml:space="preserve">- </w:t>
      </w:r>
      <w:r w:rsidR="00437F28" w:rsidRPr="004C545C">
        <w:rPr>
          <w:rFonts w:ascii="Times New Roman" w:hAnsi="Times New Roman" w:cs="Times New Roman"/>
        </w:rPr>
        <w:t xml:space="preserve">Potrebno je preciznije opisati aktivnosti 1. i 2. </w:t>
      </w:r>
    </w:p>
    <w:p w:rsidR="00437F28" w:rsidRPr="004C545C" w:rsidRDefault="00E86DEC" w:rsidP="00E86DEC">
      <w:pPr>
        <w:jc w:val="both"/>
        <w:rPr>
          <w:rFonts w:ascii="Times New Roman" w:hAnsi="Times New Roman" w:cs="Times New Roman"/>
        </w:rPr>
      </w:pPr>
      <w:r>
        <w:rPr>
          <w:rFonts w:ascii="Times New Roman" w:hAnsi="Times New Roman" w:cs="Times New Roman"/>
        </w:rPr>
        <w:t xml:space="preserve">- </w:t>
      </w:r>
      <w:r w:rsidR="00437F28" w:rsidRPr="004C545C">
        <w:rPr>
          <w:rFonts w:ascii="Times New Roman" w:hAnsi="Times New Roman" w:cs="Times New Roman"/>
        </w:rPr>
        <w:t>Nisu definirana sredstva potrebna za provedbu ove mjere te na poziciji kojeg Ureda/institucije ih je potrebno osigurati</w:t>
      </w:r>
    </w:p>
    <w:p w:rsidR="00437F28" w:rsidRPr="004C545C" w:rsidRDefault="00E86DEC" w:rsidP="00E86DEC">
      <w:pPr>
        <w:jc w:val="both"/>
        <w:rPr>
          <w:rFonts w:ascii="Times New Roman" w:hAnsi="Times New Roman" w:cs="Times New Roman"/>
        </w:rPr>
      </w:pPr>
      <w:r>
        <w:rPr>
          <w:rFonts w:ascii="Times New Roman" w:hAnsi="Times New Roman" w:cs="Times New Roman"/>
        </w:rPr>
        <w:t xml:space="preserve">- </w:t>
      </w:r>
      <w:r w:rsidR="00437F28" w:rsidRPr="004C545C">
        <w:rPr>
          <w:rFonts w:ascii="Times New Roman" w:hAnsi="Times New Roman" w:cs="Times New Roman"/>
        </w:rPr>
        <w:t>Ističe se da Aglomeracija nije upravno –</w:t>
      </w:r>
      <w:r>
        <w:rPr>
          <w:rFonts w:ascii="Times New Roman" w:hAnsi="Times New Roman" w:cs="Times New Roman"/>
        </w:rPr>
        <w:t xml:space="preserve"> </w:t>
      </w:r>
      <w:r w:rsidR="00437F28" w:rsidRPr="004C545C">
        <w:rPr>
          <w:rFonts w:ascii="Times New Roman" w:hAnsi="Times New Roman" w:cs="Times New Roman"/>
        </w:rPr>
        <w:t>teritorijalno područje - ako se u navodu mislilo na područje Urbane aglomeracije Zagreb, a ne na područje Grada Zagreba</w:t>
      </w:r>
    </w:p>
    <w:p w:rsidR="00DE7DBA" w:rsidRDefault="00E86DEC" w:rsidP="00DA4CBA">
      <w:pPr>
        <w:jc w:val="both"/>
        <w:rPr>
          <w:rFonts w:ascii="Times New Roman" w:hAnsi="Times New Roman" w:cs="Times New Roman"/>
        </w:rPr>
      </w:pPr>
      <w:r>
        <w:rPr>
          <w:rFonts w:ascii="Times New Roman" w:hAnsi="Times New Roman" w:cs="Times New Roman"/>
        </w:rPr>
        <w:t xml:space="preserve">- </w:t>
      </w:r>
      <w:r w:rsidR="00437F28" w:rsidRPr="004C545C">
        <w:rPr>
          <w:rFonts w:ascii="Times New Roman" w:hAnsi="Times New Roman" w:cs="Times New Roman"/>
        </w:rPr>
        <w:t>Grad Zagreb kao nositelj Strategije razvoja Urbane aglomeracije Zagreb ne može utjecati na osnaživanje postojeće društvene infrastrukture na cijelom području Aglomeracije, već samo na području Grada Zagreba (županije). Urbana aglomeracija Zagreb obuhvaća područje Grada Zagreba, 7</w:t>
      </w:r>
      <w:r w:rsidR="00437F28">
        <w:t xml:space="preserve"> </w:t>
      </w:r>
      <w:r w:rsidR="00437F28" w:rsidRPr="004C545C">
        <w:rPr>
          <w:rFonts w:ascii="Times New Roman" w:hAnsi="Times New Roman" w:cs="Times New Roman"/>
        </w:rPr>
        <w:t>JLS s područja Krapinsko-zagorske županije te 22 JLS s područja Zagrebačke županije i zajedničkim se planskim dokumentom može davati strateško-planska potpora određenim aktivnostima, ali za provedbu su nadležne JLS na čijem se području zahvati planiraju</w:t>
      </w:r>
      <w:r w:rsidR="00CF00DC">
        <w:rPr>
          <w:rFonts w:ascii="Times New Roman" w:hAnsi="Times New Roman" w:cs="Times New Roman"/>
        </w:rPr>
        <w:t>.</w:t>
      </w:r>
    </w:p>
    <w:p w:rsidR="006E1853" w:rsidRPr="00323BC4" w:rsidRDefault="00895B9C" w:rsidP="00DA4CBA">
      <w:pPr>
        <w:jc w:val="both"/>
        <w:rPr>
          <w:rFonts w:ascii="Times New Roman" w:hAnsi="Times New Roman" w:cs="Times New Roman"/>
          <w:b/>
          <w:i/>
        </w:rPr>
      </w:pPr>
      <w:r w:rsidRPr="00323BC4">
        <w:rPr>
          <w:rFonts w:ascii="Times New Roman" w:hAnsi="Times New Roman" w:cs="Times New Roman"/>
          <w:b/>
          <w:i/>
        </w:rPr>
        <w:t>M</w:t>
      </w:r>
      <w:r w:rsidR="00CF00DC">
        <w:rPr>
          <w:rFonts w:ascii="Times New Roman" w:hAnsi="Times New Roman" w:cs="Times New Roman"/>
          <w:b/>
          <w:i/>
        </w:rPr>
        <w:t>JERA BRISANA</w:t>
      </w:r>
      <w:r w:rsidRPr="00323BC4">
        <w:rPr>
          <w:rFonts w:ascii="Times New Roman" w:hAnsi="Times New Roman" w:cs="Times New Roman"/>
          <w:b/>
          <w:i/>
        </w:rPr>
        <w:t xml:space="preserve"> </w:t>
      </w:r>
    </w:p>
    <w:p w:rsidR="00CC1B75" w:rsidRDefault="006E1853" w:rsidP="00C527C7">
      <w:pPr>
        <w:pStyle w:val="Default"/>
        <w:spacing w:line="276" w:lineRule="auto"/>
        <w:jc w:val="both"/>
        <w:rPr>
          <w:rFonts w:ascii="Times New Roman" w:hAnsi="Times New Roman" w:cs="Times New Roman"/>
          <w:sz w:val="22"/>
          <w:szCs w:val="22"/>
        </w:rPr>
      </w:pPr>
      <w:r w:rsidRPr="00CF00DC">
        <w:rPr>
          <w:rFonts w:ascii="Times New Roman" w:hAnsi="Times New Roman" w:cs="Times New Roman"/>
          <w:b/>
          <w:i/>
          <w:sz w:val="22"/>
          <w:szCs w:val="22"/>
        </w:rPr>
        <w:t>Obrazloženje:</w:t>
      </w:r>
      <w:r w:rsidRPr="005E1E2A">
        <w:rPr>
          <w:rFonts w:ascii="Times New Roman" w:hAnsi="Times New Roman" w:cs="Times New Roman"/>
          <w:i/>
          <w:sz w:val="22"/>
          <w:szCs w:val="22"/>
        </w:rPr>
        <w:t xml:space="preserve"> </w:t>
      </w:r>
      <w:r w:rsidR="00895B9C" w:rsidRPr="00895B9C">
        <w:rPr>
          <w:rFonts w:ascii="Times New Roman" w:hAnsi="Times New Roman" w:cs="Times New Roman"/>
          <w:sz w:val="22"/>
          <w:szCs w:val="22"/>
        </w:rPr>
        <w:t xml:space="preserve">Nakon detaljnijeg razmatranja, </w:t>
      </w:r>
      <w:r w:rsidR="00125D66">
        <w:rPr>
          <w:rFonts w:ascii="Times New Roman" w:hAnsi="Times New Roman" w:cs="Times New Roman"/>
          <w:sz w:val="22"/>
          <w:szCs w:val="22"/>
        </w:rPr>
        <w:t>navedena mjera se briše iz Akcijskog plana jer</w:t>
      </w:r>
      <w:r w:rsidR="00895B9C" w:rsidRPr="00895B9C">
        <w:rPr>
          <w:rFonts w:ascii="Times New Roman" w:hAnsi="Times New Roman" w:cs="Times New Roman"/>
          <w:sz w:val="22"/>
          <w:szCs w:val="22"/>
        </w:rPr>
        <w:t xml:space="preserve"> </w:t>
      </w:r>
      <w:r w:rsidR="00895B9C">
        <w:rPr>
          <w:rFonts w:ascii="Times New Roman" w:hAnsi="Times New Roman" w:cs="Times New Roman"/>
          <w:sz w:val="22"/>
          <w:szCs w:val="22"/>
        </w:rPr>
        <w:t>su</w:t>
      </w:r>
      <w:r w:rsidR="00895B9C">
        <w:rPr>
          <w:rFonts w:ascii="Times New Roman" w:hAnsi="Times New Roman" w:cs="Times New Roman"/>
          <w:i/>
          <w:sz w:val="22"/>
          <w:szCs w:val="22"/>
        </w:rPr>
        <w:t xml:space="preserve"> </w:t>
      </w:r>
      <w:r w:rsidR="00A70E09" w:rsidRPr="005E1E2A">
        <w:rPr>
          <w:rFonts w:ascii="Times New Roman" w:hAnsi="Times New Roman" w:cs="Times New Roman"/>
          <w:sz w:val="22"/>
          <w:szCs w:val="22"/>
        </w:rPr>
        <w:t xml:space="preserve">Razvojnom strategijom Grada Zagreba za razdoblje do 2020. godine definirani </w:t>
      </w:r>
      <w:r w:rsidR="005E1E2A" w:rsidRPr="005E1E2A">
        <w:rPr>
          <w:rFonts w:ascii="Times New Roman" w:hAnsi="Times New Roman" w:cs="Times New Roman"/>
          <w:sz w:val="22"/>
          <w:szCs w:val="22"/>
        </w:rPr>
        <w:t xml:space="preserve"> </w:t>
      </w:r>
      <w:r w:rsidR="00A70E09" w:rsidRPr="005E1E2A">
        <w:rPr>
          <w:rFonts w:ascii="Times New Roman" w:hAnsi="Times New Roman" w:cs="Times New Roman"/>
          <w:sz w:val="22"/>
          <w:szCs w:val="22"/>
        </w:rPr>
        <w:t>ciljevi i prioriteti za njegov razvoj Grada Zagreba</w:t>
      </w:r>
      <w:r w:rsidR="004B6CD8" w:rsidRPr="005E1E2A">
        <w:rPr>
          <w:rFonts w:ascii="Times New Roman" w:hAnsi="Times New Roman" w:cs="Times New Roman"/>
          <w:sz w:val="22"/>
          <w:szCs w:val="22"/>
        </w:rPr>
        <w:t>, sa svrhom definiranja</w:t>
      </w:r>
      <w:r w:rsidR="00A70E09" w:rsidRPr="005E1E2A">
        <w:rPr>
          <w:rFonts w:ascii="Times New Roman" w:hAnsi="Times New Roman" w:cs="Times New Roman"/>
          <w:sz w:val="22"/>
          <w:szCs w:val="22"/>
        </w:rPr>
        <w:t xml:space="preserve"> razvojn</w:t>
      </w:r>
      <w:r w:rsidR="004B6CD8" w:rsidRPr="005E1E2A">
        <w:rPr>
          <w:rFonts w:ascii="Times New Roman" w:hAnsi="Times New Roman" w:cs="Times New Roman"/>
          <w:sz w:val="22"/>
          <w:szCs w:val="22"/>
        </w:rPr>
        <w:t>ih problema</w:t>
      </w:r>
      <w:r w:rsidR="00A70E09" w:rsidRPr="005E1E2A">
        <w:rPr>
          <w:rFonts w:ascii="Times New Roman" w:hAnsi="Times New Roman" w:cs="Times New Roman"/>
          <w:sz w:val="22"/>
          <w:szCs w:val="22"/>
        </w:rPr>
        <w:t xml:space="preserve"> Grada te način</w:t>
      </w:r>
      <w:r w:rsidR="004B6CD8" w:rsidRPr="005E1E2A">
        <w:rPr>
          <w:rFonts w:ascii="Times New Roman" w:hAnsi="Times New Roman" w:cs="Times New Roman"/>
          <w:sz w:val="22"/>
          <w:szCs w:val="22"/>
        </w:rPr>
        <w:t>i</w:t>
      </w:r>
      <w:r w:rsidR="00A70E09" w:rsidRPr="005E1E2A">
        <w:rPr>
          <w:rFonts w:ascii="Times New Roman" w:hAnsi="Times New Roman" w:cs="Times New Roman"/>
          <w:sz w:val="22"/>
          <w:szCs w:val="22"/>
        </w:rPr>
        <w:t xml:space="preserve"> optimalnog korištenja njegovih vrijednih resursa i potencijala koji će omogućiti učinkovitiji, kvalitetniji i uravnoteženiji </w:t>
      </w:r>
      <w:r w:rsidR="004B6CD8" w:rsidRPr="005E1E2A">
        <w:rPr>
          <w:rFonts w:ascii="Times New Roman" w:hAnsi="Times New Roman" w:cs="Times New Roman"/>
          <w:sz w:val="22"/>
          <w:szCs w:val="22"/>
        </w:rPr>
        <w:t xml:space="preserve">razvoj Grada kao cjeline. Osim toga, </w:t>
      </w:r>
      <w:r w:rsidR="004B6CD8" w:rsidRPr="005E1E2A">
        <w:rPr>
          <w:rFonts w:ascii="Times New Roman" w:hAnsi="Times New Roman" w:cs="Times New Roman"/>
          <w:color w:val="333333"/>
          <w:sz w:val="22"/>
          <w:szCs w:val="22"/>
        </w:rPr>
        <w:t xml:space="preserve">Zakonom </w:t>
      </w:r>
      <w:r w:rsidR="004B6CD8" w:rsidRPr="005E1E2A">
        <w:rPr>
          <w:rFonts w:ascii="Times New Roman" w:hAnsi="Times New Roman" w:cs="Times New Roman"/>
          <w:sz w:val="22"/>
          <w:szCs w:val="22"/>
        </w:rPr>
        <w:t>o regionalnom razvoju Republike Hrvatske (Narodne novine 147/14) koji je stupio na snagu 1. siječnja 2015. uspostavljen je  novi programski i provedbeni okvir politike regionalnog razvoja u Republici Hrvatskoj te su uvedene planske prostorne kategorije – urbana područja. U tom smislu, Gradska skupština donijela je Strategiju razvoja urbane aglomeracije Zagreba za razdoblje do 2020.</w:t>
      </w:r>
      <w:r w:rsidR="003C23AD" w:rsidRPr="005E1E2A">
        <w:rPr>
          <w:rFonts w:ascii="Times New Roman" w:hAnsi="Times New Roman" w:cs="Times New Roman"/>
          <w:sz w:val="22"/>
          <w:szCs w:val="22"/>
        </w:rPr>
        <w:t xml:space="preserve">, pa je Grad Zagreb, poput ostalih središta urbanih područja, pokrenuo postupak strateškog planiranja održivog urbanog razvoja. U Urbanu aglomeraciju Zagreb uključen je Grad Zagreb kao središte urbane aglomeracije, te administrativni teritorij okolnih jedinica lokalne samouprave koje su u sastavu susjednih županija. Urbana aglomeracija Zagreb (UAZ) pruža mogućnosti ujednačenijeg razvoja pojedinih sektora, pri čemu je moguće rasteretiti prostorne pritiske na Grad Zagreb, npr. pružanje poticaja gospodarskim aktivnostima zbog postojanja značajnog zagrebačkog tržišta i recentnog širenja i/ili preseljenja gospodarskih aktivnosti iz Zagreba; viši društveni i gospodarski standard koji nudi blizina Zagreba (mogućnosti zapošljavanja, obrazovanja i dr.) te njime uzrokovane demografske procese (imigracijski trendovi i izražene dnevne migracije „središte – periferija“); pojačani pritisak na okoliš i prirodne resurse uzrokovan većom naseljenošću, te intenzitetom prometa i gospodarskih aktivnosti. Zajedničko strateško planiranje razvoja Grada Zagreba s jedinicama lokalne samouprave ostalog područja Urbane aglomeracije Zagreb trebalo bi potaknuti razvoj cjeline urbanog područja i to kroz povećanje broja radnih mjesta, posebno zapošljavanje mladih, izgradnju nedostajuće komunalne infrastrukture, poboljšanje jedinstvenog prometnog sustava i prometnica te porast ukupne kvalitete života. Time bi u narednom razdoblju došlo do daljnjeg porasta vrijednosti zagrebačke okolice i ukupnog urbanog područja te atraktivnosti ove lokacije za stanovanje i investiranje, a što bi se odrazilo i na smanjenje obujma dnevnih migranata s ostalog područja aglomeracije u Grad Zagreb. </w:t>
      </w:r>
    </w:p>
    <w:p w:rsidR="000B39CA" w:rsidRDefault="000B39CA" w:rsidP="00C527C7">
      <w:pPr>
        <w:pStyle w:val="Default"/>
        <w:spacing w:line="276" w:lineRule="auto"/>
        <w:jc w:val="both"/>
        <w:rPr>
          <w:rFonts w:ascii="Times New Roman" w:hAnsi="Times New Roman" w:cs="Times New Roman"/>
          <w:sz w:val="22"/>
          <w:szCs w:val="22"/>
        </w:rPr>
      </w:pPr>
    </w:p>
    <w:p w:rsidR="004B6CD8" w:rsidRPr="005E1E2A" w:rsidRDefault="00125D66" w:rsidP="00C527C7">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Čini se </w:t>
      </w:r>
      <w:r w:rsidR="003C23AD" w:rsidRPr="005E1E2A">
        <w:rPr>
          <w:rFonts w:ascii="Times New Roman" w:hAnsi="Times New Roman" w:cs="Times New Roman"/>
          <w:sz w:val="22"/>
          <w:szCs w:val="22"/>
        </w:rPr>
        <w:t>da se postavljeni ciljevi u području održivog razvoja, razvoja društvene infrastrukture i stambenog zbrinjavanja stanovništva</w:t>
      </w:r>
      <w:r w:rsidR="005E1E2A" w:rsidRPr="005E1E2A">
        <w:rPr>
          <w:rFonts w:ascii="Times New Roman" w:hAnsi="Times New Roman" w:cs="Times New Roman"/>
          <w:sz w:val="22"/>
          <w:szCs w:val="22"/>
        </w:rPr>
        <w:t xml:space="preserve"> iz </w:t>
      </w:r>
      <w:r w:rsidR="00CC1B75">
        <w:rPr>
          <w:rFonts w:ascii="Times New Roman" w:hAnsi="Times New Roman" w:cs="Times New Roman"/>
          <w:sz w:val="22"/>
          <w:szCs w:val="22"/>
        </w:rPr>
        <w:t xml:space="preserve">prijedloga </w:t>
      </w:r>
      <w:r w:rsidR="005E1E2A" w:rsidRPr="005E1E2A">
        <w:rPr>
          <w:rFonts w:ascii="Times New Roman" w:hAnsi="Times New Roman" w:cs="Times New Roman"/>
          <w:sz w:val="22"/>
          <w:szCs w:val="22"/>
        </w:rPr>
        <w:t>Akcijskog plana provedbe gradske demografske politike</w:t>
      </w:r>
      <w:r w:rsidR="00CC1B75">
        <w:rPr>
          <w:rFonts w:ascii="Times New Roman" w:hAnsi="Times New Roman" w:cs="Times New Roman"/>
          <w:sz w:val="22"/>
          <w:szCs w:val="22"/>
        </w:rPr>
        <w:t>,</w:t>
      </w:r>
      <w:r w:rsidR="005E1E2A" w:rsidRPr="005E1E2A">
        <w:rPr>
          <w:rFonts w:ascii="Times New Roman" w:hAnsi="Times New Roman" w:cs="Times New Roman"/>
          <w:sz w:val="22"/>
          <w:szCs w:val="22"/>
        </w:rPr>
        <w:t xml:space="preserve"> mogu </w:t>
      </w:r>
      <w:r w:rsidR="00DE7DBA">
        <w:rPr>
          <w:rFonts w:ascii="Times New Roman" w:hAnsi="Times New Roman" w:cs="Times New Roman"/>
          <w:sz w:val="22"/>
          <w:szCs w:val="22"/>
        </w:rPr>
        <w:t xml:space="preserve">između ostalog, </w:t>
      </w:r>
      <w:r w:rsidR="005E1E2A" w:rsidRPr="005E1E2A">
        <w:rPr>
          <w:rFonts w:ascii="Times New Roman" w:hAnsi="Times New Roman" w:cs="Times New Roman"/>
          <w:sz w:val="22"/>
          <w:szCs w:val="22"/>
        </w:rPr>
        <w:t xml:space="preserve">postići kroz </w:t>
      </w:r>
      <w:r w:rsidR="00CC1B75">
        <w:rPr>
          <w:rFonts w:ascii="Times New Roman" w:hAnsi="Times New Roman" w:cs="Times New Roman"/>
          <w:sz w:val="22"/>
          <w:szCs w:val="22"/>
        </w:rPr>
        <w:t xml:space="preserve">mjere i </w:t>
      </w:r>
      <w:r w:rsidR="005E1E2A" w:rsidRPr="005E1E2A">
        <w:rPr>
          <w:rFonts w:ascii="Times New Roman" w:hAnsi="Times New Roman" w:cs="Times New Roman"/>
          <w:sz w:val="22"/>
          <w:szCs w:val="22"/>
        </w:rPr>
        <w:t>aktivnosti predviđene navedenim strateškim dokumentima Grada Zagreba</w:t>
      </w:r>
      <w:r w:rsidR="00DE7DBA">
        <w:rPr>
          <w:rFonts w:ascii="Times New Roman" w:hAnsi="Times New Roman" w:cs="Times New Roman"/>
          <w:sz w:val="22"/>
          <w:szCs w:val="22"/>
        </w:rPr>
        <w:t>.</w:t>
      </w:r>
    </w:p>
    <w:p w:rsidR="003C23AD" w:rsidRPr="005E1E2A" w:rsidRDefault="003C23AD" w:rsidP="003C23AD">
      <w:pPr>
        <w:pStyle w:val="Default"/>
        <w:jc w:val="both"/>
        <w:rPr>
          <w:rFonts w:ascii="Times New Roman" w:hAnsi="Times New Roman" w:cs="Times New Roman"/>
          <w:sz w:val="22"/>
          <w:szCs w:val="22"/>
        </w:rPr>
      </w:pPr>
    </w:p>
    <w:p w:rsidR="00DE7DBA" w:rsidRDefault="00437F28" w:rsidP="00DA4CBA">
      <w:pPr>
        <w:jc w:val="both"/>
        <w:rPr>
          <w:rFonts w:ascii="Times New Roman" w:hAnsi="Times New Roman" w:cs="Times New Roman"/>
        </w:rPr>
      </w:pPr>
      <w:r w:rsidRPr="000B39CA">
        <w:rPr>
          <w:rFonts w:ascii="Times New Roman" w:hAnsi="Times New Roman" w:cs="Times New Roman"/>
        </w:rPr>
        <w:t xml:space="preserve">Vezano uz Mjeru 5. (na str. 82) </w:t>
      </w:r>
      <w:r w:rsidRPr="00DD518D">
        <w:rPr>
          <w:rFonts w:ascii="Times New Roman" w:hAnsi="Times New Roman" w:cs="Times New Roman"/>
        </w:rPr>
        <w:t>„Razraditi poseban program privlačnih mjera za povratak hrvatskih iseljenika, s olakšavajućim pogodnostima i podrškom povratnicima, posebno investitorima koji žele ulagati u gradske i druge projekte razvoja i otvaranju novih radnih mjesta“, napominje se da se Gradski ured za strategijsko planiranje i razvoj Grada dopisom od 5. travnja 2019. očitovao da ne može biti nositelj navedene mjere iz radne verzije Akcijskog plana provedbe mjera Gradske demografske politike, imajući u vidu poslove koji su mu stavljeni u nadležnost. Provedba navedene mjere zahtijevala bi jačanje uredskih kapaciteta, uz možebitnu potrebu osnivanja nove ustrojstvene jedinice</w:t>
      </w:r>
      <w:r w:rsidR="00CF00DC">
        <w:rPr>
          <w:rFonts w:ascii="Times New Roman" w:hAnsi="Times New Roman" w:cs="Times New Roman"/>
        </w:rPr>
        <w:t xml:space="preserve">. </w:t>
      </w:r>
    </w:p>
    <w:p w:rsidR="006E1853" w:rsidRDefault="00CF00DC" w:rsidP="00DA4CBA">
      <w:pPr>
        <w:jc w:val="both"/>
        <w:rPr>
          <w:rFonts w:ascii="Times New Roman" w:hAnsi="Times New Roman" w:cs="Times New Roman"/>
          <w:b/>
          <w:i/>
        </w:rPr>
      </w:pPr>
      <w:r w:rsidRPr="00CF00DC">
        <w:rPr>
          <w:rFonts w:ascii="Times New Roman" w:hAnsi="Times New Roman" w:cs="Times New Roman"/>
          <w:b/>
          <w:i/>
        </w:rPr>
        <w:t>PRIHVAĆA SE</w:t>
      </w:r>
      <w:bookmarkStart w:id="3" w:name="_Hlk18046969"/>
    </w:p>
    <w:p w:rsidR="00DE7DBA" w:rsidRPr="00DE7DBA" w:rsidRDefault="00DE7DBA" w:rsidP="00DA4CBA">
      <w:pPr>
        <w:jc w:val="both"/>
        <w:rPr>
          <w:rFonts w:ascii="Times New Roman" w:hAnsi="Times New Roman" w:cs="Times New Roman"/>
        </w:rPr>
      </w:pPr>
      <w:r>
        <w:rPr>
          <w:rFonts w:ascii="Times New Roman" w:hAnsi="Times New Roman" w:cs="Times New Roman"/>
        </w:rPr>
        <w:t>Izvršena izmjena nositelja naveden</w:t>
      </w:r>
      <w:r w:rsidR="00904D17">
        <w:rPr>
          <w:rFonts w:ascii="Times New Roman" w:hAnsi="Times New Roman" w:cs="Times New Roman"/>
        </w:rPr>
        <w:t>e</w:t>
      </w:r>
      <w:r>
        <w:rPr>
          <w:rFonts w:ascii="Times New Roman" w:hAnsi="Times New Roman" w:cs="Times New Roman"/>
        </w:rPr>
        <w:t xml:space="preserve"> mjere.</w:t>
      </w:r>
    </w:p>
    <w:bookmarkEnd w:id="3"/>
    <w:p w:rsidR="00904D17" w:rsidRDefault="00437F28" w:rsidP="00DA4CBA">
      <w:pPr>
        <w:jc w:val="both"/>
        <w:rPr>
          <w:rFonts w:ascii="Times New Roman" w:hAnsi="Times New Roman" w:cs="Times New Roman"/>
        </w:rPr>
      </w:pPr>
      <w:r w:rsidRPr="00E86DEC">
        <w:rPr>
          <w:rFonts w:ascii="Times New Roman" w:hAnsi="Times New Roman" w:cs="Times New Roman"/>
        </w:rPr>
        <w:t>Upitna je mogućnost provedbe Mjere 10. (na str. 89) „Na području Grada Zagreba planirati izgradnju i otvaranje barem jednog većeg zabavnog parka („</w:t>
      </w:r>
      <w:proofErr w:type="spellStart"/>
      <w:r w:rsidRPr="00E86DEC">
        <w:rPr>
          <w:rFonts w:ascii="Times New Roman" w:hAnsi="Times New Roman" w:cs="Times New Roman"/>
        </w:rPr>
        <w:t>Zagrebland</w:t>
      </w:r>
      <w:proofErr w:type="spellEnd"/>
      <w:r w:rsidRPr="00E86DEC">
        <w:rPr>
          <w:rFonts w:ascii="Times New Roman" w:hAnsi="Times New Roman" w:cs="Times New Roman"/>
        </w:rPr>
        <w:t xml:space="preserve">“), za korištenje slobodnog vremena djece, mladih i njihovih roditelja, koji bi privlačio djecu-posjetitelje svojim raznovrsnim sadržajima“ korištenjem isključivo proračunskih i EU sredstava. Slične su investicije u EU realizirane kao poduzetničke inicijative i namjeravano financiranje EU sredstvima moglo bi biti osporavano zbog narušavanja tržišnog natjecanja. U okviru nadležnosti Gradskog ureda za strategijsko planiranje i razvoj Grada moguća je provjera i analiza prostorno-planske dokumentacije i mogućih lokacija i po potrebi usklađivanje prostorno-planske dokumentacije, te provedba dijela pripremnih aktivnosti. Kao </w:t>
      </w:r>
      <w:proofErr w:type="spellStart"/>
      <w:r w:rsidRPr="00E86DEC">
        <w:rPr>
          <w:rFonts w:ascii="Times New Roman" w:hAnsi="Times New Roman" w:cs="Times New Roman"/>
        </w:rPr>
        <w:t>sunositelja</w:t>
      </w:r>
      <w:proofErr w:type="spellEnd"/>
      <w:r w:rsidRPr="00E86DEC">
        <w:rPr>
          <w:rFonts w:ascii="Times New Roman" w:hAnsi="Times New Roman" w:cs="Times New Roman"/>
        </w:rPr>
        <w:t xml:space="preserve"> je potrebno uvrstiti Gradski ured za prostorno uređenje, izgradnju Grada, graditeljstvo, komunalne poslove i promet, vezano za aktivnost izgradnje i pripadajući indikator provedbe, te osobito financijska sredstva</w:t>
      </w:r>
      <w:r w:rsidR="00CF00DC">
        <w:rPr>
          <w:rFonts w:ascii="Times New Roman" w:hAnsi="Times New Roman" w:cs="Times New Roman"/>
        </w:rPr>
        <w:t>.</w:t>
      </w:r>
    </w:p>
    <w:p w:rsidR="00C52876" w:rsidRPr="00351B4C" w:rsidRDefault="00351B4C" w:rsidP="00DA4CBA">
      <w:pPr>
        <w:jc w:val="both"/>
        <w:rPr>
          <w:rFonts w:ascii="Times New Roman" w:hAnsi="Times New Roman" w:cs="Times New Roman"/>
          <w:b/>
          <w:i/>
        </w:rPr>
      </w:pPr>
      <w:r>
        <w:rPr>
          <w:rFonts w:ascii="Times New Roman" w:hAnsi="Times New Roman" w:cs="Times New Roman"/>
        </w:rPr>
        <w:t xml:space="preserve"> </w:t>
      </w:r>
      <w:r w:rsidR="00CF00DC" w:rsidRPr="00351B4C">
        <w:rPr>
          <w:rFonts w:ascii="Times New Roman" w:hAnsi="Times New Roman" w:cs="Times New Roman"/>
          <w:b/>
          <w:i/>
        </w:rPr>
        <w:t>MJERA BRISANA</w:t>
      </w:r>
      <w:r w:rsidR="00C52876" w:rsidRPr="00351B4C">
        <w:rPr>
          <w:rFonts w:ascii="Times New Roman" w:hAnsi="Times New Roman" w:cs="Times New Roman"/>
          <w:b/>
          <w:i/>
        </w:rPr>
        <w:t xml:space="preserve"> </w:t>
      </w:r>
    </w:p>
    <w:p w:rsidR="00437F28" w:rsidRPr="006E1853" w:rsidRDefault="00904D17" w:rsidP="006E1853">
      <w:pPr>
        <w:jc w:val="both"/>
        <w:rPr>
          <w:rFonts w:ascii="Times New Roman" w:hAnsi="Times New Roman" w:cs="Times New Roman"/>
        </w:rPr>
      </w:pPr>
      <w:r w:rsidRPr="00904D17">
        <w:rPr>
          <w:rFonts w:ascii="Times New Roman" w:hAnsi="Times New Roman" w:cs="Times New Roman"/>
          <w:b/>
          <w:i/>
        </w:rPr>
        <w:t>Obrazloženje:</w:t>
      </w:r>
      <w:r>
        <w:rPr>
          <w:rFonts w:ascii="Times New Roman" w:hAnsi="Times New Roman" w:cs="Times New Roman"/>
        </w:rPr>
        <w:t xml:space="preserve"> </w:t>
      </w:r>
      <w:r w:rsidR="00C52876">
        <w:rPr>
          <w:rFonts w:ascii="Times New Roman" w:hAnsi="Times New Roman" w:cs="Times New Roman"/>
        </w:rPr>
        <w:t>M</w:t>
      </w:r>
      <w:r w:rsidR="006E1853" w:rsidRPr="006E1853">
        <w:rPr>
          <w:rFonts w:ascii="Times New Roman" w:hAnsi="Times New Roman" w:cs="Times New Roman"/>
        </w:rPr>
        <w:t>jera 10. brisana je iz Akcijskog plana provedbe mjera gradske demografske politike nakon detaljnijeg razmatranja i saznanja da isto nije moguće financirati sredstvima EU fondova</w:t>
      </w:r>
    </w:p>
    <w:p w:rsidR="00904D17" w:rsidRDefault="00437F28" w:rsidP="003D2D81">
      <w:pPr>
        <w:jc w:val="both"/>
        <w:rPr>
          <w:rFonts w:ascii="Times New Roman" w:hAnsi="Times New Roman" w:cs="Times New Roman"/>
        </w:rPr>
      </w:pPr>
      <w:r w:rsidRPr="006E1853">
        <w:rPr>
          <w:rFonts w:ascii="Times New Roman" w:hAnsi="Times New Roman" w:cs="Times New Roman"/>
        </w:rPr>
        <w:t>Vezano uz Mjeru 6. (na str. 104) Gradski ured za strategijsko planiranje i razvoj Grada očituje se da ne može biti nositelj navedene mjere iz radne verzije Akcijskog plana provedbe mjera Gradske demografske politike, imajući u vidu poslove koji su mu stavljeni u nadležnost i raspoložive kapacitete za provedbu istih. Predlaže se za nositelja mjere uv</w:t>
      </w:r>
      <w:r w:rsidR="003D2D81">
        <w:rPr>
          <w:rFonts w:ascii="Times New Roman" w:hAnsi="Times New Roman" w:cs="Times New Roman"/>
        </w:rPr>
        <w:t>rstiti Razvojnu agenciju Zagreb</w:t>
      </w:r>
      <w:r w:rsidR="00351B4C">
        <w:rPr>
          <w:rFonts w:ascii="Times New Roman" w:hAnsi="Times New Roman" w:cs="Times New Roman"/>
        </w:rPr>
        <w:t xml:space="preserve">. </w:t>
      </w:r>
    </w:p>
    <w:p w:rsidR="006E1853" w:rsidRPr="00323BC4" w:rsidRDefault="00351B4C" w:rsidP="003D2D81">
      <w:pPr>
        <w:jc w:val="both"/>
        <w:rPr>
          <w:rFonts w:ascii="Times New Roman" w:hAnsi="Times New Roman" w:cs="Times New Roman"/>
          <w:b/>
          <w:i/>
        </w:rPr>
      </w:pPr>
      <w:r w:rsidRPr="00351B4C">
        <w:rPr>
          <w:rFonts w:ascii="Times New Roman" w:hAnsi="Times New Roman" w:cs="Times New Roman"/>
          <w:b/>
          <w:i/>
        </w:rPr>
        <w:t>PRIHVAĆA SE</w:t>
      </w:r>
    </w:p>
    <w:p w:rsidR="006E1853" w:rsidRPr="00351B4C" w:rsidRDefault="00437F28" w:rsidP="003D2D81">
      <w:pPr>
        <w:jc w:val="both"/>
        <w:rPr>
          <w:rFonts w:ascii="Times New Roman" w:hAnsi="Times New Roman" w:cs="Times New Roman"/>
          <w:b/>
          <w:i/>
        </w:rPr>
      </w:pPr>
      <w:r w:rsidRPr="006E1853">
        <w:rPr>
          <w:rFonts w:ascii="Times New Roman" w:hAnsi="Times New Roman" w:cs="Times New Roman"/>
        </w:rPr>
        <w:t>Mjera 4. (na str. 108) – razmisliti može li postojeća radna skupina obavljati savjetodavne poslove vezane za provedbu strategije i akcijskog plana, kako bi se učinkovito povezali i pratili procesi pripreme, izrade i provedbe ovog dokumenta</w:t>
      </w:r>
      <w:r w:rsidR="00351B4C">
        <w:rPr>
          <w:rFonts w:ascii="Times New Roman" w:hAnsi="Times New Roman" w:cs="Times New Roman"/>
        </w:rPr>
        <w:t xml:space="preserve">. </w:t>
      </w:r>
    </w:p>
    <w:p w:rsidR="006E1853" w:rsidRDefault="006E1853" w:rsidP="00966091">
      <w:pPr>
        <w:jc w:val="both"/>
        <w:rPr>
          <w:rFonts w:ascii="Times New Roman" w:hAnsi="Times New Roman" w:cs="Times New Roman"/>
        </w:rPr>
      </w:pPr>
      <w:r w:rsidRPr="00904D17">
        <w:rPr>
          <w:rFonts w:ascii="Times New Roman" w:hAnsi="Times New Roman" w:cs="Times New Roman"/>
          <w:b/>
          <w:i/>
        </w:rPr>
        <w:t>Obrazloženje</w:t>
      </w:r>
      <w:r w:rsidR="00904D17" w:rsidRPr="00904D17">
        <w:rPr>
          <w:rFonts w:ascii="Times New Roman" w:hAnsi="Times New Roman" w:cs="Times New Roman"/>
          <w:b/>
          <w:i/>
        </w:rPr>
        <w:t>:</w:t>
      </w:r>
      <w:r>
        <w:rPr>
          <w:rFonts w:ascii="Times New Roman" w:hAnsi="Times New Roman" w:cs="Times New Roman"/>
          <w:i/>
        </w:rPr>
        <w:t xml:space="preserve"> </w:t>
      </w:r>
      <w:r>
        <w:rPr>
          <w:rFonts w:ascii="Times New Roman" w:hAnsi="Times New Roman" w:cs="Times New Roman"/>
        </w:rPr>
        <w:t xml:space="preserve">Kod predložene mjere planira se osnovati drugo (novo) savjetodavno tijelo koje će biti zaduženo za provedbu mjera demografske politike u skladu s izrađenim planom aktivnosti u skladu s ovom Strategijom. Povjerenstvo koje je osnovano za izradu Strategije, zajedničkim radom i usklađivanjem stavova sudjelovalo je u izradi prijedloga  ove Strategije. </w:t>
      </w:r>
    </w:p>
    <w:p w:rsidR="00904D17" w:rsidRDefault="00437F28" w:rsidP="00F37D02">
      <w:pPr>
        <w:jc w:val="both"/>
        <w:rPr>
          <w:rFonts w:ascii="Times New Roman" w:hAnsi="Times New Roman" w:cs="Times New Roman"/>
        </w:rPr>
      </w:pPr>
      <w:r w:rsidRPr="00C52876">
        <w:rPr>
          <w:rFonts w:ascii="Times New Roman" w:hAnsi="Times New Roman" w:cs="Times New Roman"/>
        </w:rPr>
        <w:lastRenderedPageBreak/>
        <w:t>Po uzoru na Mjeru II.1. planirati i mjeru kojom bi se privuklo stanovništvo da živi u središtu grada i eventualno destimuliralo sve češće korištenje postojećeg stambenog fonda za kratkotrajni najam</w:t>
      </w:r>
      <w:r w:rsidR="00351B4C">
        <w:rPr>
          <w:rFonts w:ascii="Times New Roman" w:hAnsi="Times New Roman" w:cs="Times New Roman"/>
        </w:rPr>
        <w:t xml:space="preserve">. </w:t>
      </w:r>
    </w:p>
    <w:p w:rsidR="005A08AB" w:rsidRDefault="00351B4C" w:rsidP="00F37D02">
      <w:pPr>
        <w:jc w:val="both"/>
        <w:rPr>
          <w:rFonts w:ascii="Times New Roman" w:hAnsi="Times New Roman" w:cs="Times New Roman"/>
          <w:b/>
          <w:i/>
        </w:rPr>
      </w:pPr>
      <w:r w:rsidRPr="00351B4C">
        <w:rPr>
          <w:rFonts w:ascii="Times New Roman" w:hAnsi="Times New Roman" w:cs="Times New Roman"/>
          <w:b/>
          <w:i/>
        </w:rPr>
        <w:t>PRIMLJENO NA ZNANJE</w:t>
      </w:r>
    </w:p>
    <w:p w:rsidR="00F37D02" w:rsidRPr="00323BC4" w:rsidRDefault="005A08AB" w:rsidP="00F37D02">
      <w:pPr>
        <w:jc w:val="both"/>
        <w:rPr>
          <w:rFonts w:ascii="Times New Roman" w:hAnsi="Times New Roman" w:cs="Times New Roman"/>
          <w:b/>
          <w:i/>
        </w:rPr>
      </w:pPr>
      <w:r>
        <w:rPr>
          <w:rFonts w:ascii="Times New Roman" w:hAnsi="Times New Roman" w:cs="Times New Roman"/>
          <w:b/>
          <w:i/>
        </w:rPr>
        <w:t>R</w:t>
      </w:r>
      <w:r w:rsidR="00F37D02">
        <w:rPr>
          <w:rFonts w:ascii="Times New Roman" w:hAnsi="Times New Roman" w:cs="Times New Roman"/>
          <w:b/>
          <w:i/>
        </w:rPr>
        <w:t xml:space="preserve">azmotrit će se prilikom </w:t>
      </w:r>
      <w:r w:rsidR="00A34B71">
        <w:rPr>
          <w:rFonts w:ascii="Times New Roman" w:hAnsi="Times New Roman" w:cs="Times New Roman"/>
          <w:b/>
          <w:i/>
        </w:rPr>
        <w:t xml:space="preserve">predlaganja </w:t>
      </w:r>
      <w:r w:rsidR="00F37D02">
        <w:rPr>
          <w:rFonts w:ascii="Times New Roman" w:hAnsi="Times New Roman" w:cs="Times New Roman"/>
          <w:b/>
          <w:i/>
        </w:rPr>
        <w:t xml:space="preserve">budućih </w:t>
      </w:r>
      <w:r w:rsidR="00697E35">
        <w:rPr>
          <w:rFonts w:ascii="Times New Roman" w:hAnsi="Times New Roman" w:cs="Times New Roman"/>
          <w:b/>
          <w:i/>
        </w:rPr>
        <w:t>mjera</w:t>
      </w:r>
      <w:r w:rsidR="00F37D02">
        <w:rPr>
          <w:rFonts w:ascii="Times New Roman" w:hAnsi="Times New Roman" w:cs="Times New Roman"/>
          <w:b/>
          <w:i/>
        </w:rPr>
        <w:t>.</w:t>
      </w:r>
    </w:p>
    <w:p w:rsidR="003D2D81" w:rsidRPr="00323BC4" w:rsidRDefault="003D2D81" w:rsidP="003D2D81">
      <w:pPr>
        <w:rPr>
          <w:rFonts w:ascii="Times New Roman" w:hAnsi="Times New Roman" w:cs="Times New Roman"/>
          <w:b/>
          <w:i/>
        </w:rPr>
      </w:pPr>
    </w:p>
    <w:p w:rsidR="00437F28" w:rsidRPr="000B39CA" w:rsidRDefault="00966091" w:rsidP="000B39CA">
      <w:pPr>
        <w:jc w:val="both"/>
        <w:rPr>
          <w:rFonts w:ascii="Times New Roman" w:hAnsi="Times New Roman" w:cs="Times New Roman"/>
          <w:b/>
        </w:rPr>
      </w:pPr>
      <w:r w:rsidRPr="000B39CA">
        <w:rPr>
          <w:rFonts w:ascii="Times New Roman" w:hAnsi="Times New Roman" w:cs="Times New Roman"/>
          <w:b/>
        </w:rPr>
        <w:t>4</w:t>
      </w:r>
      <w:r w:rsidR="00FF48CE">
        <w:rPr>
          <w:rFonts w:ascii="Times New Roman" w:hAnsi="Times New Roman" w:cs="Times New Roman"/>
          <w:b/>
        </w:rPr>
        <w:t>)</w:t>
      </w:r>
      <w:r w:rsidRPr="000B39CA">
        <w:rPr>
          <w:rFonts w:ascii="Times New Roman" w:hAnsi="Times New Roman" w:cs="Times New Roman"/>
        </w:rPr>
        <w:t xml:space="preserve"> </w:t>
      </w:r>
      <w:r w:rsidR="00437F28" w:rsidRPr="000B39CA">
        <w:rPr>
          <w:rFonts w:ascii="Times New Roman" w:hAnsi="Times New Roman" w:cs="Times New Roman"/>
          <w:b/>
        </w:rPr>
        <w:t>11.07.2019.</w:t>
      </w:r>
      <w:r w:rsidR="00437F28" w:rsidRPr="000B39CA">
        <w:rPr>
          <w:rFonts w:ascii="Times New Roman" w:hAnsi="Times New Roman" w:cs="Times New Roman"/>
          <w:b/>
        </w:rPr>
        <w:tab/>
      </w:r>
      <w:r w:rsidR="00C52876">
        <w:rPr>
          <w:rFonts w:ascii="Times New Roman" w:hAnsi="Times New Roman" w:cs="Times New Roman"/>
          <w:b/>
        </w:rPr>
        <w:t xml:space="preserve"> </w:t>
      </w:r>
      <w:r w:rsidR="00437F28" w:rsidRPr="000B39CA">
        <w:rPr>
          <w:rFonts w:ascii="Times New Roman" w:hAnsi="Times New Roman" w:cs="Times New Roman"/>
          <w:b/>
        </w:rPr>
        <w:t>Hrvatska udruga roditelja odgojitelja, HURO</w:t>
      </w:r>
    </w:p>
    <w:p w:rsidR="00437F28" w:rsidRPr="000B39CA" w:rsidRDefault="00437F28" w:rsidP="000B39CA">
      <w:pPr>
        <w:jc w:val="both"/>
        <w:rPr>
          <w:rFonts w:ascii="Times New Roman" w:hAnsi="Times New Roman" w:cs="Times New Roman"/>
        </w:rPr>
      </w:pPr>
      <w:r w:rsidRPr="000B39CA">
        <w:rPr>
          <w:rFonts w:ascii="Times New Roman" w:hAnsi="Times New Roman" w:cs="Times New Roman"/>
          <w:b/>
        </w:rPr>
        <w:t xml:space="preserve">Ana Marija </w:t>
      </w:r>
      <w:proofErr w:type="spellStart"/>
      <w:r w:rsidRPr="000B39CA">
        <w:rPr>
          <w:rFonts w:ascii="Times New Roman" w:hAnsi="Times New Roman" w:cs="Times New Roman"/>
          <w:b/>
        </w:rPr>
        <w:t>Berbić</w:t>
      </w:r>
      <w:proofErr w:type="spellEnd"/>
      <w:r w:rsidRPr="000B39CA">
        <w:rPr>
          <w:rFonts w:ascii="Times New Roman" w:hAnsi="Times New Roman" w:cs="Times New Roman"/>
          <w:b/>
        </w:rPr>
        <w:t xml:space="preserve"> </w:t>
      </w:r>
      <w:proofErr w:type="spellStart"/>
      <w:r w:rsidRPr="000B39CA">
        <w:rPr>
          <w:rFonts w:ascii="Times New Roman" w:hAnsi="Times New Roman" w:cs="Times New Roman"/>
          <w:b/>
        </w:rPr>
        <w:t>Lacko</w:t>
      </w:r>
      <w:proofErr w:type="spellEnd"/>
      <w:r w:rsidRPr="000B39CA">
        <w:rPr>
          <w:rFonts w:ascii="Times New Roman" w:hAnsi="Times New Roman" w:cs="Times New Roman"/>
          <w:b/>
        </w:rPr>
        <w:t>, predsjednica u HURO</w:t>
      </w:r>
      <w:r w:rsidR="005238E5" w:rsidRPr="000B39CA">
        <w:rPr>
          <w:rFonts w:ascii="Times New Roman" w:hAnsi="Times New Roman" w:cs="Times New Roman"/>
          <w:b/>
        </w:rPr>
        <w:t xml:space="preserve">, </w:t>
      </w:r>
      <w:r w:rsidRPr="000B39CA">
        <w:rPr>
          <w:rFonts w:ascii="Times New Roman" w:hAnsi="Times New Roman" w:cs="Times New Roman"/>
        </w:rPr>
        <w:t>Kontakt mail:</w:t>
      </w:r>
      <w:r w:rsidR="005238E5" w:rsidRPr="000B39CA">
        <w:rPr>
          <w:rFonts w:ascii="Times New Roman" w:hAnsi="Times New Roman" w:cs="Times New Roman"/>
        </w:rPr>
        <w:t xml:space="preserve"> </w:t>
      </w:r>
      <w:r w:rsidRPr="000B39CA">
        <w:rPr>
          <w:rFonts w:ascii="Times New Roman" w:hAnsi="Times New Roman" w:cs="Times New Roman"/>
        </w:rPr>
        <w:t>predsjednica.huro@gmail.com</w:t>
      </w:r>
    </w:p>
    <w:p w:rsidR="005238E5" w:rsidRPr="000B39CA" w:rsidRDefault="00437F28" w:rsidP="000B39CA">
      <w:pPr>
        <w:jc w:val="both"/>
        <w:rPr>
          <w:rFonts w:ascii="Times New Roman" w:hAnsi="Times New Roman" w:cs="Times New Roman"/>
        </w:rPr>
      </w:pPr>
      <w:r w:rsidRPr="000B39CA">
        <w:rPr>
          <w:rFonts w:ascii="Times New Roman" w:hAnsi="Times New Roman" w:cs="Times New Roman"/>
        </w:rPr>
        <w:t>099/411 3056</w:t>
      </w:r>
      <w:r w:rsidRPr="000B39CA">
        <w:rPr>
          <w:rFonts w:ascii="Times New Roman" w:hAnsi="Times New Roman" w:cs="Times New Roman"/>
        </w:rPr>
        <w:tab/>
      </w:r>
    </w:p>
    <w:p w:rsidR="00DE1C98" w:rsidRPr="002C2A2B" w:rsidRDefault="00DE1C98" w:rsidP="00DE1C98">
      <w:pPr>
        <w:jc w:val="both"/>
        <w:rPr>
          <w:rFonts w:ascii="Times New Roman" w:hAnsi="Times New Roman" w:cs="Times New Roman"/>
          <w:b/>
        </w:rPr>
      </w:pPr>
      <w:r>
        <w:rPr>
          <w:rFonts w:ascii="Times New Roman" w:hAnsi="Times New Roman" w:cs="Times New Roman"/>
          <w:b/>
        </w:rPr>
        <w:t>Konkretne p</w:t>
      </w:r>
      <w:r w:rsidRPr="002C2A2B">
        <w:rPr>
          <w:rFonts w:ascii="Times New Roman" w:hAnsi="Times New Roman" w:cs="Times New Roman"/>
          <w:b/>
        </w:rPr>
        <w:t>rimjedbe i prijedlozi na pojedine dijelove Strategije</w:t>
      </w:r>
      <w:r>
        <w:rPr>
          <w:rFonts w:ascii="Times New Roman" w:hAnsi="Times New Roman" w:cs="Times New Roman"/>
          <w:b/>
        </w:rPr>
        <w:t>,</w:t>
      </w:r>
      <w:r w:rsidRPr="00A90C97">
        <w:rPr>
          <w:rFonts w:ascii="Times New Roman" w:hAnsi="Times New Roman" w:cs="Times New Roman"/>
          <w:b/>
        </w:rPr>
        <w:t xml:space="preserve"> </w:t>
      </w:r>
      <w:r>
        <w:rPr>
          <w:rFonts w:ascii="Times New Roman" w:hAnsi="Times New Roman" w:cs="Times New Roman"/>
          <w:b/>
        </w:rPr>
        <w:t>s obrazloženjem</w:t>
      </w:r>
      <w:r w:rsidRPr="002C2A2B">
        <w:rPr>
          <w:rFonts w:ascii="Times New Roman" w:hAnsi="Times New Roman" w:cs="Times New Roman"/>
          <w:b/>
        </w:rPr>
        <w:t xml:space="preserve">    </w:t>
      </w:r>
    </w:p>
    <w:p w:rsidR="00437F28" w:rsidRPr="00DE1C98" w:rsidRDefault="00437F28" w:rsidP="00713AF2">
      <w:pPr>
        <w:jc w:val="both"/>
        <w:rPr>
          <w:rFonts w:ascii="Times New Roman" w:hAnsi="Times New Roman" w:cs="Times New Roman"/>
        </w:rPr>
      </w:pPr>
      <w:r w:rsidRPr="00DE1C98">
        <w:rPr>
          <w:rFonts w:ascii="Times New Roman" w:hAnsi="Times New Roman" w:cs="Times New Roman"/>
        </w:rPr>
        <w:t xml:space="preserve">Glavni problem koji smo mi uočili jest da se iz Strategije ne vidi poticaj i podrška za određenu skupinu građana, koja u ovom trenutku diktira opasno niski natalitet/fertilitet, a na što se </w:t>
      </w:r>
      <w:proofErr w:type="spellStart"/>
      <w:r w:rsidRPr="00DE1C98">
        <w:rPr>
          <w:rFonts w:ascii="Times New Roman" w:hAnsi="Times New Roman" w:cs="Times New Roman"/>
        </w:rPr>
        <w:t>se</w:t>
      </w:r>
      <w:proofErr w:type="spellEnd"/>
      <w:r w:rsidRPr="00DE1C98">
        <w:rPr>
          <w:rFonts w:ascii="Times New Roman" w:hAnsi="Times New Roman" w:cs="Times New Roman"/>
        </w:rPr>
        <w:t xml:space="preserve"> može utjecati i na to treba gledati kao na izazov.</w:t>
      </w:r>
      <w:r w:rsidR="00DE1C98">
        <w:rPr>
          <w:rFonts w:ascii="Times New Roman" w:hAnsi="Times New Roman" w:cs="Times New Roman"/>
        </w:rPr>
        <w:t xml:space="preserve"> </w:t>
      </w:r>
      <w:r w:rsidRPr="00DE1C98">
        <w:rPr>
          <w:rFonts w:ascii="Times New Roman" w:hAnsi="Times New Roman" w:cs="Times New Roman"/>
        </w:rPr>
        <w:t>Mladi, ali prvenstveno mladi bračni parovi.</w:t>
      </w:r>
    </w:p>
    <w:p w:rsidR="00437F28" w:rsidRPr="00DE1C98" w:rsidRDefault="00437F28" w:rsidP="00713AF2">
      <w:pPr>
        <w:jc w:val="both"/>
        <w:rPr>
          <w:rFonts w:ascii="Times New Roman" w:hAnsi="Times New Roman" w:cs="Times New Roman"/>
        </w:rPr>
      </w:pPr>
      <w:r w:rsidRPr="00DE1C98">
        <w:rPr>
          <w:rFonts w:ascii="Times New Roman" w:hAnsi="Times New Roman" w:cs="Times New Roman"/>
        </w:rPr>
        <w:t>Oni ili imaju odluku o rađanju, ali su svjesni loših životnih uvjeta ili nemaju odluku o rađanju, ali uvjerenja smo da se taj stav može izmijeniti.</w:t>
      </w:r>
      <w:r w:rsidR="00DE1C98">
        <w:rPr>
          <w:rFonts w:ascii="Times New Roman" w:hAnsi="Times New Roman" w:cs="Times New Roman"/>
        </w:rPr>
        <w:t xml:space="preserve"> </w:t>
      </w:r>
      <w:r w:rsidRPr="00DE1C98">
        <w:rPr>
          <w:rFonts w:ascii="Times New Roman" w:hAnsi="Times New Roman" w:cs="Times New Roman"/>
        </w:rPr>
        <w:t xml:space="preserve">Nepovoljni nacionalni zakoni koji izazivaju nesigurnost (nesigurnost posla, rad na određeno, </w:t>
      </w:r>
      <w:proofErr w:type="spellStart"/>
      <w:r w:rsidRPr="00DE1C98">
        <w:rPr>
          <w:rFonts w:ascii="Times New Roman" w:hAnsi="Times New Roman" w:cs="Times New Roman"/>
        </w:rPr>
        <w:t>neprimitak</w:t>
      </w:r>
      <w:proofErr w:type="spellEnd"/>
      <w:r w:rsidRPr="00DE1C98">
        <w:rPr>
          <w:rFonts w:ascii="Times New Roman" w:hAnsi="Times New Roman" w:cs="Times New Roman"/>
        </w:rPr>
        <w:t xml:space="preserve"> plaće...) mogli bi se ublažiti nekim (drugim) uvjetima koje pruža ovo područje njihovog življenja.</w:t>
      </w:r>
    </w:p>
    <w:p w:rsidR="00437F28" w:rsidRPr="00713AF2" w:rsidRDefault="00437F28" w:rsidP="00713AF2">
      <w:pPr>
        <w:jc w:val="both"/>
        <w:rPr>
          <w:rFonts w:ascii="Times New Roman" w:hAnsi="Times New Roman" w:cs="Times New Roman"/>
        </w:rPr>
      </w:pPr>
      <w:r w:rsidRPr="00713AF2">
        <w:rPr>
          <w:rFonts w:ascii="Times New Roman" w:hAnsi="Times New Roman" w:cs="Times New Roman"/>
        </w:rPr>
        <w:t>Glavni izazov su nezadovoljene stambene potrebe mladih bračnih parova. Grad bi trebao odgovoriti na potrebe da se taj uvjet osigura, kako bi se mogla i promijeniti i donijeti osobna odluka za rađanje prvog djeteta, a tada i za drugo i treće.</w:t>
      </w:r>
    </w:p>
    <w:p w:rsidR="00437F28" w:rsidRPr="00713AF2" w:rsidRDefault="00437F28" w:rsidP="00713AF2">
      <w:pPr>
        <w:jc w:val="both"/>
        <w:rPr>
          <w:rFonts w:ascii="Times New Roman" w:hAnsi="Times New Roman" w:cs="Times New Roman"/>
        </w:rPr>
      </w:pPr>
      <w:r w:rsidRPr="00713AF2">
        <w:rPr>
          <w:rFonts w:ascii="Times New Roman" w:hAnsi="Times New Roman" w:cs="Times New Roman"/>
        </w:rPr>
        <w:t>Nije jedini faktor odluke, ali ekonomski faktor je itekako važan u situaciji kada mladi bračni parovi možda i 40% svojih ukupnih primanja izdvajaju za stanovanje (najamnine ili stambeni krediti) ili su primorani živjeti s roditeljima u stanu.</w:t>
      </w:r>
    </w:p>
    <w:p w:rsidR="00437F28" w:rsidRPr="00713AF2" w:rsidRDefault="00437F28" w:rsidP="00713AF2">
      <w:pPr>
        <w:jc w:val="both"/>
        <w:rPr>
          <w:rFonts w:ascii="Times New Roman" w:hAnsi="Times New Roman" w:cs="Times New Roman"/>
        </w:rPr>
      </w:pPr>
      <w:r w:rsidRPr="00713AF2">
        <w:rPr>
          <w:rFonts w:ascii="Times New Roman" w:hAnsi="Times New Roman" w:cs="Times New Roman"/>
        </w:rPr>
        <w:t xml:space="preserve">Gradski stanovi postoje, postoji plan da ih se još gradi, ali oni su u nekom </w:t>
      </w:r>
      <w:proofErr w:type="spellStart"/>
      <w:r w:rsidRPr="00713AF2">
        <w:rPr>
          <w:rFonts w:ascii="Times New Roman" w:hAnsi="Times New Roman" w:cs="Times New Roman"/>
        </w:rPr>
        <w:t>nečelu</w:t>
      </w:r>
      <w:proofErr w:type="spellEnd"/>
      <w:r w:rsidRPr="00713AF2">
        <w:rPr>
          <w:rFonts w:ascii="Times New Roman" w:hAnsi="Times New Roman" w:cs="Times New Roman"/>
        </w:rPr>
        <w:t xml:space="preserve"> „rezervirani za već postojeće obitelji s djecom“. Dok se izmijeni nacionalni zakon koji bi omogućio izgradnju još više stanova, jer potrebe su enormne (što pokazuju dugačke liste zainteresiranih i potrebitih), možda da grad donese mjeru da se kroz vaučere stimulira i pomaže ciljna skupina.</w:t>
      </w:r>
    </w:p>
    <w:p w:rsidR="00437F28" w:rsidRPr="00713AF2" w:rsidRDefault="00437F28" w:rsidP="00713AF2">
      <w:pPr>
        <w:jc w:val="both"/>
        <w:rPr>
          <w:rFonts w:ascii="Times New Roman" w:hAnsi="Times New Roman" w:cs="Times New Roman"/>
        </w:rPr>
      </w:pPr>
      <w:r w:rsidRPr="00713AF2">
        <w:rPr>
          <w:rFonts w:ascii="Times New Roman" w:hAnsi="Times New Roman" w:cs="Times New Roman"/>
        </w:rPr>
        <w:t>Naglasak je dakle stvoriti ozračje u kojem će mladi parovi lakše donijeti odluku o rađanju prvog djeteta. Time se uz stopu nataliteta otvara mogućnost da se ispuni potencijal za povećanja stope fertiliteta, jer se fertilno razdoblje skraćuje kasnijim rađanjem 1. djeteta.</w:t>
      </w:r>
    </w:p>
    <w:p w:rsidR="00437F28" w:rsidRPr="00387988" w:rsidRDefault="00437F28" w:rsidP="00713AF2">
      <w:pPr>
        <w:jc w:val="both"/>
        <w:rPr>
          <w:rFonts w:ascii="Times New Roman" w:hAnsi="Times New Roman" w:cs="Times New Roman"/>
        </w:rPr>
      </w:pPr>
      <w:r w:rsidRPr="00713AF2">
        <w:rPr>
          <w:rFonts w:ascii="Times New Roman" w:hAnsi="Times New Roman" w:cs="Times New Roman"/>
        </w:rPr>
        <w:t>Ujedno, kroz financijske mjere dati naglasak na poticaj i podršku istim tim mladim parovima, konkretno, povećati naknadu za rađanje prvog djeteta. „Prvo se dijete rađa sebi“, a današnje generacije nošene su mnogim vrijednostima koje ne uključuju primarno stvaranje obitelji, pa time ni rađanje djeteta. Kategorija mladih koji raspolažu svojim novcem i slobodnim vremenom, vođeni</w:t>
      </w:r>
      <w:r>
        <w:t xml:space="preserve"> </w:t>
      </w:r>
      <w:r w:rsidRPr="00387988">
        <w:rPr>
          <w:rFonts w:ascii="Times New Roman" w:hAnsi="Times New Roman" w:cs="Times New Roman"/>
        </w:rPr>
        <w:t xml:space="preserve">individualizmom, </w:t>
      </w:r>
      <w:proofErr w:type="spellStart"/>
      <w:r w:rsidRPr="00387988">
        <w:rPr>
          <w:rFonts w:ascii="Times New Roman" w:hAnsi="Times New Roman" w:cs="Times New Roman"/>
        </w:rPr>
        <w:t>konzumerizmom</w:t>
      </w:r>
      <w:proofErr w:type="spellEnd"/>
      <w:r w:rsidRPr="00387988">
        <w:rPr>
          <w:rFonts w:ascii="Times New Roman" w:hAnsi="Times New Roman" w:cs="Times New Roman"/>
        </w:rPr>
        <w:t xml:space="preserve"> i hedonizmom, odgađaju brak/roditeljstvo, ali njima na raspolaganju trebaju biti mjere koje će podržati njihov stil življenja, pa raznim servisima prilagoditi se istima (često se majka vraća na posao nakon par mjeseci od poroda, pa neka lokalna sredina poprati tu potrebu (bilo servisom dadilja, bilo naknadom približno punoj plaći da se povratak na posao odgodi)). Bilo bi dobro da je to paket mjera, jer jedna samostalna ne može biti dugoročno održiva, a više njih </w:t>
      </w:r>
      <w:r w:rsidRPr="00387988">
        <w:rPr>
          <w:rFonts w:ascii="Times New Roman" w:hAnsi="Times New Roman" w:cs="Times New Roman"/>
        </w:rPr>
        <w:lastRenderedPageBreak/>
        <w:t xml:space="preserve">već mogu dati rezultate da se izmijeni svijest u tom segmentu stanovništva i da se podrže već prisutne želje o odluci za prvim rađanjem. Time bi se moglo spriječiti njihovo </w:t>
      </w:r>
      <w:proofErr w:type="spellStart"/>
      <w:r w:rsidRPr="00387988">
        <w:rPr>
          <w:rFonts w:ascii="Times New Roman" w:hAnsi="Times New Roman" w:cs="Times New Roman"/>
        </w:rPr>
        <w:t>iseljevanje</w:t>
      </w:r>
      <w:proofErr w:type="spellEnd"/>
      <w:r w:rsidRPr="00387988">
        <w:rPr>
          <w:rFonts w:ascii="Times New Roman" w:hAnsi="Times New Roman" w:cs="Times New Roman"/>
        </w:rPr>
        <w:t xml:space="preserve"> i kao radno sposobnog stanovništva u države koje imaju bolje opće uvjete rada i življenja.</w:t>
      </w:r>
    </w:p>
    <w:p w:rsidR="00437F28" w:rsidRPr="00387988" w:rsidRDefault="00437F28" w:rsidP="00437F28">
      <w:pPr>
        <w:rPr>
          <w:rFonts w:ascii="Times New Roman" w:hAnsi="Times New Roman" w:cs="Times New Roman"/>
        </w:rPr>
      </w:pPr>
      <w:r w:rsidRPr="00387988">
        <w:rPr>
          <w:rFonts w:ascii="Times New Roman" w:hAnsi="Times New Roman" w:cs="Times New Roman"/>
        </w:rPr>
        <w:t>U ovom trenutku grad toj skupini stanovništva nudi sve i samo za zadovoljavanje osobnih potreba i užitaka (sportska, kulturna i drugo), oni nisu zahvaćeni niti jednom mjerom obiteljske politike (</w:t>
      </w:r>
      <w:proofErr w:type="spellStart"/>
      <w:r w:rsidRPr="00387988">
        <w:rPr>
          <w:rFonts w:ascii="Times New Roman" w:hAnsi="Times New Roman" w:cs="Times New Roman"/>
        </w:rPr>
        <w:t>subv</w:t>
      </w:r>
      <w:proofErr w:type="spellEnd"/>
      <w:r w:rsidRPr="00387988">
        <w:rPr>
          <w:rFonts w:ascii="Times New Roman" w:hAnsi="Times New Roman" w:cs="Times New Roman"/>
        </w:rPr>
        <w:t xml:space="preserve">. za vrtiće, </w:t>
      </w:r>
      <w:proofErr w:type="spellStart"/>
      <w:r w:rsidRPr="00387988">
        <w:rPr>
          <w:rFonts w:ascii="Times New Roman" w:hAnsi="Times New Roman" w:cs="Times New Roman"/>
        </w:rPr>
        <w:t>bespl</w:t>
      </w:r>
      <w:proofErr w:type="spellEnd"/>
      <w:r w:rsidRPr="00387988">
        <w:rPr>
          <w:rFonts w:ascii="Times New Roman" w:hAnsi="Times New Roman" w:cs="Times New Roman"/>
        </w:rPr>
        <w:t>. udžbenici i dr.) i kod njih se treba prvo potaknuti odluka o rađanju, a onda i podržati. Time će se stvoriti sinergija i njihov osjećaj kvalitetnije pripadnosti lokalnom društvu.</w:t>
      </w:r>
    </w:p>
    <w:p w:rsidR="00437F28" w:rsidRPr="00387988" w:rsidRDefault="00437F28" w:rsidP="00437F28">
      <w:pPr>
        <w:rPr>
          <w:rFonts w:ascii="Times New Roman" w:hAnsi="Times New Roman" w:cs="Times New Roman"/>
        </w:rPr>
      </w:pPr>
      <w:r w:rsidRPr="00387988">
        <w:rPr>
          <w:rFonts w:ascii="Times New Roman" w:hAnsi="Times New Roman" w:cs="Times New Roman"/>
        </w:rPr>
        <w:t>Osvrt i na obiteljsko nasilje, žrtve i one koji su uspješno izašli iz kruga obiteljskog nasilja:</w:t>
      </w:r>
    </w:p>
    <w:p w:rsidR="00437F28" w:rsidRPr="00387988" w:rsidRDefault="00437F28" w:rsidP="00437F28">
      <w:pPr>
        <w:rPr>
          <w:rFonts w:ascii="Times New Roman" w:hAnsi="Times New Roman" w:cs="Times New Roman"/>
        </w:rPr>
      </w:pPr>
      <w:r w:rsidRPr="00387988">
        <w:rPr>
          <w:rFonts w:ascii="Times New Roman" w:hAnsi="Times New Roman" w:cs="Times New Roman"/>
        </w:rPr>
        <w:t>Osigurati veća materijalna i financijska sredstva za žrtve obiteljskog nasilja, prvenstveno obitelji s djecom.</w:t>
      </w:r>
    </w:p>
    <w:p w:rsidR="00437F28" w:rsidRPr="00387988" w:rsidRDefault="00437F28" w:rsidP="003A3F95">
      <w:pPr>
        <w:jc w:val="both"/>
        <w:rPr>
          <w:rFonts w:ascii="Times New Roman" w:hAnsi="Times New Roman" w:cs="Times New Roman"/>
        </w:rPr>
      </w:pPr>
      <w:r w:rsidRPr="00387988">
        <w:rPr>
          <w:rFonts w:ascii="Times New Roman" w:hAnsi="Times New Roman" w:cs="Times New Roman"/>
        </w:rPr>
        <w:t>Negativna posljedica te vrste nasilja je problem stambenog zbrinjavanja obitelji s djecom. Zakon, na žalost, ne osigurava da žrtva s djecom ostane u trenutnoj nekretnini. Slabi kapaciteti smještajnih jedinica u Zagrebu (sigurne kuće), osobito popunjenost u najkritičnijem periodu (rujan – kada počinju školske obveze i u iskušenju su obiteljski izazovi) dovode do toge da Centri za skrb šalju obitelji (i daleko) izvan Zagreba (nastavak korištenja nekih prava iz mjera natalitetne politike dolaze pod upitnik) ili si obitelj sama osigura podstanarski smještaj čime preko noći ugrožava financijsku stabilnost i dovodi se u socijalnu ugrozu.</w:t>
      </w:r>
    </w:p>
    <w:p w:rsidR="00437F28" w:rsidRPr="00387988" w:rsidRDefault="00437F28" w:rsidP="00351B4C">
      <w:pPr>
        <w:jc w:val="both"/>
        <w:rPr>
          <w:rFonts w:ascii="Times New Roman" w:hAnsi="Times New Roman" w:cs="Times New Roman"/>
        </w:rPr>
      </w:pPr>
      <w:r w:rsidRPr="00387988">
        <w:rPr>
          <w:rFonts w:ascii="Times New Roman" w:hAnsi="Times New Roman" w:cs="Times New Roman"/>
        </w:rPr>
        <w:t xml:space="preserve">Preporuka: osigurati veće kapacitete sigurnih kuća, žrtvama osigurati barem jednokratnu financijsku pomoć (ako ne i kroz par mjeseci), pomoć u vaučerima za podmirenje najamnine, a dugoročno kroz politiku stambenog zbrinjavanja tim obiteljima s djecom osigurati lakše rješavanje stambenog pitanja. Žrtve nisu krive što su se našle u nezavidnoj situaciji. Preispitati uvjet na osnovi kojeg te osobe imaju mogućnost </w:t>
      </w:r>
      <w:proofErr w:type="spellStart"/>
      <w:r w:rsidRPr="00387988">
        <w:rPr>
          <w:rFonts w:ascii="Times New Roman" w:hAnsi="Times New Roman" w:cs="Times New Roman"/>
        </w:rPr>
        <w:t>stamb</w:t>
      </w:r>
      <w:proofErr w:type="spellEnd"/>
      <w:r w:rsidRPr="00387988">
        <w:rPr>
          <w:rFonts w:ascii="Times New Roman" w:hAnsi="Times New Roman" w:cs="Times New Roman"/>
        </w:rPr>
        <w:t xml:space="preserve">. Zbrinjavanja kroz nadležni Ured da se Rješenje o kažnjavanju nasilnika priznaje na duži rok, a ne samo 1g, jer se većina brakorazvodnih parnica na temelju </w:t>
      </w:r>
      <w:proofErr w:type="spellStart"/>
      <w:r w:rsidRPr="00387988">
        <w:rPr>
          <w:rFonts w:ascii="Times New Roman" w:hAnsi="Times New Roman" w:cs="Times New Roman"/>
        </w:rPr>
        <w:t>ob</w:t>
      </w:r>
      <w:proofErr w:type="spellEnd"/>
      <w:r w:rsidRPr="00387988">
        <w:rPr>
          <w:rFonts w:ascii="Times New Roman" w:hAnsi="Times New Roman" w:cs="Times New Roman"/>
        </w:rPr>
        <w:t xml:space="preserve">. nasilja, uslijed </w:t>
      </w:r>
      <w:proofErr w:type="spellStart"/>
      <w:r w:rsidRPr="00387988">
        <w:rPr>
          <w:rFonts w:ascii="Times New Roman" w:hAnsi="Times New Roman" w:cs="Times New Roman"/>
        </w:rPr>
        <w:t>nespostizanja</w:t>
      </w:r>
      <w:proofErr w:type="spellEnd"/>
      <w:r w:rsidRPr="00387988">
        <w:rPr>
          <w:rFonts w:ascii="Times New Roman" w:hAnsi="Times New Roman" w:cs="Times New Roman"/>
        </w:rPr>
        <w:t xml:space="preserve"> sporazuma, sudskim sporom </w:t>
      </w:r>
      <w:proofErr w:type="spellStart"/>
      <w:r w:rsidRPr="00387988">
        <w:rPr>
          <w:rFonts w:ascii="Times New Roman" w:hAnsi="Times New Roman" w:cs="Times New Roman"/>
        </w:rPr>
        <w:t>riješava</w:t>
      </w:r>
      <w:proofErr w:type="spellEnd"/>
      <w:r w:rsidRPr="00387988">
        <w:rPr>
          <w:rFonts w:ascii="Times New Roman" w:hAnsi="Times New Roman" w:cs="Times New Roman"/>
        </w:rPr>
        <w:t xml:space="preserve"> preko 1g., uslijed čega se žrtva više nema pravo pozvati na to Rješenje koje „donosi bodove“ za najam gradskog stana (iako je zakonom prekršajni osuđenik </w:t>
      </w:r>
      <w:proofErr w:type="spellStart"/>
      <w:r w:rsidRPr="00387988">
        <w:rPr>
          <w:rFonts w:ascii="Times New Roman" w:hAnsi="Times New Roman" w:cs="Times New Roman"/>
        </w:rPr>
        <w:t>rehabiltirani</w:t>
      </w:r>
      <w:proofErr w:type="spellEnd"/>
      <w:r w:rsidRPr="00387988">
        <w:rPr>
          <w:rFonts w:ascii="Times New Roman" w:hAnsi="Times New Roman" w:cs="Times New Roman"/>
        </w:rPr>
        <w:t xml:space="preserve"> istekom treće godine od pravomoćnosti Rješenja), dok je pravomoćno Rješenje o razvodu odlučujuće zbog broja članova uz korisnika tog potencijalnog prava.</w:t>
      </w:r>
    </w:p>
    <w:p w:rsidR="00437F28" w:rsidRPr="00387988" w:rsidRDefault="00437F28" w:rsidP="00351B4C">
      <w:pPr>
        <w:jc w:val="both"/>
        <w:rPr>
          <w:rFonts w:ascii="Times New Roman" w:hAnsi="Times New Roman" w:cs="Times New Roman"/>
        </w:rPr>
      </w:pPr>
      <w:r w:rsidRPr="00387988">
        <w:rPr>
          <w:rFonts w:ascii="Times New Roman" w:hAnsi="Times New Roman" w:cs="Times New Roman"/>
        </w:rPr>
        <w:t xml:space="preserve">Kroz akcije i projekte podržavati i stimulirati pravne subjekte za pomoći žrtvama </w:t>
      </w:r>
      <w:proofErr w:type="spellStart"/>
      <w:r w:rsidRPr="00387988">
        <w:rPr>
          <w:rFonts w:ascii="Times New Roman" w:hAnsi="Times New Roman" w:cs="Times New Roman"/>
        </w:rPr>
        <w:t>ob</w:t>
      </w:r>
      <w:proofErr w:type="spellEnd"/>
      <w:r w:rsidRPr="00387988">
        <w:rPr>
          <w:rFonts w:ascii="Times New Roman" w:hAnsi="Times New Roman" w:cs="Times New Roman"/>
        </w:rPr>
        <w:t>. nasilja na način da im se omogući lakši povratak u redovan život kako bi iste dalje ispunile svoj osobni potencijal i time uspješno dalje pridonosile i društvu. Kroz sve mjere obiteljske politike nikako ne tolerirati nasilje u obitelji, tj. uslijed saznanja da isto postoji kod korisnika (zakonsko kažnjavanje), preispitati mogućnost daljnjeg korištenja konkretne natalitetne mjere (materijalna i novčana prava).</w:t>
      </w:r>
    </w:p>
    <w:p w:rsidR="00437F28" w:rsidRPr="00074E35" w:rsidRDefault="00437F28" w:rsidP="00351B4C">
      <w:pPr>
        <w:jc w:val="both"/>
        <w:rPr>
          <w:rFonts w:ascii="Times New Roman" w:hAnsi="Times New Roman" w:cs="Times New Roman"/>
        </w:rPr>
      </w:pPr>
      <w:r w:rsidRPr="00074E35">
        <w:rPr>
          <w:rFonts w:ascii="Times New Roman" w:hAnsi="Times New Roman" w:cs="Times New Roman"/>
        </w:rPr>
        <w:t>Tom borbom, na način da se osvješćuje i ne tolerira, moglo bi se smanjiti nasilje u obitelji i broj razvoda (kojima se u nekoj mjeri smanjuje i broj novorođenih).</w:t>
      </w:r>
    </w:p>
    <w:p w:rsidR="00437F28" w:rsidRPr="00074E35" w:rsidRDefault="00437F28" w:rsidP="00351B4C">
      <w:pPr>
        <w:jc w:val="both"/>
        <w:rPr>
          <w:rFonts w:ascii="Times New Roman" w:hAnsi="Times New Roman" w:cs="Times New Roman"/>
        </w:rPr>
      </w:pPr>
      <w:r w:rsidRPr="00074E35">
        <w:rPr>
          <w:rFonts w:ascii="Times New Roman" w:hAnsi="Times New Roman" w:cs="Times New Roman"/>
        </w:rPr>
        <w:t>Politika trošenja javnog novca mora biti odgovorna prema javnosti, pa se osvješćivanjem obiteljskog nasilja kao društvenog problema isto ne smije tolerirati.</w:t>
      </w:r>
    </w:p>
    <w:p w:rsidR="00437F28" w:rsidRPr="00074E35" w:rsidRDefault="00437F28" w:rsidP="00351B4C">
      <w:pPr>
        <w:jc w:val="both"/>
        <w:rPr>
          <w:rFonts w:ascii="Times New Roman" w:hAnsi="Times New Roman" w:cs="Times New Roman"/>
        </w:rPr>
      </w:pPr>
      <w:r w:rsidRPr="00074E35">
        <w:rPr>
          <w:rFonts w:ascii="Times New Roman" w:hAnsi="Times New Roman" w:cs="Times New Roman"/>
        </w:rPr>
        <w:t>Uz razvoj stanovništva neminovno je da rastu i negativni pokazatelji kao što je broj nasilnih smrti i broj samoubojstava (naglasak na adolescente i osobe starije od 55g), pa obavezno veću brigu posvetiti i mentalnom zdravlju pojedinaca uz veće isticanje brige o važnosti istoga. Stopa mortaliteta također diktira smjer (ne)razvoja stanovništva.</w:t>
      </w:r>
    </w:p>
    <w:p w:rsidR="00437F28" w:rsidRPr="00074E35" w:rsidRDefault="00437F28" w:rsidP="00351B4C">
      <w:pPr>
        <w:jc w:val="both"/>
        <w:rPr>
          <w:rFonts w:ascii="Times New Roman" w:hAnsi="Times New Roman" w:cs="Times New Roman"/>
        </w:rPr>
      </w:pPr>
      <w:r w:rsidRPr="00074E35">
        <w:rPr>
          <w:rFonts w:ascii="Times New Roman" w:hAnsi="Times New Roman" w:cs="Times New Roman"/>
        </w:rPr>
        <w:lastRenderedPageBreak/>
        <w:t>Obrazovanje/prijedlog: kroz sustav stipendija osigurati akademsko obrazovanje roditelju koji ima želju i potencijal, ali nema financijska sredstva, a ne spada niti u jednu dosadašnju kategoriju stipendiranja.</w:t>
      </w:r>
      <w:r w:rsidR="00074E35" w:rsidRPr="00074E35">
        <w:rPr>
          <w:rFonts w:ascii="Times New Roman" w:hAnsi="Times New Roman" w:cs="Times New Roman"/>
        </w:rPr>
        <w:t xml:space="preserve"> </w:t>
      </w:r>
      <w:r w:rsidRPr="00074E35">
        <w:rPr>
          <w:rFonts w:ascii="Times New Roman" w:hAnsi="Times New Roman" w:cs="Times New Roman"/>
        </w:rPr>
        <w:t xml:space="preserve">Interesenata među roditeljima zasigurno ima, koji žele nadograditi znanje, proširiti vidike i </w:t>
      </w:r>
      <w:proofErr w:type="spellStart"/>
      <w:r w:rsidRPr="00074E35">
        <w:rPr>
          <w:rFonts w:ascii="Times New Roman" w:hAnsi="Times New Roman" w:cs="Times New Roman"/>
        </w:rPr>
        <w:t>istime</w:t>
      </w:r>
      <w:proofErr w:type="spellEnd"/>
      <w:r w:rsidRPr="00074E35">
        <w:rPr>
          <w:rFonts w:ascii="Times New Roman" w:hAnsi="Times New Roman" w:cs="Times New Roman"/>
        </w:rPr>
        <w:t xml:space="preserve"> pridonijeti zajednici, pa osmisliti kategoriju kojoj su uvjeti roditeljstvo i obiteljski </w:t>
      </w:r>
      <w:proofErr w:type="spellStart"/>
      <w:r w:rsidRPr="00074E35">
        <w:rPr>
          <w:rFonts w:ascii="Times New Roman" w:hAnsi="Times New Roman" w:cs="Times New Roman"/>
        </w:rPr>
        <w:t>finan</w:t>
      </w:r>
      <w:proofErr w:type="spellEnd"/>
      <w:r w:rsidRPr="00074E35">
        <w:rPr>
          <w:rFonts w:ascii="Times New Roman" w:hAnsi="Times New Roman" w:cs="Times New Roman"/>
        </w:rPr>
        <w:t>. status.</w:t>
      </w:r>
      <w:r w:rsidR="00074E35" w:rsidRPr="00074E35">
        <w:rPr>
          <w:rFonts w:ascii="Times New Roman" w:hAnsi="Times New Roman" w:cs="Times New Roman"/>
        </w:rPr>
        <w:t xml:space="preserve"> </w:t>
      </w:r>
      <w:r w:rsidRPr="00074E35">
        <w:rPr>
          <w:rFonts w:ascii="Times New Roman" w:hAnsi="Times New Roman" w:cs="Times New Roman"/>
        </w:rPr>
        <w:t>Mjera Roditelj odgojitelj: relativno nova, treba ju dorađivati i kroz sustav odobravanja i kontrole korištenja brinuti da se novac odgovorno dodjeljuje.</w:t>
      </w:r>
    </w:p>
    <w:p w:rsidR="00437F28" w:rsidRPr="00074E35" w:rsidRDefault="00437F28" w:rsidP="00351B4C">
      <w:pPr>
        <w:jc w:val="both"/>
        <w:rPr>
          <w:rFonts w:ascii="Times New Roman" w:hAnsi="Times New Roman" w:cs="Times New Roman"/>
        </w:rPr>
      </w:pPr>
      <w:r w:rsidRPr="00074E35">
        <w:rPr>
          <w:rFonts w:ascii="Times New Roman" w:hAnsi="Times New Roman" w:cs="Times New Roman"/>
        </w:rPr>
        <w:t>Proslijedili smo nadležnom Uredu dopis da se uz tu mjeru izričito ne smije tolerirati obiteljsko nasilje i da pokušamo naći rješenje da se osuđenim nasilnicima uskrati pravo na korištenje iste (do trenutka rehabilitacije osuđenika za prekršajne).</w:t>
      </w:r>
    </w:p>
    <w:p w:rsidR="00437F28" w:rsidRPr="00A67DFB" w:rsidRDefault="00437F28" w:rsidP="00351B4C">
      <w:pPr>
        <w:jc w:val="both"/>
        <w:rPr>
          <w:rFonts w:ascii="Times New Roman" w:hAnsi="Times New Roman" w:cs="Times New Roman"/>
        </w:rPr>
      </w:pPr>
      <w:r w:rsidRPr="00A67DFB">
        <w:rPr>
          <w:rFonts w:ascii="Times New Roman" w:hAnsi="Times New Roman" w:cs="Times New Roman"/>
        </w:rPr>
        <w:t>Osvrt na izračun: pokušati iznaći rješenje da naknada ne spada u sustav oporezivog primanja i/ili da bude zaštićena od ovršivanja u cijelosti.</w:t>
      </w:r>
    </w:p>
    <w:p w:rsidR="00437F28" w:rsidRPr="00A67DFB" w:rsidRDefault="00437F28" w:rsidP="00A67DFB">
      <w:pPr>
        <w:jc w:val="both"/>
        <w:rPr>
          <w:rFonts w:ascii="Times New Roman" w:hAnsi="Times New Roman" w:cs="Times New Roman"/>
        </w:rPr>
      </w:pPr>
      <w:r w:rsidRPr="00A67DFB">
        <w:rPr>
          <w:rFonts w:ascii="Times New Roman" w:hAnsi="Times New Roman" w:cs="Times New Roman"/>
        </w:rPr>
        <w:t xml:space="preserve">Što se tiče oporezivanja koje je pod državnom nadležnosti, </w:t>
      </w:r>
      <w:proofErr w:type="spellStart"/>
      <w:r w:rsidRPr="00A67DFB">
        <w:rPr>
          <w:rFonts w:ascii="Times New Roman" w:hAnsi="Times New Roman" w:cs="Times New Roman"/>
        </w:rPr>
        <w:t>istićemo</w:t>
      </w:r>
      <w:proofErr w:type="spellEnd"/>
      <w:r w:rsidRPr="00A67DFB">
        <w:rPr>
          <w:rFonts w:ascii="Times New Roman" w:hAnsi="Times New Roman" w:cs="Times New Roman"/>
        </w:rPr>
        <w:t xml:space="preserve"> da u najvećoj mjeri ustegnuti porez (i prirez) bivaju vraćeni korisniku u cijelosti kroz godišnji povrat, a na osnovi osobnog odbitka i olakšica na djecu. No, zakinuti za isto su oni koji na to pravo nisu upućeni (HURO će kroz svoje djelovanje upozoravati korisnike na to pravo), te kategorija blokiranih korisnika. Time novac namijenjen obitelji i djeci odlazi za namirenje obveza ne samo neodgovornog financijskog ponašanja pojedinaca, već i masu korisnika koji su u blokadi zbog osobnih nedaća (jamstvo, bolest, smrt...). </w:t>
      </w:r>
    </w:p>
    <w:p w:rsidR="00437F28" w:rsidRPr="00A67DFB" w:rsidRDefault="00437F28" w:rsidP="00A67DFB">
      <w:pPr>
        <w:jc w:val="both"/>
        <w:rPr>
          <w:rFonts w:ascii="Times New Roman" w:hAnsi="Times New Roman" w:cs="Times New Roman"/>
        </w:rPr>
      </w:pPr>
      <w:r w:rsidRPr="00A67DFB">
        <w:rPr>
          <w:rFonts w:ascii="Times New Roman" w:hAnsi="Times New Roman" w:cs="Times New Roman"/>
        </w:rPr>
        <w:t>Zajednički cilj: raditi na tome da se mjera/naknada oslobodi oporezivanja i pokušati iznaći rješenje da ista ne podliježe ovršivanju niti jednim dijelom.</w:t>
      </w:r>
      <w:r w:rsidR="00A67DFB">
        <w:rPr>
          <w:rFonts w:ascii="Times New Roman" w:hAnsi="Times New Roman" w:cs="Times New Roman"/>
        </w:rPr>
        <w:t xml:space="preserve"> </w:t>
      </w:r>
      <w:r w:rsidRPr="00A67DFB">
        <w:rPr>
          <w:rFonts w:ascii="Times New Roman" w:hAnsi="Times New Roman" w:cs="Times New Roman"/>
        </w:rPr>
        <w:t>Što se tiče ostalih kriterija korištenja predlažemo razmatranje ideje da se roditelju korisniku u nekoj poodmakloj fazi korištenja (najmlađe dijete kad uđe u sustav školovanja) omogući rad (na 4 sata?) zbog nekoliko dobrobiti: poboljšanje financijske situacije u kućanstvu, osobna svrsishodnost i društveno ispunjenje (prevencija zaštite mentalnog zdravlja), doprinos gospodarskom djelovanju u gradu (dva korisnika RO spremno popune radno mjesto poslodavcu u potrebi koji trenutno istu ne mogu zadovoljiti ponuđenom cijenom rada). Ističemo rad  na ugovor o radu, jer je oblik drugog dohotka poslodavcima neisplativiji.</w:t>
      </w:r>
    </w:p>
    <w:p w:rsidR="00437F28" w:rsidRPr="00A67DFB" w:rsidRDefault="00437F28" w:rsidP="00A67DFB">
      <w:pPr>
        <w:jc w:val="both"/>
        <w:rPr>
          <w:rFonts w:ascii="Times New Roman" w:hAnsi="Times New Roman" w:cs="Times New Roman"/>
        </w:rPr>
      </w:pPr>
      <w:r w:rsidRPr="00A67DFB">
        <w:rPr>
          <w:rFonts w:ascii="Times New Roman" w:hAnsi="Times New Roman" w:cs="Times New Roman"/>
        </w:rPr>
        <w:t>Time bi mjera bila čista obiteljska, jer korisniku pruža mogućnost da se istovremeno realizira i dalje na roditeljskom planu, ali tko želi da se realizira i doprinosi i na drugim nivoima kroz poslovnu angažiranost.</w:t>
      </w:r>
      <w:r w:rsidR="00A67DFB">
        <w:rPr>
          <w:rFonts w:ascii="Times New Roman" w:hAnsi="Times New Roman" w:cs="Times New Roman"/>
        </w:rPr>
        <w:t xml:space="preserve"> </w:t>
      </w:r>
      <w:r w:rsidRPr="00A67DFB">
        <w:rPr>
          <w:rFonts w:ascii="Times New Roman" w:hAnsi="Times New Roman" w:cs="Times New Roman"/>
        </w:rPr>
        <w:t>Ili kroz sustav servisa subvencioniranih od Grada stvoriti priliku da isti pronađu interes pružanja pomoći i podrške potrebitim kategorijama sugrađana (zaposlenima s djecom, osobama s invaliditetom, starijim građanima).</w:t>
      </w:r>
      <w:r w:rsidR="00A67DFB">
        <w:rPr>
          <w:rFonts w:ascii="Times New Roman" w:hAnsi="Times New Roman" w:cs="Times New Roman"/>
        </w:rPr>
        <w:t xml:space="preserve"> </w:t>
      </w:r>
      <w:r w:rsidRPr="00A67DFB">
        <w:rPr>
          <w:rFonts w:ascii="Times New Roman" w:hAnsi="Times New Roman" w:cs="Times New Roman"/>
        </w:rPr>
        <w:t>Razmotriti prava koja se odnose samo na korisnike ZMN, a svjesni smo da su mnoge obitelji s djecom (bez obzira na korištenje lokalnih prava, na zaposlenje, na imovinu), na pragu siromaštva. Osiromašivanje dovodi u ugrozu zdrav i nesmetan rast i razvoj djeteta. Ili neka prava postaviti na nivo dohodovnog/imovinskog cenzusa, bez obzira na status po nekoj odluci/rješenju ili napraviti još jednu kategoriju (ostali) po gornjem cenzusu.</w:t>
      </w:r>
      <w:r w:rsidR="00A67DFB">
        <w:rPr>
          <w:rFonts w:ascii="Times New Roman" w:hAnsi="Times New Roman" w:cs="Times New Roman"/>
        </w:rPr>
        <w:t xml:space="preserve"> </w:t>
      </w:r>
      <w:r w:rsidRPr="00A67DFB">
        <w:rPr>
          <w:rFonts w:ascii="Times New Roman" w:hAnsi="Times New Roman" w:cs="Times New Roman"/>
        </w:rPr>
        <w:t xml:space="preserve">Koliko je zaposlenih a da nemaju uvjeta svojem djetetu/djeci osigurati godišnje ljetovanje/zimovanje, a ne spadaju niti u jednu kategoriju da bi iskoristili pravo koje Grad nudi, a kroz rad doprinose razvoju grada?! </w:t>
      </w:r>
    </w:p>
    <w:p w:rsidR="00437F28" w:rsidRPr="00A67DFB" w:rsidRDefault="00437F28" w:rsidP="00A67DFB">
      <w:pPr>
        <w:jc w:val="both"/>
        <w:rPr>
          <w:rFonts w:ascii="Times New Roman" w:hAnsi="Times New Roman" w:cs="Times New Roman"/>
        </w:rPr>
      </w:pPr>
      <w:r w:rsidRPr="00A67DFB">
        <w:rPr>
          <w:rFonts w:ascii="Times New Roman" w:hAnsi="Times New Roman" w:cs="Times New Roman"/>
        </w:rPr>
        <w:t>Sustavom subvencioniranja, njihova djeca već imaju podršku i zahvala stoji, ali svjesni smo da i je previše faktora koji odlučuju da se obitelji djecom iseljavaju iz HR/ZG. Ne odlaze samo visokoobrazovani, odlaze i obitelji s prosječnim primanjima. Iseljavanje neće biti privremeno, već se pripremimo da je stalno. Neće imati tko raditi. Neće imati tko rađati. Ne znamo kakvi su kapaciteti sredina iz kojih se imigriralo do sada u Zagreb, pa se na tu politiku ne smijemo jedino bazirati.</w:t>
      </w:r>
    </w:p>
    <w:p w:rsidR="00437F28" w:rsidRPr="00A67DFB" w:rsidRDefault="00437F28" w:rsidP="00A67DFB">
      <w:pPr>
        <w:jc w:val="both"/>
        <w:rPr>
          <w:rFonts w:ascii="Times New Roman" w:hAnsi="Times New Roman" w:cs="Times New Roman"/>
        </w:rPr>
      </w:pPr>
      <w:r w:rsidRPr="00A67DFB">
        <w:rPr>
          <w:rFonts w:ascii="Times New Roman" w:hAnsi="Times New Roman" w:cs="Times New Roman"/>
        </w:rPr>
        <w:t xml:space="preserve">Postoje neke ideje za mjere koje bi se mogle realizirati u suradnji sa širom regijom (Zagrebačka županija), a osobito nakon svih istraživanja i zaključaka naših demografa neke i za suradnju Grada sa </w:t>
      </w:r>
      <w:r w:rsidRPr="00A67DFB">
        <w:rPr>
          <w:rFonts w:ascii="Times New Roman" w:hAnsi="Times New Roman" w:cs="Times New Roman"/>
        </w:rPr>
        <w:lastRenderedPageBreak/>
        <w:t>samom državom, ali one zahtijevaju izmjene zakona, pa je za njih potrebno vrijeme koje i nije na strani svih nas koji želimo poboljšati demografsko stanje.</w:t>
      </w:r>
    </w:p>
    <w:p w:rsidR="00904D17" w:rsidRDefault="00437F28" w:rsidP="00016468">
      <w:pPr>
        <w:jc w:val="both"/>
        <w:rPr>
          <w:rFonts w:ascii="Times New Roman" w:hAnsi="Times New Roman" w:cs="Times New Roman"/>
        </w:rPr>
      </w:pPr>
      <w:r w:rsidRPr="00A67DFB">
        <w:rPr>
          <w:rFonts w:ascii="Times New Roman" w:hAnsi="Times New Roman" w:cs="Times New Roman"/>
        </w:rPr>
        <w:t>Dugoročno: istražiti relevantne činitelje fertiliteta za područje Zagreba i politike usmjeriti da se uvjeti stvore ili poboljšaju</w:t>
      </w:r>
      <w:r w:rsidR="00351B4C">
        <w:rPr>
          <w:rFonts w:ascii="Times New Roman" w:hAnsi="Times New Roman" w:cs="Times New Roman"/>
        </w:rPr>
        <w:t xml:space="preserve">. </w:t>
      </w:r>
    </w:p>
    <w:p w:rsidR="00C52876" w:rsidRPr="00323BC4" w:rsidRDefault="00351B4C" w:rsidP="00016468">
      <w:pPr>
        <w:jc w:val="both"/>
        <w:rPr>
          <w:rFonts w:ascii="Times New Roman" w:hAnsi="Times New Roman" w:cs="Times New Roman"/>
          <w:b/>
          <w:i/>
        </w:rPr>
      </w:pPr>
      <w:r w:rsidRPr="00351B4C">
        <w:rPr>
          <w:rFonts w:ascii="Times New Roman" w:hAnsi="Times New Roman" w:cs="Times New Roman"/>
          <w:b/>
          <w:i/>
        </w:rPr>
        <w:t>NE PRIHVAĆA SE</w:t>
      </w:r>
    </w:p>
    <w:p w:rsidR="00A67DFB" w:rsidRDefault="00016468" w:rsidP="00A67DFB">
      <w:pPr>
        <w:jc w:val="both"/>
        <w:rPr>
          <w:rFonts w:ascii="Times New Roman" w:hAnsi="Times New Roman" w:cs="Times New Roman"/>
        </w:rPr>
      </w:pPr>
      <w:r w:rsidRPr="00351B4C">
        <w:rPr>
          <w:rFonts w:ascii="Times New Roman" w:hAnsi="Times New Roman" w:cs="Times New Roman"/>
          <w:b/>
          <w:i/>
        </w:rPr>
        <w:t>Obrazloženje:</w:t>
      </w:r>
      <w:r>
        <w:rPr>
          <w:rFonts w:ascii="Times New Roman" w:hAnsi="Times New Roman" w:cs="Times New Roman"/>
        </w:rPr>
        <w:t xml:space="preserve"> </w:t>
      </w:r>
      <w:r w:rsidR="00A67DFB" w:rsidRPr="00A67DFB">
        <w:rPr>
          <w:rFonts w:ascii="Times New Roman" w:hAnsi="Times New Roman" w:cs="Times New Roman"/>
        </w:rPr>
        <w:t>Grad Zagreb kroz svoju dugogodišnju kontinuiranu brigu o demografskom stanju želi utjecati na povoljnije opće kretanje stanovništva i njegovih pojedinih struktura. Posebnu pozornost posvećuje djeci i mladima odnosno obiteljima s malom djecom. Temeljno načelo provođenja populacijske politike koje prihvaća Grad Zagreb je načelo dobrovoljnosti, što znači da se isključuje svaki oblik prisile pri njezinu provođenju. To uključuje i načelo poštivanja temeljnih ljudskih prava, načelo slobodnog i odgovornog roditeljstva, međugeneracijske solidarnosti mladih i starijih i dr. U skladu s ciljevima i mogućnostima razvoja na svom području, mjerama i tekućim aktivnostima, Grad Zagreb stvara, između ostalog, što bolje ekonomske i socijalne uvjete (odgoja, obrazovanja, socijalne zaštite, zdravstva, zapošljavanja, prostornog planiranja, stanovanja i dr.) koji motiviraju ljude da sami odlučuju o broju djece u obitelji, da planiraju budućnost, svoju i svoje djece.</w:t>
      </w:r>
    </w:p>
    <w:p w:rsidR="002F3C72" w:rsidRDefault="00A67DFB" w:rsidP="002F3C72">
      <w:pPr>
        <w:jc w:val="both"/>
        <w:rPr>
          <w:rFonts w:ascii="Times New Roman" w:hAnsi="Times New Roman" w:cs="Times New Roman"/>
        </w:rPr>
      </w:pPr>
      <w:r>
        <w:rPr>
          <w:rFonts w:ascii="Times New Roman" w:hAnsi="Times New Roman" w:cs="Times New Roman"/>
        </w:rPr>
        <w:t>Što se tiče na</w:t>
      </w:r>
      <w:r w:rsidR="003720DE">
        <w:rPr>
          <w:rFonts w:ascii="Times New Roman" w:hAnsi="Times New Roman" w:cs="Times New Roman"/>
        </w:rPr>
        <w:t>voda o planiranju izgradnje stanova</w:t>
      </w:r>
      <w:r w:rsidR="002F3C72">
        <w:rPr>
          <w:rFonts w:ascii="Times New Roman" w:hAnsi="Times New Roman" w:cs="Times New Roman"/>
        </w:rPr>
        <w:t>,</w:t>
      </w:r>
      <w:r w:rsidR="003720DE">
        <w:rPr>
          <w:rFonts w:ascii="Times New Roman" w:hAnsi="Times New Roman" w:cs="Times New Roman"/>
        </w:rPr>
        <w:t xml:space="preserve"> ističemo da Grad Zagreb kao lokalna zajednica vodi brigu o stanovnicima koji imaju prebivalište na njegovom području, a </w:t>
      </w:r>
      <w:r w:rsidR="002F3C72">
        <w:rPr>
          <w:rFonts w:ascii="Times New Roman" w:hAnsi="Times New Roman" w:cs="Times New Roman"/>
        </w:rPr>
        <w:t xml:space="preserve">za izmjene  zakonodavstva koje se tiču stambene politike </w:t>
      </w:r>
      <w:r w:rsidR="003720DE">
        <w:rPr>
          <w:rFonts w:ascii="Times New Roman" w:hAnsi="Times New Roman" w:cs="Times New Roman"/>
        </w:rPr>
        <w:t>na nacionalnoj razini odgovorna je država</w:t>
      </w:r>
      <w:r w:rsidR="002F3C72">
        <w:rPr>
          <w:rFonts w:ascii="Times New Roman" w:hAnsi="Times New Roman" w:cs="Times New Roman"/>
        </w:rPr>
        <w:t xml:space="preserve">, koja je odgovorna i za oporezivanje drugih dohodaka u koje spada novčana pomoć za </w:t>
      </w:r>
      <w:r w:rsidR="002F3C72" w:rsidRPr="003720DE">
        <w:rPr>
          <w:rFonts w:ascii="Times New Roman" w:hAnsi="Times New Roman" w:cs="Times New Roman"/>
        </w:rPr>
        <w:t xml:space="preserve"> roditelja odgojitelja</w:t>
      </w:r>
      <w:r w:rsidR="002F3C72">
        <w:rPr>
          <w:rFonts w:ascii="Times New Roman" w:hAnsi="Times New Roman" w:cs="Times New Roman"/>
        </w:rPr>
        <w:t xml:space="preserve">. </w:t>
      </w:r>
    </w:p>
    <w:p w:rsidR="003720DE" w:rsidRPr="003720DE" w:rsidRDefault="002F3C72" w:rsidP="00A53A80">
      <w:pPr>
        <w:jc w:val="both"/>
        <w:rPr>
          <w:rFonts w:ascii="Times New Roman" w:hAnsi="Times New Roman" w:cs="Times New Roman"/>
        </w:rPr>
      </w:pPr>
      <w:r>
        <w:rPr>
          <w:rFonts w:ascii="Times New Roman" w:hAnsi="Times New Roman" w:cs="Times New Roman"/>
        </w:rPr>
        <w:t xml:space="preserve">Nadalje, </w:t>
      </w:r>
      <w:r w:rsidR="00A67DFB" w:rsidRPr="00A67DFB">
        <w:rPr>
          <w:rFonts w:ascii="Times New Roman" w:hAnsi="Times New Roman" w:cs="Times New Roman"/>
        </w:rPr>
        <w:t>Grad Zagreb posebnu pozornost usmjerava zaštiti od nasilja u obitelji koje krši osnovna ljudska prava i temeljne slobode te jedan od najtežih oblika rodno utemeljenog kršenja ljudskih prava i svojevrsni oblik diskriminacije žena kao najčešćih žrtava nasilja u obitelji te krajnje neprihvatljiv oblik kršenja prava i interesa djeteta bilo da su djeca žrtve bilo svjedoci nasilja u obitelji. U tom smislu glede područja zaštite od nasilja u obitelji, Gradska skupština Grada Zagreba donijela je Zagrebačku strategiju zaštite od nasilja u obitelji za razdoblje od 2018. do 2022., (Službeni glasnik Grada Zagreba 20/18) uzimajući u obzir činjenicu da je provedba mjera i aktivnosti zaštite od nasilja u obitelji dugoročan proces koji zahtijeva kontinuitet te da se promjene mogu očekivati tek nakon sustavnog i kontinuiranog djelovanja svih nadležnih tijela i službi. S obzirom i na druge dostupne statističke podatke o visokom brojku slučajeva nasilja u obitelji</w:t>
      </w:r>
      <w:r w:rsidR="00AF5185">
        <w:rPr>
          <w:rFonts w:ascii="Times New Roman" w:hAnsi="Times New Roman" w:cs="Times New Roman"/>
        </w:rPr>
        <w:t xml:space="preserve">, </w:t>
      </w:r>
      <w:r w:rsidR="00A67DFB" w:rsidRPr="00A67DFB">
        <w:rPr>
          <w:rFonts w:ascii="Times New Roman" w:hAnsi="Times New Roman" w:cs="Times New Roman"/>
        </w:rPr>
        <w:t xml:space="preserve">Grad Zagreb, putem nadležnog Gradskog ureda za socijalnu zaštitu i osobe s invaliditetom, osigurat će kontinuitet u provedbi mjera i aktivnosti zaštite i prevencija nasilja te nadalje omogućiti cjelovit i sustavan pristup ovom području svih nadležnih tijela, nadovezujući se na provedbu strateških dokumenata iz ovog područja. </w:t>
      </w:r>
      <w:r w:rsidR="003720DE" w:rsidRPr="003720DE">
        <w:rPr>
          <w:rFonts w:ascii="Times New Roman" w:hAnsi="Times New Roman" w:cs="Times New Roman"/>
        </w:rPr>
        <w:t>Nadalje, Ured za demografiju, suglasan je da je mjeru roditelj odgojitelj potrebno dorađivati i poboljšavati, postupajući pri tom savjesno i odgovorno u skladu sa uvjetima propisanim Odlukom o novčanoj pomoći za roditelja odgojitelja i svim pozitivnim pravnim propisima</w:t>
      </w:r>
    </w:p>
    <w:p w:rsidR="00A67DFB" w:rsidRPr="003720DE" w:rsidRDefault="00AF5185" w:rsidP="00A53A80">
      <w:pPr>
        <w:jc w:val="both"/>
        <w:rPr>
          <w:rFonts w:ascii="Times New Roman" w:hAnsi="Times New Roman" w:cs="Times New Roman"/>
        </w:rPr>
      </w:pPr>
      <w:r>
        <w:rPr>
          <w:rFonts w:ascii="Times New Roman" w:hAnsi="Times New Roman" w:cs="Times New Roman"/>
        </w:rPr>
        <w:t>Primjedbe koje se odnose na povećanje naknade za rađanje prvog djeteta i novčanu pomoć za roditelja odgojitelja razmotrit će se prilikom izmjen</w:t>
      </w:r>
      <w:r w:rsidR="00B87FDC">
        <w:rPr>
          <w:rFonts w:ascii="Times New Roman" w:hAnsi="Times New Roman" w:cs="Times New Roman"/>
        </w:rPr>
        <w:t>e</w:t>
      </w:r>
      <w:r>
        <w:rPr>
          <w:rFonts w:ascii="Times New Roman" w:hAnsi="Times New Roman" w:cs="Times New Roman"/>
        </w:rPr>
        <w:t xml:space="preserve"> </w:t>
      </w:r>
      <w:r w:rsidR="00B87FDC">
        <w:rPr>
          <w:rFonts w:ascii="Times New Roman" w:hAnsi="Times New Roman" w:cs="Times New Roman"/>
        </w:rPr>
        <w:t>o</w:t>
      </w:r>
      <w:r>
        <w:rPr>
          <w:rFonts w:ascii="Times New Roman" w:hAnsi="Times New Roman" w:cs="Times New Roman"/>
        </w:rPr>
        <w:t>dluka.</w:t>
      </w:r>
    </w:p>
    <w:p w:rsidR="00C207BC" w:rsidRDefault="00C207BC" w:rsidP="00437F28">
      <w:pPr>
        <w:rPr>
          <w:rFonts w:ascii="Times New Roman" w:hAnsi="Times New Roman" w:cs="Times New Roman"/>
          <w:b/>
        </w:rPr>
      </w:pPr>
    </w:p>
    <w:p w:rsidR="00437F28" w:rsidRPr="003720DE" w:rsidRDefault="003720DE" w:rsidP="00437F28">
      <w:pPr>
        <w:rPr>
          <w:rFonts w:ascii="Times New Roman" w:hAnsi="Times New Roman" w:cs="Times New Roman"/>
          <w:b/>
        </w:rPr>
      </w:pPr>
      <w:r w:rsidRPr="003720DE">
        <w:rPr>
          <w:rFonts w:ascii="Times New Roman" w:hAnsi="Times New Roman" w:cs="Times New Roman"/>
          <w:b/>
        </w:rPr>
        <w:t xml:space="preserve">5) </w:t>
      </w:r>
      <w:r w:rsidR="00437F28" w:rsidRPr="003720DE">
        <w:rPr>
          <w:rFonts w:ascii="Times New Roman" w:hAnsi="Times New Roman" w:cs="Times New Roman"/>
          <w:b/>
        </w:rPr>
        <w:t>12.07.2019.</w:t>
      </w:r>
      <w:r w:rsidR="00437F28" w:rsidRPr="003720DE">
        <w:rPr>
          <w:rFonts w:ascii="Times New Roman" w:hAnsi="Times New Roman" w:cs="Times New Roman"/>
          <w:b/>
        </w:rPr>
        <w:tab/>
        <w:t xml:space="preserve">Zdravka </w:t>
      </w:r>
      <w:proofErr w:type="spellStart"/>
      <w:r w:rsidR="00437F28" w:rsidRPr="003720DE">
        <w:rPr>
          <w:rFonts w:ascii="Times New Roman" w:hAnsi="Times New Roman" w:cs="Times New Roman"/>
          <w:b/>
        </w:rPr>
        <w:t>Sadžakov</w:t>
      </w:r>
      <w:proofErr w:type="spellEnd"/>
      <w:r w:rsidRPr="003720DE">
        <w:rPr>
          <w:rFonts w:ascii="Times New Roman" w:hAnsi="Times New Roman" w:cs="Times New Roman"/>
          <w:b/>
        </w:rPr>
        <w:t xml:space="preserve">, </w:t>
      </w:r>
      <w:r w:rsidR="00437F28" w:rsidRPr="003720DE">
        <w:rPr>
          <w:rFonts w:ascii="Times New Roman" w:hAnsi="Times New Roman" w:cs="Times New Roman"/>
          <w:b/>
        </w:rPr>
        <w:t xml:space="preserve">koordinatorica </w:t>
      </w:r>
      <w:proofErr w:type="spellStart"/>
      <w:r w:rsidR="00437F28" w:rsidRPr="003720DE">
        <w:rPr>
          <w:rFonts w:ascii="Times New Roman" w:hAnsi="Times New Roman" w:cs="Times New Roman"/>
          <w:b/>
        </w:rPr>
        <w:t>B.a.B.e</w:t>
      </w:r>
      <w:proofErr w:type="spellEnd"/>
      <w:r w:rsidR="00437F28" w:rsidRPr="003720DE">
        <w:rPr>
          <w:rFonts w:ascii="Times New Roman" w:hAnsi="Times New Roman" w:cs="Times New Roman"/>
          <w:b/>
        </w:rPr>
        <w:t>. Budi aktivna. Budi emancipiran</w:t>
      </w:r>
    </w:p>
    <w:p w:rsidR="00203B1F" w:rsidRDefault="00437F28" w:rsidP="00437F28">
      <w:pPr>
        <w:rPr>
          <w:rFonts w:ascii="Times New Roman" w:hAnsi="Times New Roman" w:cs="Times New Roman"/>
        </w:rPr>
      </w:pPr>
      <w:r w:rsidRPr="00A67DFB">
        <w:rPr>
          <w:rFonts w:ascii="Times New Roman" w:hAnsi="Times New Roman" w:cs="Times New Roman"/>
        </w:rPr>
        <w:t>E mail: zdravka@babe.hr, mob: 099 218 4815</w:t>
      </w:r>
      <w:r w:rsidRPr="00A67DFB">
        <w:rPr>
          <w:rFonts w:ascii="Times New Roman" w:hAnsi="Times New Roman" w:cs="Times New Roman"/>
        </w:rPr>
        <w:tab/>
      </w:r>
    </w:p>
    <w:p w:rsidR="00203B1F" w:rsidRPr="002C2A2B" w:rsidRDefault="00203B1F" w:rsidP="00203B1F">
      <w:pPr>
        <w:jc w:val="both"/>
        <w:rPr>
          <w:rFonts w:ascii="Times New Roman" w:hAnsi="Times New Roman" w:cs="Times New Roman"/>
          <w:b/>
        </w:rPr>
      </w:pPr>
      <w:r w:rsidRPr="002C2A2B">
        <w:rPr>
          <w:rFonts w:ascii="Times New Roman" w:hAnsi="Times New Roman" w:cs="Times New Roman"/>
          <w:b/>
        </w:rPr>
        <w:t>Načelne primjedbe i prijedlozi</w:t>
      </w:r>
    </w:p>
    <w:p w:rsidR="00904D17" w:rsidRDefault="00437F28" w:rsidP="003A3F95">
      <w:pPr>
        <w:jc w:val="both"/>
        <w:rPr>
          <w:rFonts w:ascii="Times New Roman" w:hAnsi="Times New Roman" w:cs="Times New Roman"/>
        </w:rPr>
      </w:pPr>
      <w:r w:rsidRPr="00A67DFB">
        <w:rPr>
          <w:rFonts w:ascii="Times New Roman" w:hAnsi="Times New Roman" w:cs="Times New Roman"/>
        </w:rPr>
        <w:lastRenderedPageBreak/>
        <w:t>U dijelu koji se odnosi na stambeno zbrinjavanje, razmotriti mogućnost rješavanja stambenog pitanja ranjivih skupina građana, osobito mladih te obitelji s djecom putem privatnih stanova dostupnih na tržištu, a ne isključivo kroz projekte javno poticanje stanogradnje, obzirom da je isto neizvjesno, lokacijski ograničava potencijalne korisnike te na navedeni način nije moguće zadovoljiti rastuće potrebe stanovništva. S tim u vezi, predlažemo poticati privatne iznajmljivače u cilju smanjenja cijena najma stanova koje trenutno već dio građana, a osobito mlađa populacija, nije u mogućnosti podmiriti putem novčanih beneficija ili olakšica te poticati dugoročni najam, osobito najmoprimcima koji iznajme stane obiteljima s malom djecom, obzirom da je navedenoj skupinu koja je i u najvećoj potrebi na adekvatan način riješiti stambeno pitanje, otežano pronalaženje stana za najam zbog određenih predrasuda najmodavaca.</w:t>
      </w:r>
      <w:r w:rsidR="00486C83">
        <w:rPr>
          <w:rFonts w:ascii="Times New Roman" w:hAnsi="Times New Roman" w:cs="Times New Roman"/>
        </w:rPr>
        <w:t xml:space="preserve"> </w:t>
      </w:r>
      <w:r w:rsidRPr="00A67DFB">
        <w:rPr>
          <w:rFonts w:ascii="Times New Roman" w:hAnsi="Times New Roman" w:cs="Times New Roman"/>
        </w:rPr>
        <w:t xml:space="preserve">U dijelu koji se odnosi na mjeru roditelj-odgojitelj, iako prihvaćamo eventualne pozitivne rezultate iste u smislu demografskog rasta, smatramo kako ista dugoročno vodi u ekonomsku ovisnost, ne potiče korisnike na aktivno traženje zaposlenja te u budućnosti dovodi u pitanje i njihovu </w:t>
      </w:r>
      <w:proofErr w:type="spellStart"/>
      <w:r w:rsidRPr="00A67DFB">
        <w:rPr>
          <w:rFonts w:ascii="Times New Roman" w:hAnsi="Times New Roman" w:cs="Times New Roman"/>
        </w:rPr>
        <w:t>zapošljivost</w:t>
      </w:r>
      <w:proofErr w:type="spellEnd"/>
      <w:r w:rsidRPr="00A67DFB">
        <w:rPr>
          <w:rFonts w:ascii="Times New Roman" w:hAnsi="Times New Roman" w:cs="Times New Roman"/>
        </w:rPr>
        <w:t xml:space="preserve"> i konkurentnost na tržištu rada, slijedom čega smatramo potrebnim detaljnije preispitati negativne učinke navedene mjere te poduzeti potrebne aktivnosti radi njihove prevencije.</w:t>
      </w:r>
      <w:r w:rsidR="00486C83">
        <w:rPr>
          <w:rFonts w:ascii="Times New Roman" w:hAnsi="Times New Roman" w:cs="Times New Roman"/>
        </w:rPr>
        <w:t xml:space="preserve"> </w:t>
      </w:r>
      <w:r w:rsidRPr="00203B1F">
        <w:rPr>
          <w:rFonts w:ascii="Times New Roman" w:hAnsi="Times New Roman" w:cs="Times New Roman"/>
        </w:rPr>
        <w:t>Jednako tako, smatramo da su provođenjem navedene mjere neopravdano zakinuti roditelji koji također imaju troje ili više djece, ali ne žele ostvarivati status roditelja odgojitelja, obzirom da se njima ne osigurava financijska podrška, a da bi upravo navedenu skupinu građana trebalo u većoj mjeri poticati i pružati im podršku u profesionalnom radu i usavršavanju obzirom da upravo oni doprinose daljnjem napretku društva.</w:t>
      </w:r>
      <w:r w:rsidR="00203B1F">
        <w:rPr>
          <w:rFonts w:ascii="Times New Roman" w:hAnsi="Times New Roman" w:cs="Times New Roman"/>
        </w:rPr>
        <w:t xml:space="preserve"> </w:t>
      </w:r>
      <w:r w:rsidRPr="00203B1F">
        <w:rPr>
          <w:rFonts w:ascii="Times New Roman" w:hAnsi="Times New Roman" w:cs="Times New Roman"/>
        </w:rPr>
        <w:t xml:space="preserve">Smatramo kako je veće napore potrebno usmjeriti ravnomjernoj dostupnosti vrtićkih mjesta na području cijelog grada, a u četvrtima u kojima isto nije moguće, zaposlenim roditeljima pružiti novčane olakšice pri zapošljavanju stručnih osoba za čuvanje djece u domu roditelja, </w:t>
      </w:r>
      <w:proofErr w:type="spellStart"/>
      <w:r w:rsidRPr="00203B1F">
        <w:rPr>
          <w:rFonts w:ascii="Times New Roman" w:hAnsi="Times New Roman" w:cs="Times New Roman"/>
        </w:rPr>
        <w:t>podredno</w:t>
      </w:r>
      <w:proofErr w:type="spellEnd"/>
      <w:r w:rsidRPr="00203B1F">
        <w:rPr>
          <w:rFonts w:ascii="Times New Roman" w:hAnsi="Times New Roman" w:cs="Times New Roman"/>
        </w:rPr>
        <w:t xml:space="preserve">, osmisliti javni sustav koji bi roditeljima omogućio angažman stručnih osoba za čuvanje djece izvan sustava vrtiće skrbi, a što bi s druge strane potaknulo i zapošljavanje teško </w:t>
      </w:r>
      <w:proofErr w:type="spellStart"/>
      <w:r w:rsidRPr="00203B1F">
        <w:rPr>
          <w:rFonts w:ascii="Times New Roman" w:hAnsi="Times New Roman" w:cs="Times New Roman"/>
        </w:rPr>
        <w:t>zapošljivih</w:t>
      </w:r>
      <w:proofErr w:type="spellEnd"/>
      <w:r w:rsidRPr="00203B1F">
        <w:rPr>
          <w:rFonts w:ascii="Times New Roman" w:hAnsi="Times New Roman" w:cs="Times New Roman"/>
        </w:rPr>
        <w:t xml:space="preserve"> skupina građana, prvenstveno žena starije životne dobi. </w:t>
      </w:r>
      <w:r w:rsidR="00203B1F">
        <w:rPr>
          <w:rFonts w:ascii="Times New Roman" w:hAnsi="Times New Roman" w:cs="Times New Roman"/>
        </w:rPr>
        <w:t xml:space="preserve"> </w:t>
      </w:r>
      <w:r w:rsidRPr="00203B1F">
        <w:rPr>
          <w:rFonts w:ascii="Times New Roman" w:hAnsi="Times New Roman" w:cs="Times New Roman"/>
        </w:rPr>
        <w:t>Neki roditelji-korisnici su napomenuli da bi lakše organizirali vrijeme kada bi same obrazovne ustanove – škole nudile veći izbor izvannastavnih aktivnosti za djecu jer velik broj roditelja na dnevnoj bazi gubi puno vremena odvoženjem djece na aktivnosti što umanjuje njihovu radnu učinkovitost</w:t>
      </w:r>
      <w:r w:rsidR="00486C83">
        <w:rPr>
          <w:rFonts w:ascii="Times New Roman" w:hAnsi="Times New Roman" w:cs="Times New Roman"/>
        </w:rPr>
        <w:t xml:space="preserve">. </w:t>
      </w:r>
      <w:r w:rsidRPr="00203B1F">
        <w:rPr>
          <w:rFonts w:ascii="Times New Roman" w:hAnsi="Times New Roman" w:cs="Times New Roman"/>
        </w:rPr>
        <w:t>Također, smatramo kako adekvatan sustav podrške u skrbi o djeci treba omogućiti i mladim roditeljima, osobito studentima, u odnosu na koje ne postoji poseban sustav potpore, a koji se nalaze u osobito teškoj situaciji, poticati njihovo daljnje obrazovanje i profesionalno usavršavanje, ali i zasnivanje obitelji, na način da jedno ne isključuje drugo. Dodatno podsjećamo da bi Grad eventualnim organiziranjem kampanja i sličnim aktivnostima mogao aktivno djelovati na senzibiliziranju poslodavaca za omogućavanje rada od kuće nekim kategorijama zanimanja</w:t>
      </w:r>
      <w:r w:rsidR="00351B4C">
        <w:rPr>
          <w:rFonts w:ascii="Times New Roman" w:hAnsi="Times New Roman" w:cs="Times New Roman"/>
        </w:rPr>
        <w:t xml:space="preserve">. </w:t>
      </w:r>
    </w:p>
    <w:p w:rsidR="00904D17" w:rsidRDefault="00351B4C" w:rsidP="00C207BC">
      <w:pPr>
        <w:jc w:val="both"/>
        <w:rPr>
          <w:rFonts w:ascii="Times New Roman" w:hAnsi="Times New Roman" w:cs="Times New Roman"/>
          <w:b/>
          <w:i/>
        </w:rPr>
      </w:pPr>
      <w:r w:rsidRPr="00351B4C">
        <w:rPr>
          <w:rFonts w:ascii="Times New Roman" w:hAnsi="Times New Roman" w:cs="Times New Roman"/>
          <w:b/>
          <w:i/>
        </w:rPr>
        <w:t>PRIMLJENO NA ZNANJE</w:t>
      </w:r>
    </w:p>
    <w:p w:rsidR="00486C83" w:rsidRDefault="00904D17" w:rsidP="00C207BC">
      <w:pPr>
        <w:jc w:val="both"/>
        <w:rPr>
          <w:rFonts w:ascii="Times New Roman" w:hAnsi="Times New Roman" w:cs="Times New Roman"/>
          <w:b/>
          <w:i/>
        </w:rPr>
      </w:pPr>
      <w:r>
        <w:rPr>
          <w:rFonts w:ascii="Times New Roman" w:hAnsi="Times New Roman" w:cs="Times New Roman"/>
          <w:b/>
          <w:i/>
        </w:rPr>
        <w:t>R</w:t>
      </w:r>
      <w:r w:rsidR="003A3F95">
        <w:rPr>
          <w:rFonts w:ascii="Times New Roman" w:hAnsi="Times New Roman" w:cs="Times New Roman"/>
          <w:b/>
          <w:i/>
        </w:rPr>
        <w:t xml:space="preserve">azmotrit će se prilikom donošenja budućih </w:t>
      </w:r>
      <w:r w:rsidR="00AF17F6">
        <w:rPr>
          <w:rFonts w:ascii="Times New Roman" w:hAnsi="Times New Roman" w:cs="Times New Roman"/>
          <w:b/>
          <w:i/>
        </w:rPr>
        <w:t>mjera</w:t>
      </w:r>
      <w:r w:rsidR="00A570AA">
        <w:rPr>
          <w:rFonts w:ascii="Times New Roman" w:hAnsi="Times New Roman" w:cs="Times New Roman"/>
          <w:b/>
          <w:i/>
        </w:rPr>
        <w:t xml:space="preserve">, a u dijelu primjedbe koja se odnosi na mjeru </w:t>
      </w:r>
      <w:r w:rsidR="00552E73">
        <w:rPr>
          <w:rFonts w:ascii="Times New Roman" w:hAnsi="Times New Roman" w:cs="Times New Roman"/>
          <w:b/>
          <w:i/>
        </w:rPr>
        <w:t xml:space="preserve">novčane pomoći za </w:t>
      </w:r>
      <w:r w:rsidR="00A570AA">
        <w:rPr>
          <w:rFonts w:ascii="Times New Roman" w:hAnsi="Times New Roman" w:cs="Times New Roman"/>
          <w:b/>
          <w:i/>
        </w:rPr>
        <w:t>roditelj</w:t>
      </w:r>
      <w:r w:rsidR="00552E73">
        <w:rPr>
          <w:rFonts w:ascii="Times New Roman" w:hAnsi="Times New Roman" w:cs="Times New Roman"/>
          <w:b/>
          <w:i/>
        </w:rPr>
        <w:t>a</w:t>
      </w:r>
      <w:r w:rsidR="00A570AA">
        <w:rPr>
          <w:rFonts w:ascii="Times New Roman" w:hAnsi="Times New Roman" w:cs="Times New Roman"/>
          <w:b/>
          <w:i/>
        </w:rPr>
        <w:t xml:space="preserve"> odgojitelj</w:t>
      </w:r>
      <w:r w:rsidR="00552E73">
        <w:rPr>
          <w:rFonts w:ascii="Times New Roman" w:hAnsi="Times New Roman" w:cs="Times New Roman"/>
          <w:b/>
          <w:i/>
        </w:rPr>
        <w:t>a</w:t>
      </w:r>
      <w:r w:rsidR="00A570AA">
        <w:rPr>
          <w:rFonts w:ascii="Times New Roman" w:hAnsi="Times New Roman" w:cs="Times New Roman"/>
          <w:b/>
          <w:i/>
        </w:rPr>
        <w:t>, razmotrit će se</w:t>
      </w:r>
      <w:r w:rsidR="00AF17F6">
        <w:rPr>
          <w:rFonts w:ascii="Times New Roman" w:hAnsi="Times New Roman" w:cs="Times New Roman"/>
          <w:b/>
          <w:i/>
        </w:rPr>
        <w:t xml:space="preserve"> prilikom izmjene Odluke o novčanoj pomoći za roditelja odgojitelja</w:t>
      </w:r>
      <w:r w:rsidR="00A570AA">
        <w:rPr>
          <w:rFonts w:ascii="Times New Roman" w:hAnsi="Times New Roman" w:cs="Times New Roman"/>
          <w:b/>
          <w:i/>
        </w:rPr>
        <w:t>.</w:t>
      </w:r>
    </w:p>
    <w:p w:rsidR="00AB3C76" w:rsidRPr="00323BC4" w:rsidRDefault="00AB3C76" w:rsidP="00486C83">
      <w:pPr>
        <w:jc w:val="center"/>
        <w:rPr>
          <w:rFonts w:ascii="Times New Roman" w:hAnsi="Times New Roman" w:cs="Times New Roman"/>
          <w:b/>
          <w:i/>
        </w:rPr>
      </w:pPr>
    </w:p>
    <w:p w:rsidR="002E77BE" w:rsidRPr="00486C83" w:rsidRDefault="00437F28" w:rsidP="00486C83">
      <w:pPr>
        <w:jc w:val="both"/>
        <w:rPr>
          <w:rFonts w:ascii="Times New Roman" w:hAnsi="Times New Roman" w:cs="Times New Roman"/>
        </w:rPr>
      </w:pPr>
      <w:r w:rsidRPr="00486C83">
        <w:rPr>
          <w:rFonts w:ascii="Times New Roman" w:hAnsi="Times New Roman" w:cs="Times New Roman"/>
          <w:b/>
        </w:rPr>
        <w:t>6</w:t>
      </w:r>
      <w:r w:rsidR="00203B1F" w:rsidRPr="00486C83">
        <w:rPr>
          <w:rFonts w:ascii="Times New Roman" w:hAnsi="Times New Roman" w:cs="Times New Roman"/>
          <w:b/>
        </w:rPr>
        <w:t xml:space="preserve">) </w:t>
      </w:r>
      <w:r w:rsidRPr="00486C83">
        <w:rPr>
          <w:rFonts w:ascii="Times New Roman" w:hAnsi="Times New Roman" w:cs="Times New Roman"/>
          <w:b/>
        </w:rPr>
        <w:t>15.07.2019.</w:t>
      </w:r>
      <w:r w:rsidRPr="00486C83">
        <w:rPr>
          <w:rFonts w:ascii="Times New Roman" w:hAnsi="Times New Roman" w:cs="Times New Roman"/>
          <w:b/>
        </w:rPr>
        <w:tab/>
        <w:t xml:space="preserve">Višnja Ljubičić, dipl. </w:t>
      </w:r>
      <w:proofErr w:type="spellStart"/>
      <w:r w:rsidRPr="00486C83">
        <w:rPr>
          <w:rFonts w:ascii="Times New Roman" w:hAnsi="Times New Roman" w:cs="Times New Roman"/>
          <w:b/>
        </w:rPr>
        <w:t>iur</w:t>
      </w:r>
      <w:proofErr w:type="spellEnd"/>
      <w:r w:rsidRPr="00486C83">
        <w:rPr>
          <w:rFonts w:ascii="Times New Roman" w:hAnsi="Times New Roman" w:cs="Times New Roman"/>
          <w:b/>
        </w:rPr>
        <w:t>.</w:t>
      </w:r>
      <w:r w:rsidR="002E77BE" w:rsidRPr="00486C83">
        <w:rPr>
          <w:rFonts w:ascii="Times New Roman" w:hAnsi="Times New Roman" w:cs="Times New Roman"/>
          <w:b/>
        </w:rPr>
        <w:t xml:space="preserve">, </w:t>
      </w:r>
      <w:r w:rsidRPr="00486C83">
        <w:rPr>
          <w:rFonts w:ascii="Times New Roman" w:hAnsi="Times New Roman" w:cs="Times New Roman"/>
        </w:rPr>
        <w:t>Pravobraniteljica za ravnopravnost spolova</w:t>
      </w:r>
      <w:r w:rsidR="002E77BE" w:rsidRPr="00486C83">
        <w:rPr>
          <w:rFonts w:ascii="Times New Roman" w:hAnsi="Times New Roman" w:cs="Times New Roman"/>
        </w:rPr>
        <w:t xml:space="preserve">, </w:t>
      </w:r>
      <w:r w:rsidRPr="00486C83">
        <w:rPr>
          <w:rFonts w:ascii="Times New Roman" w:hAnsi="Times New Roman" w:cs="Times New Roman"/>
        </w:rPr>
        <w:t xml:space="preserve">e-mail: </w:t>
      </w:r>
      <w:hyperlink r:id="rId12" w:history="1">
        <w:r w:rsidR="002E77BE" w:rsidRPr="00486C83">
          <w:rPr>
            <w:rStyle w:val="Hyperlink"/>
            <w:rFonts w:ascii="Times New Roman" w:hAnsi="Times New Roman" w:cs="Times New Roman"/>
          </w:rPr>
          <w:t>ravnopravnost@prs.hr</w:t>
        </w:r>
      </w:hyperlink>
      <w:r w:rsidR="002E77BE" w:rsidRPr="00486C83">
        <w:rPr>
          <w:rFonts w:ascii="Times New Roman" w:hAnsi="Times New Roman" w:cs="Times New Roman"/>
        </w:rPr>
        <w:t xml:space="preserve">, </w:t>
      </w:r>
      <w:proofErr w:type="spellStart"/>
      <w:r w:rsidRPr="00486C83">
        <w:rPr>
          <w:rFonts w:ascii="Times New Roman" w:hAnsi="Times New Roman" w:cs="Times New Roman"/>
        </w:rPr>
        <w:t>tel</w:t>
      </w:r>
      <w:proofErr w:type="spellEnd"/>
      <w:r w:rsidRPr="00486C83">
        <w:rPr>
          <w:rFonts w:ascii="Times New Roman" w:hAnsi="Times New Roman" w:cs="Times New Roman"/>
        </w:rPr>
        <w:t>: 01/ 4848 100</w:t>
      </w:r>
    </w:p>
    <w:p w:rsidR="005A115B" w:rsidRPr="002C2A2B" w:rsidRDefault="005A115B" w:rsidP="005A115B">
      <w:pPr>
        <w:jc w:val="both"/>
        <w:rPr>
          <w:rFonts w:ascii="Times New Roman" w:hAnsi="Times New Roman" w:cs="Times New Roman"/>
          <w:b/>
        </w:rPr>
      </w:pPr>
      <w:r>
        <w:rPr>
          <w:rFonts w:ascii="Times New Roman" w:hAnsi="Times New Roman" w:cs="Times New Roman"/>
          <w:b/>
        </w:rPr>
        <w:t>Konkretne p</w:t>
      </w:r>
      <w:r w:rsidRPr="002C2A2B">
        <w:rPr>
          <w:rFonts w:ascii="Times New Roman" w:hAnsi="Times New Roman" w:cs="Times New Roman"/>
          <w:b/>
        </w:rPr>
        <w:t>rimjedbe i prijedlozi na pojedine dijelove Strategije</w:t>
      </w:r>
      <w:r>
        <w:rPr>
          <w:rFonts w:ascii="Times New Roman" w:hAnsi="Times New Roman" w:cs="Times New Roman"/>
          <w:b/>
        </w:rPr>
        <w:t>,</w:t>
      </w:r>
      <w:r w:rsidRPr="00A90C97">
        <w:rPr>
          <w:rFonts w:ascii="Times New Roman" w:hAnsi="Times New Roman" w:cs="Times New Roman"/>
          <w:b/>
        </w:rPr>
        <w:t xml:space="preserve"> </w:t>
      </w:r>
      <w:r>
        <w:rPr>
          <w:rFonts w:ascii="Times New Roman" w:hAnsi="Times New Roman" w:cs="Times New Roman"/>
          <w:b/>
        </w:rPr>
        <w:t>s obrazloženjem</w:t>
      </w:r>
      <w:r w:rsidRPr="002C2A2B">
        <w:rPr>
          <w:rFonts w:ascii="Times New Roman" w:hAnsi="Times New Roman" w:cs="Times New Roman"/>
          <w:b/>
        </w:rPr>
        <w:t xml:space="preserve">   </w:t>
      </w:r>
    </w:p>
    <w:p w:rsidR="00437F28" w:rsidRPr="00486C83" w:rsidRDefault="00437F28" w:rsidP="00486C83">
      <w:pPr>
        <w:jc w:val="both"/>
        <w:rPr>
          <w:rFonts w:ascii="Times New Roman" w:hAnsi="Times New Roman" w:cs="Times New Roman"/>
        </w:rPr>
      </w:pPr>
      <w:r w:rsidRPr="00486C83">
        <w:rPr>
          <w:rFonts w:ascii="Times New Roman" w:hAnsi="Times New Roman" w:cs="Times New Roman"/>
        </w:rPr>
        <w:t>Pravobraniteljica za ravnopravnost spolova dostavlja svoje mišljenje vezano uz Nacrt prijedloga Strategije demografskog razvoja Grada Zagreba za razdoblje od 2019. do 2031. i Akcijskog plana provedbe mjera gradske demografske politike (dalje u tekstu: Strategija).</w:t>
      </w:r>
    </w:p>
    <w:p w:rsidR="00437F28" w:rsidRPr="00486C83" w:rsidRDefault="00437F28" w:rsidP="00486C83">
      <w:pPr>
        <w:jc w:val="both"/>
        <w:rPr>
          <w:rFonts w:ascii="Times New Roman" w:hAnsi="Times New Roman" w:cs="Times New Roman"/>
        </w:rPr>
      </w:pPr>
      <w:r w:rsidRPr="00486C83">
        <w:rPr>
          <w:rFonts w:ascii="Times New Roman" w:hAnsi="Times New Roman" w:cs="Times New Roman"/>
        </w:rPr>
        <w:lastRenderedPageBreak/>
        <w:t>Prije svega, Pravobraniteljica pohvaljuje izradu Strategije i aktivnosti koje se poduzimaju po pitanju demografske politike.</w:t>
      </w:r>
      <w:r w:rsidR="005A115B">
        <w:rPr>
          <w:rFonts w:ascii="Times New Roman" w:hAnsi="Times New Roman" w:cs="Times New Roman"/>
        </w:rPr>
        <w:t xml:space="preserve"> </w:t>
      </w:r>
      <w:r w:rsidRPr="00486C83">
        <w:rPr>
          <w:rFonts w:ascii="Times New Roman" w:hAnsi="Times New Roman" w:cs="Times New Roman"/>
        </w:rPr>
        <w:t>Primjedbe Pravobraniteljice odnose se na slijedeće mjere.</w:t>
      </w:r>
    </w:p>
    <w:p w:rsidR="00437F28" w:rsidRPr="00486C83" w:rsidRDefault="00437F28" w:rsidP="00486C83">
      <w:pPr>
        <w:jc w:val="both"/>
        <w:rPr>
          <w:rFonts w:ascii="Times New Roman" w:hAnsi="Times New Roman" w:cs="Times New Roman"/>
        </w:rPr>
      </w:pPr>
      <w:r w:rsidRPr="00486C83">
        <w:rPr>
          <w:rFonts w:ascii="Times New Roman" w:hAnsi="Times New Roman" w:cs="Times New Roman"/>
        </w:rPr>
        <w:t>U poglavlju br. II. naziva „Održivi prostorni razvoj, razvoj društvene infrastrukture i stambeno zbrinjavanje stanovništva“, između ostalih, navedeni su sljedeći ciljevi:</w:t>
      </w:r>
    </w:p>
    <w:p w:rsidR="00437F28" w:rsidRPr="00486C83" w:rsidRDefault="003F1404" w:rsidP="00486C83">
      <w:pPr>
        <w:jc w:val="both"/>
        <w:rPr>
          <w:rFonts w:ascii="Times New Roman" w:hAnsi="Times New Roman" w:cs="Times New Roman"/>
        </w:rPr>
      </w:pPr>
      <w:r>
        <w:rPr>
          <w:rFonts w:ascii="Times New Roman" w:hAnsi="Times New Roman" w:cs="Times New Roman"/>
        </w:rPr>
        <w:t>-</w:t>
      </w:r>
      <w:r w:rsidR="00437F28" w:rsidRPr="00486C83">
        <w:rPr>
          <w:rFonts w:ascii="Times New Roman" w:hAnsi="Times New Roman" w:cs="Times New Roman"/>
        </w:rPr>
        <w:t>podržati samostalno i drugo radno angažiranje žena, inovatora i društveno poduzetništvo</w:t>
      </w:r>
    </w:p>
    <w:p w:rsidR="00437F28" w:rsidRPr="00486C83" w:rsidRDefault="003F1404" w:rsidP="00486C83">
      <w:pPr>
        <w:jc w:val="both"/>
        <w:rPr>
          <w:rFonts w:ascii="Times New Roman" w:hAnsi="Times New Roman" w:cs="Times New Roman"/>
        </w:rPr>
      </w:pPr>
      <w:r>
        <w:rPr>
          <w:rFonts w:ascii="Times New Roman" w:hAnsi="Times New Roman" w:cs="Times New Roman"/>
        </w:rPr>
        <w:t>-</w:t>
      </w:r>
      <w:r w:rsidR="00437F28" w:rsidRPr="00486C83">
        <w:rPr>
          <w:rFonts w:ascii="Times New Roman" w:hAnsi="Times New Roman" w:cs="Times New Roman"/>
        </w:rPr>
        <w:t>povećati ukupnu stopu zaposlenosti stanovništva, posebno stopu zaposlenosti mladih i žena</w:t>
      </w:r>
    </w:p>
    <w:p w:rsidR="00437F28" w:rsidRPr="00486C83" w:rsidRDefault="003F1404" w:rsidP="00486C83">
      <w:pPr>
        <w:jc w:val="both"/>
        <w:rPr>
          <w:rFonts w:ascii="Times New Roman" w:hAnsi="Times New Roman" w:cs="Times New Roman"/>
        </w:rPr>
      </w:pPr>
      <w:r>
        <w:rPr>
          <w:rFonts w:ascii="Times New Roman" w:hAnsi="Times New Roman" w:cs="Times New Roman"/>
        </w:rPr>
        <w:t>-</w:t>
      </w:r>
      <w:r w:rsidR="00437F28" w:rsidRPr="00486C83">
        <w:rPr>
          <w:rFonts w:ascii="Times New Roman" w:hAnsi="Times New Roman" w:cs="Times New Roman"/>
        </w:rPr>
        <w:t xml:space="preserve">smanjiti razliku između stope zaposlenosti žena i muškaraca </w:t>
      </w:r>
    </w:p>
    <w:p w:rsidR="00437F28" w:rsidRPr="00486C83" w:rsidRDefault="00437F28" w:rsidP="00486C83">
      <w:pPr>
        <w:jc w:val="both"/>
        <w:rPr>
          <w:rFonts w:ascii="Times New Roman" w:hAnsi="Times New Roman" w:cs="Times New Roman"/>
        </w:rPr>
      </w:pPr>
      <w:r w:rsidRPr="00486C83">
        <w:rPr>
          <w:rFonts w:ascii="Times New Roman" w:hAnsi="Times New Roman" w:cs="Times New Roman"/>
        </w:rPr>
        <w:t xml:space="preserve">Međutim, Pravobraniteljica uočava kako se niti iz mjera niti iz razrade mjera kroz aktivnosti ne vide nikakve konkretne radnje usmjerene na ostvarenje navedenih ciljeva, što ukazuje da bi ciljevi mogli ostati na deklaratornoj razini. </w:t>
      </w:r>
    </w:p>
    <w:p w:rsidR="00855567" w:rsidRDefault="00437F28" w:rsidP="003A3F95">
      <w:pPr>
        <w:jc w:val="both"/>
        <w:rPr>
          <w:rFonts w:ascii="Times New Roman" w:hAnsi="Times New Roman" w:cs="Times New Roman"/>
        </w:rPr>
      </w:pPr>
      <w:r w:rsidRPr="00486C83">
        <w:rPr>
          <w:rFonts w:ascii="Times New Roman" w:hAnsi="Times New Roman" w:cs="Times New Roman"/>
        </w:rPr>
        <w:t>Isto vrijedi i za poglavlje br. III. naziva „Obiteljske potpore“, gdje je kao jedan od ciljeva navedeno osigurati podršku većem zapošljavanju žena i njihova položaja na tržištu rada, a pritom se ne vidi niti jedna aktivnost kojom bi se moga</w:t>
      </w:r>
      <w:r w:rsidR="00C207BC">
        <w:rPr>
          <w:rFonts w:ascii="Times New Roman" w:hAnsi="Times New Roman" w:cs="Times New Roman"/>
        </w:rPr>
        <w:t>o postići taj cilj</w:t>
      </w:r>
      <w:r w:rsidR="00351B4C">
        <w:rPr>
          <w:rFonts w:ascii="Times New Roman" w:hAnsi="Times New Roman" w:cs="Times New Roman"/>
        </w:rPr>
        <w:t xml:space="preserve">. </w:t>
      </w:r>
    </w:p>
    <w:p w:rsidR="00855567" w:rsidRDefault="00351B4C" w:rsidP="003A3F95">
      <w:pPr>
        <w:jc w:val="both"/>
        <w:rPr>
          <w:rFonts w:ascii="Times New Roman" w:hAnsi="Times New Roman" w:cs="Times New Roman"/>
          <w:b/>
          <w:i/>
        </w:rPr>
      </w:pPr>
      <w:r w:rsidRPr="00351B4C">
        <w:rPr>
          <w:rFonts w:ascii="Times New Roman" w:hAnsi="Times New Roman" w:cs="Times New Roman"/>
          <w:b/>
          <w:i/>
        </w:rPr>
        <w:t>PRIMLJENO NA ZNANJE</w:t>
      </w:r>
    </w:p>
    <w:p w:rsidR="003A3F95" w:rsidRPr="00323BC4" w:rsidRDefault="00855567" w:rsidP="003A3F95">
      <w:pPr>
        <w:jc w:val="both"/>
        <w:rPr>
          <w:rFonts w:ascii="Times New Roman" w:hAnsi="Times New Roman" w:cs="Times New Roman"/>
          <w:b/>
          <w:i/>
        </w:rPr>
      </w:pPr>
      <w:r>
        <w:rPr>
          <w:rFonts w:ascii="Times New Roman" w:hAnsi="Times New Roman" w:cs="Times New Roman"/>
          <w:b/>
          <w:i/>
        </w:rPr>
        <w:t>R</w:t>
      </w:r>
      <w:r w:rsidR="003A3F95">
        <w:rPr>
          <w:rFonts w:ascii="Times New Roman" w:hAnsi="Times New Roman" w:cs="Times New Roman"/>
          <w:b/>
          <w:i/>
        </w:rPr>
        <w:t>azmotrit će se  prilikom</w:t>
      </w:r>
      <w:r w:rsidR="004C0664">
        <w:rPr>
          <w:rFonts w:ascii="Times New Roman" w:hAnsi="Times New Roman" w:cs="Times New Roman"/>
          <w:b/>
          <w:i/>
        </w:rPr>
        <w:t xml:space="preserve"> predlaganja</w:t>
      </w:r>
      <w:r w:rsidR="003A3F95">
        <w:rPr>
          <w:rFonts w:ascii="Times New Roman" w:hAnsi="Times New Roman" w:cs="Times New Roman"/>
          <w:b/>
          <w:i/>
        </w:rPr>
        <w:t xml:space="preserve"> budućih </w:t>
      </w:r>
      <w:r w:rsidR="004C0664">
        <w:rPr>
          <w:rFonts w:ascii="Times New Roman" w:hAnsi="Times New Roman" w:cs="Times New Roman"/>
          <w:b/>
          <w:i/>
        </w:rPr>
        <w:t>mjera</w:t>
      </w:r>
      <w:r w:rsidR="003A3F95">
        <w:rPr>
          <w:rFonts w:ascii="Times New Roman" w:hAnsi="Times New Roman" w:cs="Times New Roman"/>
          <w:b/>
          <w:i/>
        </w:rPr>
        <w:t>.</w:t>
      </w:r>
    </w:p>
    <w:p w:rsidR="00437F28" w:rsidRPr="00486C83" w:rsidRDefault="00437F28" w:rsidP="00486C83">
      <w:pPr>
        <w:jc w:val="both"/>
        <w:rPr>
          <w:rFonts w:ascii="Times New Roman" w:hAnsi="Times New Roman" w:cs="Times New Roman"/>
        </w:rPr>
      </w:pPr>
      <w:r w:rsidRPr="00486C83">
        <w:rPr>
          <w:rFonts w:ascii="Times New Roman" w:hAnsi="Times New Roman" w:cs="Times New Roman"/>
        </w:rPr>
        <w:t>Nadalje u poglavlju br. III. naziva „Obiteljske potpore“ kao mjera br.2. navedeno je:</w:t>
      </w:r>
    </w:p>
    <w:p w:rsidR="00437F28" w:rsidRPr="00486C83" w:rsidRDefault="00437F28" w:rsidP="00486C83">
      <w:pPr>
        <w:jc w:val="both"/>
        <w:rPr>
          <w:rFonts w:ascii="Times New Roman" w:hAnsi="Times New Roman" w:cs="Times New Roman"/>
        </w:rPr>
      </w:pPr>
      <w:r w:rsidRPr="00486C83">
        <w:rPr>
          <w:rFonts w:ascii="Times New Roman" w:hAnsi="Times New Roman" w:cs="Times New Roman"/>
        </w:rPr>
        <w:t xml:space="preserve">„Dodatno razraditi postojeću Odluku o novčanoj pomoći za roditelja-odgojitelja i po potrebi korigirati prema postavljenim ciljevima, uvažavajući utvrđena prava svakog djeteta, prava žena, majki malodobne djece, vodeći brigu o potrebama tržišta rada.“ </w:t>
      </w:r>
    </w:p>
    <w:p w:rsidR="00437F28" w:rsidRPr="00895CEE" w:rsidRDefault="00437F28" w:rsidP="00895CEE">
      <w:pPr>
        <w:jc w:val="both"/>
        <w:rPr>
          <w:rFonts w:ascii="Times New Roman" w:hAnsi="Times New Roman" w:cs="Times New Roman"/>
        </w:rPr>
      </w:pPr>
      <w:r w:rsidRPr="00895CEE">
        <w:rPr>
          <w:rFonts w:ascii="Times New Roman" w:hAnsi="Times New Roman" w:cs="Times New Roman"/>
        </w:rPr>
        <w:t>Pravobraniteljica je o navedenoj Odluci o novčanoj pomoći za roditelje-odgojitelje (Odluka) dala svoje mišljenje u svom Izvješću o radu za 2016. godinu kada je istaknula kako smatra da će navedena mjera dugoročno imati negativan učinak na žene, posebno što se tiče njihovog položaja na tržištu rada i općenito položaja u društvu. Naime u poglavlju 3.3.3. Strategije govori se o analizi navedene mjere (roditelj-odgojitelj) te je iz statističkih podataka o kretanju broja korisnika/</w:t>
      </w:r>
      <w:proofErr w:type="spellStart"/>
      <w:r w:rsidRPr="00895CEE">
        <w:rPr>
          <w:rFonts w:ascii="Times New Roman" w:hAnsi="Times New Roman" w:cs="Times New Roman"/>
        </w:rPr>
        <w:t>ica</w:t>
      </w:r>
      <w:proofErr w:type="spellEnd"/>
      <w:r w:rsidRPr="00895CEE">
        <w:rPr>
          <w:rFonts w:ascii="Times New Roman" w:hAnsi="Times New Roman" w:cs="Times New Roman"/>
        </w:rPr>
        <w:t xml:space="preserve"> mjere u razdoblju 2016-2018. (tablica 30) vidljivo kako su u navedenom periodu u čak 88,2 % slučajeva mjeru koristile upravo žene. S tim u vezi Pravobraniteljica ukazuje kako dugoročno izbivanje žena sa tržišta rada, a uslijed korištenja navedene mjere, zasigurno nije dobro jer mjera koja se odnosi na roditelja-odgojitelja je neizvjesna u smislu trajanja i proračunskih sredstava.</w:t>
      </w:r>
    </w:p>
    <w:p w:rsidR="00437F28" w:rsidRPr="00895CEE" w:rsidRDefault="00437F28" w:rsidP="00895CEE">
      <w:pPr>
        <w:jc w:val="both"/>
        <w:rPr>
          <w:rFonts w:ascii="Times New Roman" w:hAnsi="Times New Roman" w:cs="Times New Roman"/>
        </w:rPr>
      </w:pPr>
      <w:r w:rsidRPr="00895CEE">
        <w:rPr>
          <w:rFonts w:ascii="Times New Roman" w:hAnsi="Times New Roman" w:cs="Times New Roman"/>
        </w:rPr>
        <w:t>Odlukom o novčanoj pomoći za roditelje odgojitelje se jednomu od roditelja koji brine za najmanje troje djece omogućuje ostvarivanje mjesečne financijske pomoći koja se može ostvariti ako najmlađe dijete nije krenulo u osnovnu školu te se novčana pomoć može koristiti do 15. godine života djeteta. Pravobraniteljica je stava da bi se trajanje navedene mjere svakako trebalo skratiti i to do školske dobi odnosno do sedme godine života djeteta.</w:t>
      </w:r>
    </w:p>
    <w:p w:rsidR="00437F28" w:rsidRPr="00895CEE" w:rsidRDefault="00437F28" w:rsidP="00895CEE">
      <w:pPr>
        <w:jc w:val="both"/>
        <w:rPr>
          <w:rFonts w:ascii="Times New Roman" w:hAnsi="Times New Roman" w:cs="Times New Roman"/>
        </w:rPr>
      </w:pPr>
      <w:r w:rsidRPr="00895CEE">
        <w:rPr>
          <w:rFonts w:ascii="Times New Roman" w:hAnsi="Times New Roman" w:cs="Times New Roman"/>
        </w:rPr>
        <w:t>Vezano uz mjeru roditelj-odgojitelj Pravobraniteljica ukazuje i na pitanje socijalizacije djece, a koja je važna za vrtićku dob. Naime zbog korištenja navedene mjere djeca nisu uključena u sustav predškolskog odgoja (vrtiće), a što može negativno utjecati na njihovu socijalizaciju.</w:t>
      </w:r>
    </w:p>
    <w:p w:rsidR="00437F28" w:rsidRPr="00895CEE" w:rsidRDefault="00437F28" w:rsidP="00895CEE">
      <w:pPr>
        <w:jc w:val="both"/>
        <w:rPr>
          <w:rFonts w:ascii="Times New Roman" w:hAnsi="Times New Roman" w:cs="Times New Roman"/>
        </w:rPr>
      </w:pPr>
      <w:r w:rsidRPr="00895CEE">
        <w:rPr>
          <w:rFonts w:ascii="Times New Roman" w:hAnsi="Times New Roman" w:cs="Times New Roman"/>
        </w:rPr>
        <w:t xml:space="preserve">Dakle Pravobraniteljica je načelnog stava kako bi, dugoročno gledano, novčana pomoć roditeljima odgojiteljima mogla biti nepovoljna za dio žena jer će ih odvojiti od tržišta rada i otežati im ponovni </w:t>
      </w:r>
      <w:r w:rsidRPr="00895CEE">
        <w:rPr>
          <w:rFonts w:ascii="Times New Roman" w:hAnsi="Times New Roman" w:cs="Times New Roman"/>
        </w:rPr>
        <w:lastRenderedPageBreak/>
        <w:t>povratak. S druge strane, obiteljska politika trebala bi se oslanjati na zapošljavanje oba roditelja. Zbog podrške zaposlenim roditeljima potrebno je razvijati različite socijalne usluge i podrške obitelji, a koje se ne bi trebale isključivo temeljiti samo na novčanim davanjima.</w:t>
      </w:r>
    </w:p>
    <w:p w:rsidR="00437F28" w:rsidRPr="00895CEE" w:rsidRDefault="00437F28" w:rsidP="00895CEE">
      <w:pPr>
        <w:jc w:val="both"/>
        <w:rPr>
          <w:rFonts w:ascii="Times New Roman" w:hAnsi="Times New Roman" w:cs="Times New Roman"/>
        </w:rPr>
      </w:pPr>
      <w:r w:rsidRPr="00895CEE">
        <w:rPr>
          <w:rFonts w:ascii="Times New Roman" w:hAnsi="Times New Roman" w:cs="Times New Roman"/>
        </w:rPr>
        <w:t>Još bi teže posljedice za žene mogle nastupiti ukidanjem ili prestankom novčane pomoći, jer mnogim ženama koje su se povukle s tržišta rada ili se nisu ni uključivale, ponovni povratak ili ulazak na tržište rada bi bio znatno otežan. Dakle, danas su žene na tržištu rada u nepovoljnijem položaju, ali taj nepovoljni položaj mogao bi se dodatno pogoršati. Pravobraniteljica je stava i kako bi takve vrste novčane pomoći roditeljima trebalo donositi na državnoj razini kako ne bi bili u nepovoljnijem položaju roditelji koji ne žive na području Grada Zagreba.</w:t>
      </w:r>
    </w:p>
    <w:p w:rsidR="00437F28" w:rsidRPr="00895CEE" w:rsidRDefault="00437F28" w:rsidP="00895CEE">
      <w:pPr>
        <w:jc w:val="both"/>
        <w:rPr>
          <w:rFonts w:ascii="Times New Roman" w:hAnsi="Times New Roman" w:cs="Times New Roman"/>
        </w:rPr>
      </w:pPr>
      <w:r w:rsidRPr="00895CEE">
        <w:rPr>
          <w:rFonts w:ascii="Times New Roman" w:hAnsi="Times New Roman" w:cs="Times New Roman"/>
        </w:rPr>
        <w:t>Za Republiku Hrvatsku bi bio mnogo poželjniji npr., skandinavski model obiteljske politike. Isti počiva na dva hranitelja obitelji. Osnovna je značajka takve politike da ona podržava kombiniranje plaćenog vanjskog i neplaćenog obiteljskog rada. Država, odnosno društvo podupire ženu i kao majku i kao zaposlenicu. Pokazalo se da socijalne usluge pomažu više nego novčane naknade. U skandinavskim zemljama se, u odnosu na druge zemlje, najviše napredovalo u emancipaciji žena i stvaranju za obitelj prijateljskog društvenog okruženja. S obzirom na to da demografska kretanja u društvu u pretežitoj mjeri ovise o ukupnoj socijalnoj i ekonomskoj situaciji, zapošljavanje oba roditelja može stabilizirati obitelj i doprinijeti pozitivnom demografskom razvoju. U Hrvatskoj bi ključnu ulogu moralo imati zapošljavanje žena i razvoj usluga za djecu i obitelj (jaslica i vrtića). Ta nova struktura usluga za obitelj treba angažirati šire resurse, uključujući privatni i civilni sektor. Jedino tako moguće je uspostaviti novu mrežu potpore obitelji koja će odgovoriti izazovima budućeg društvenog razvoja.</w:t>
      </w:r>
    </w:p>
    <w:p w:rsidR="00437F28" w:rsidRPr="00895CEE" w:rsidRDefault="00437F28" w:rsidP="00895CEE">
      <w:pPr>
        <w:jc w:val="both"/>
        <w:rPr>
          <w:rFonts w:ascii="Times New Roman" w:hAnsi="Times New Roman" w:cs="Times New Roman"/>
        </w:rPr>
      </w:pPr>
      <w:r w:rsidRPr="00895CEE">
        <w:rPr>
          <w:rFonts w:ascii="Times New Roman" w:hAnsi="Times New Roman" w:cs="Times New Roman"/>
        </w:rPr>
        <w:t>Pravobraniteljica u svojim godišnjim izvješćima o radu posebnu pažnju posvećuje pitanju demografske politike te ukazuje na slijedeće.</w:t>
      </w:r>
    </w:p>
    <w:p w:rsidR="00437F28" w:rsidRPr="00895CEE" w:rsidRDefault="00437F28" w:rsidP="00895CEE">
      <w:pPr>
        <w:jc w:val="both"/>
        <w:rPr>
          <w:rFonts w:ascii="Times New Roman" w:hAnsi="Times New Roman" w:cs="Times New Roman"/>
        </w:rPr>
      </w:pPr>
      <w:r w:rsidRPr="00895CEE">
        <w:rPr>
          <w:rFonts w:ascii="Times New Roman" w:hAnsi="Times New Roman" w:cs="Times New Roman"/>
        </w:rPr>
        <w:t xml:space="preserve">Polazeći od negativne demografske slike i činjenice da se takvo stanje odražava na ostvarivanje ravnopravnosti spolova, Pravobraniteljica kontinuirano ističe kako bi učinkovita demografska politika morala biti usko povezana s ostvarivanjem ustavnog načela ravnopravnosti spolova te da demografska i pronatalitetna politika ne bi nikako trebala biti na štetu žena. Pravobraniteljica predlaže da se osigura cjelovita i dugoročna demografska i populacijska politika koja će uvažavati načela kojima se afirmira rodno usmjerena politika. </w:t>
      </w:r>
    </w:p>
    <w:p w:rsidR="00437F28" w:rsidRPr="00895CEE" w:rsidRDefault="00437F28" w:rsidP="00895CEE">
      <w:pPr>
        <w:jc w:val="both"/>
        <w:rPr>
          <w:rFonts w:ascii="Times New Roman" w:hAnsi="Times New Roman" w:cs="Times New Roman"/>
        </w:rPr>
      </w:pPr>
      <w:r w:rsidRPr="00895CEE">
        <w:rPr>
          <w:rFonts w:ascii="Times New Roman" w:hAnsi="Times New Roman" w:cs="Times New Roman"/>
        </w:rPr>
        <w:t>Sukladno navedenom, Pravobraniteljica je u svom Izvješću o radu za 2018. godinu preporučila slijedeće:</w:t>
      </w:r>
    </w:p>
    <w:p w:rsidR="00437F28" w:rsidRPr="00895CEE" w:rsidRDefault="00A30ECB" w:rsidP="00895CEE">
      <w:pPr>
        <w:jc w:val="both"/>
        <w:rPr>
          <w:rFonts w:ascii="Times New Roman" w:hAnsi="Times New Roman" w:cs="Times New Roman"/>
        </w:rPr>
      </w:pPr>
      <w:r>
        <w:rPr>
          <w:rFonts w:ascii="Times New Roman" w:hAnsi="Times New Roman" w:cs="Times New Roman"/>
        </w:rPr>
        <w:t xml:space="preserve">(1) </w:t>
      </w:r>
      <w:r w:rsidR="00437F28" w:rsidRPr="00895CEE">
        <w:rPr>
          <w:rFonts w:ascii="Times New Roman" w:hAnsi="Times New Roman" w:cs="Times New Roman"/>
        </w:rPr>
        <w:t xml:space="preserve">Snažno poticati veću zaposlenost žena i uključivanja žena na tržište rada stvaranjem pozitivnih uvjeta i uklanjanjem prepreka za žene na tržištu rada. </w:t>
      </w:r>
    </w:p>
    <w:p w:rsidR="00437F28" w:rsidRPr="00895CEE" w:rsidRDefault="00A30ECB" w:rsidP="00895CEE">
      <w:pPr>
        <w:jc w:val="both"/>
        <w:rPr>
          <w:rFonts w:ascii="Times New Roman" w:hAnsi="Times New Roman" w:cs="Times New Roman"/>
        </w:rPr>
      </w:pPr>
      <w:r>
        <w:rPr>
          <w:rFonts w:ascii="Times New Roman" w:hAnsi="Times New Roman" w:cs="Times New Roman"/>
        </w:rPr>
        <w:t xml:space="preserve">(2) </w:t>
      </w:r>
      <w:r w:rsidR="00437F28" w:rsidRPr="00895CEE">
        <w:rPr>
          <w:rFonts w:ascii="Times New Roman" w:hAnsi="Times New Roman" w:cs="Times New Roman"/>
        </w:rPr>
        <w:t>Razvijati mjere kojim bi se smanjio postojeći jaz u plaćama između žena i muškaraca.</w:t>
      </w:r>
    </w:p>
    <w:p w:rsidR="00437F28" w:rsidRPr="00895CEE" w:rsidRDefault="00A30ECB" w:rsidP="00895CEE">
      <w:pPr>
        <w:jc w:val="both"/>
        <w:rPr>
          <w:rFonts w:ascii="Times New Roman" w:hAnsi="Times New Roman" w:cs="Times New Roman"/>
        </w:rPr>
      </w:pPr>
      <w:r>
        <w:rPr>
          <w:rFonts w:ascii="Times New Roman" w:hAnsi="Times New Roman" w:cs="Times New Roman"/>
        </w:rPr>
        <w:t xml:space="preserve">(3) </w:t>
      </w:r>
      <w:r w:rsidR="00437F28" w:rsidRPr="00895CEE">
        <w:rPr>
          <w:rFonts w:ascii="Times New Roman" w:hAnsi="Times New Roman" w:cs="Times New Roman"/>
        </w:rPr>
        <w:t xml:space="preserve">Trudnicama i ženama s malom djecom jamčiti sigurnost radnog mjesta, upoznati javnost s problemom otpuštanja trudnica, dati političke smjernice kojima bi se olakšalo uspješno prelaženje s </w:t>
      </w:r>
      <w:proofErr w:type="spellStart"/>
      <w:r w:rsidR="00437F28" w:rsidRPr="00895CEE">
        <w:rPr>
          <w:rFonts w:ascii="Times New Roman" w:hAnsi="Times New Roman" w:cs="Times New Roman"/>
        </w:rPr>
        <w:t>rodiljnog</w:t>
      </w:r>
      <w:proofErr w:type="spellEnd"/>
      <w:r w:rsidR="00437F28" w:rsidRPr="00895CEE">
        <w:rPr>
          <w:rFonts w:ascii="Times New Roman" w:hAnsi="Times New Roman" w:cs="Times New Roman"/>
        </w:rPr>
        <w:t xml:space="preserve"> i roditeljskog dopusta natrag na posao.</w:t>
      </w:r>
    </w:p>
    <w:p w:rsidR="00437F28" w:rsidRPr="00895CEE" w:rsidRDefault="00A30ECB" w:rsidP="00895CEE">
      <w:pPr>
        <w:jc w:val="both"/>
        <w:rPr>
          <w:rFonts w:ascii="Times New Roman" w:hAnsi="Times New Roman" w:cs="Times New Roman"/>
        </w:rPr>
      </w:pPr>
      <w:r>
        <w:rPr>
          <w:rFonts w:ascii="Times New Roman" w:hAnsi="Times New Roman" w:cs="Times New Roman"/>
        </w:rPr>
        <w:t xml:space="preserve">(4) </w:t>
      </w:r>
      <w:r w:rsidR="00437F28" w:rsidRPr="00895CEE">
        <w:rPr>
          <w:rFonts w:ascii="Times New Roman" w:hAnsi="Times New Roman" w:cs="Times New Roman"/>
        </w:rPr>
        <w:t>Stvarati fleksibilne radne uvjete, npr., propisati pravo roditelja djece mlađe od 12 godina da tijekom utvrđenog razdoblja mogu ostvariti fleksibilnije radne uvjete.</w:t>
      </w:r>
    </w:p>
    <w:p w:rsidR="00437F28" w:rsidRPr="00895CEE" w:rsidRDefault="00A30ECB" w:rsidP="00895CEE">
      <w:pPr>
        <w:jc w:val="both"/>
        <w:rPr>
          <w:rFonts w:ascii="Times New Roman" w:hAnsi="Times New Roman" w:cs="Times New Roman"/>
        </w:rPr>
      </w:pPr>
      <w:r>
        <w:rPr>
          <w:rFonts w:ascii="Times New Roman" w:hAnsi="Times New Roman" w:cs="Times New Roman"/>
        </w:rPr>
        <w:t xml:space="preserve">(5) </w:t>
      </w:r>
      <w:r w:rsidR="00437F28" w:rsidRPr="00895CEE">
        <w:rPr>
          <w:rFonts w:ascii="Times New Roman" w:hAnsi="Times New Roman" w:cs="Times New Roman"/>
        </w:rPr>
        <w:t xml:space="preserve">Uvesti očinski dopust, odnosno propisati pravo na najmanje deset radnih dana uz naknadu plaće koja odgovara punoj plaći; poduzimati mjere za što ranije uključivanje očeva u skrb o djeci i znatno povećati broj očeva koji koriste roditeljski dopust. </w:t>
      </w:r>
    </w:p>
    <w:p w:rsidR="00437F28" w:rsidRPr="00895CEE" w:rsidRDefault="00A30ECB" w:rsidP="00895CEE">
      <w:pPr>
        <w:jc w:val="both"/>
        <w:rPr>
          <w:rFonts w:ascii="Times New Roman" w:hAnsi="Times New Roman" w:cs="Times New Roman"/>
        </w:rPr>
      </w:pPr>
      <w:r>
        <w:rPr>
          <w:rFonts w:ascii="Times New Roman" w:hAnsi="Times New Roman" w:cs="Times New Roman"/>
        </w:rPr>
        <w:lastRenderedPageBreak/>
        <w:t xml:space="preserve">(6) </w:t>
      </w:r>
      <w:r w:rsidR="00437F28" w:rsidRPr="00895CEE">
        <w:rPr>
          <w:rFonts w:ascii="Times New Roman" w:hAnsi="Times New Roman" w:cs="Times New Roman"/>
        </w:rPr>
        <w:t xml:space="preserve">Jačati ekonomsko osnaživanje žena uz provođenje mjera za usklađivanje poslovnih i obiteljskih obveza. </w:t>
      </w:r>
    </w:p>
    <w:p w:rsidR="00437F28" w:rsidRPr="00895CEE" w:rsidRDefault="00A30ECB" w:rsidP="00895CEE">
      <w:pPr>
        <w:jc w:val="both"/>
        <w:rPr>
          <w:rFonts w:ascii="Times New Roman" w:hAnsi="Times New Roman" w:cs="Times New Roman"/>
        </w:rPr>
      </w:pPr>
      <w:r>
        <w:rPr>
          <w:rFonts w:ascii="Times New Roman" w:hAnsi="Times New Roman" w:cs="Times New Roman"/>
        </w:rPr>
        <w:t>(7) P</w:t>
      </w:r>
      <w:r w:rsidR="00437F28" w:rsidRPr="00895CEE">
        <w:rPr>
          <w:rFonts w:ascii="Times New Roman" w:hAnsi="Times New Roman" w:cs="Times New Roman"/>
        </w:rPr>
        <w:t xml:space="preserve">oduzimati mjere za uravnoteženu zastupljenost žena i muškaraca na pozicijama ekonomskog odlučivanja. </w:t>
      </w:r>
    </w:p>
    <w:p w:rsidR="00437F28" w:rsidRPr="00895CEE" w:rsidRDefault="00A30ECB" w:rsidP="00895CEE">
      <w:pPr>
        <w:jc w:val="both"/>
        <w:rPr>
          <w:rFonts w:ascii="Times New Roman" w:hAnsi="Times New Roman" w:cs="Times New Roman"/>
        </w:rPr>
      </w:pPr>
      <w:r>
        <w:rPr>
          <w:rFonts w:ascii="Times New Roman" w:hAnsi="Times New Roman" w:cs="Times New Roman"/>
        </w:rPr>
        <w:t xml:space="preserve">(8) </w:t>
      </w:r>
      <w:r w:rsidR="00437F28" w:rsidRPr="00895CEE">
        <w:rPr>
          <w:rFonts w:ascii="Times New Roman" w:hAnsi="Times New Roman" w:cs="Times New Roman"/>
        </w:rPr>
        <w:t>Omogućiti ženama da slobodno odlučuju o svojim zdravstvenim i reproduktivnim pravima.</w:t>
      </w:r>
    </w:p>
    <w:p w:rsidR="00297BAA" w:rsidRDefault="00A30ECB" w:rsidP="00CC316C">
      <w:pPr>
        <w:jc w:val="both"/>
        <w:rPr>
          <w:rFonts w:ascii="Times New Roman" w:hAnsi="Times New Roman" w:cs="Times New Roman"/>
          <w:b/>
          <w:i/>
        </w:rPr>
      </w:pPr>
      <w:r>
        <w:rPr>
          <w:rFonts w:ascii="Times New Roman" w:hAnsi="Times New Roman" w:cs="Times New Roman"/>
        </w:rPr>
        <w:t xml:space="preserve">(9) </w:t>
      </w:r>
      <w:r w:rsidR="00437F28" w:rsidRPr="00895CEE">
        <w:rPr>
          <w:rFonts w:ascii="Times New Roman" w:hAnsi="Times New Roman" w:cs="Times New Roman"/>
        </w:rPr>
        <w:t>Osigurati kvalitetnije i povoljnije mogućnosti smještaja djece u jaslice i dječje vrtiće</w:t>
      </w:r>
      <w:r w:rsidR="00351B4C">
        <w:rPr>
          <w:rFonts w:ascii="Times New Roman" w:hAnsi="Times New Roman" w:cs="Times New Roman"/>
        </w:rPr>
        <w:t>.</w:t>
      </w:r>
      <w:r w:rsidR="00351B4C" w:rsidRPr="00351B4C">
        <w:rPr>
          <w:rFonts w:ascii="Times New Roman" w:hAnsi="Times New Roman" w:cs="Times New Roman"/>
          <w:b/>
          <w:i/>
        </w:rPr>
        <w:t xml:space="preserve"> </w:t>
      </w:r>
    </w:p>
    <w:p w:rsidR="00297BAA" w:rsidRDefault="00351B4C" w:rsidP="00CC316C">
      <w:pPr>
        <w:jc w:val="both"/>
        <w:rPr>
          <w:rFonts w:ascii="Times New Roman" w:hAnsi="Times New Roman" w:cs="Times New Roman"/>
          <w:b/>
          <w:i/>
        </w:rPr>
      </w:pPr>
      <w:r w:rsidRPr="00323BC4">
        <w:rPr>
          <w:rFonts w:ascii="Times New Roman" w:hAnsi="Times New Roman" w:cs="Times New Roman"/>
          <w:b/>
          <w:i/>
        </w:rPr>
        <w:t>P</w:t>
      </w:r>
      <w:r>
        <w:rPr>
          <w:rFonts w:ascii="Times New Roman" w:hAnsi="Times New Roman" w:cs="Times New Roman"/>
          <w:b/>
          <w:i/>
        </w:rPr>
        <w:t>RIMLJENO NA ZNANJE</w:t>
      </w:r>
    </w:p>
    <w:p w:rsidR="001449B8" w:rsidRPr="00323BC4" w:rsidRDefault="00297BAA" w:rsidP="00CC316C">
      <w:pPr>
        <w:jc w:val="both"/>
        <w:rPr>
          <w:rFonts w:ascii="Times New Roman" w:hAnsi="Times New Roman" w:cs="Times New Roman"/>
          <w:b/>
          <w:i/>
        </w:rPr>
      </w:pPr>
      <w:r>
        <w:rPr>
          <w:rFonts w:ascii="Times New Roman" w:hAnsi="Times New Roman" w:cs="Times New Roman"/>
          <w:b/>
          <w:i/>
        </w:rPr>
        <w:t>R</w:t>
      </w:r>
      <w:r w:rsidR="00351B4C" w:rsidRPr="00323BC4">
        <w:rPr>
          <w:rFonts w:ascii="Times New Roman" w:hAnsi="Times New Roman" w:cs="Times New Roman"/>
          <w:b/>
          <w:i/>
        </w:rPr>
        <w:t>azmotrit će se prilikom izmjene Odluke o novčanoj pomoći za roditelja odgojitelja</w:t>
      </w:r>
      <w:r w:rsidR="00351B4C">
        <w:rPr>
          <w:rFonts w:ascii="Times New Roman" w:hAnsi="Times New Roman" w:cs="Times New Roman"/>
          <w:b/>
          <w:i/>
        </w:rPr>
        <w:t>.</w:t>
      </w:r>
    </w:p>
    <w:p w:rsidR="00437F28" w:rsidRPr="00895CEE" w:rsidRDefault="00437F28" w:rsidP="00895CEE">
      <w:pPr>
        <w:jc w:val="both"/>
        <w:rPr>
          <w:rFonts w:ascii="Times New Roman" w:hAnsi="Times New Roman" w:cs="Times New Roman"/>
        </w:rPr>
      </w:pPr>
      <w:r w:rsidRPr="00895CEE">
        <w:rPr>
          <w:rFonts w:ascii="Times New Roman" w:hAnsi="Times New Roman" w:cs="Times New Roman"/>
        </w:rPr>
        <w:t>U poglavlju br. III. Strategije naziva „Obiteljske potpore“ kao mjera br.9. navodi se:</w:t>
      </w:r>
    </w:p>
    <w:p w:rsidR="00437F28" w:rsidRPr="00895CEE" w:rsidRDefault="00437F28" w:rsidP="00895CEE">
      <w:pPr>
        <w:jc w:val="both"/>
        <w:rPr>
          <w:rFonts w:ascii="Times New Roman" w:hAnsi="Times New Roman" w:cs="Times New Roman"/>
        </w:rPr>
      </w:pPr>
      <w:r w:rsidRPr="00895CEE">
        <w:rPr>
          <w:rFonts w:ascii="Times New Roman" w:hAnsi="Times New Roman" w:cs="Times New Roman"/>
        </w:rPr>
        <w:t>„Osnivanje i potpora u radu servisa/centara za pomoć u kući zaposlenoj ženi, samohranim roditeljima, starijim osobama.“</w:t>
      </w:r>
    </w:p>
    <w:p w:rsidR="00297BAA" w:rsidRDefault="00437F28" w:rsidP="00CC316C">
      <w:pPr>
        <w:jc w:val="both"/>
        <w:rPr>
          <w:rFonts w:ascii="Times New Roman" w:hAnsi="Times New Roman" w:cs="Times New Roman"/>
        </w:rPr>
      </w:pPr>
      <w:r w:rsidRPr="005A115B">
        <w:rPr>
          <w:rFonts w:ascii="Times New Roman" w:hAnsi="Times New Roman" w:cs="Times New Roman"/>
        </w:rPr>
        <w:t>Pravobraniteljica je stava kako bi kao korisnici navedene mjere trebali biti navedeni i zaposleni muškarci (i to ne samo kada su samohrani roditelji) jer se u protivnom ovom mjerom perpetuiraju spolni stereotipi prema kojima je odgovornost za brigu o djeci i kućanskim</w:t>
      </w:r>
      <w:r w:rsidR="00CC316C">
        <w:rPr>
          <w:rFonts w:ascii="Times New Roman" w:hAnsi="Times New Roman" w:cs="Times New Roman"/>
        </w:rPr>
        <w:t xml:space="preserve"> poslovima isključivo na ženama</w:t>
      </w:r>
      <w:r w:rsidR="00351B4C">
        <w:rPr>
          <w:rFonts w:ascii="Times New Roman" w:hAnsi="Times New Roman" w:cs="Times New Roman"/>
        </w:rPr>
        <w:t xml:space="preserve">. </w:t>
      </w:r>
    </w:p>
    <w:p w:rsidR="00297BAA" w:rsidRDefault="00351B4C" w:rsidP="00CC316C">
      <w:pPr>
        <w:jc w:val="both"/>
        <w:rPr>
          <w:rFonts w:ascii="Times New Roman" w:hAnsi="Times New Roman" w:cs="Times New Roman"/>
          <w:b/>
          <w:i/>
        </w:rPr>
      </w:pPr>
      <w:r w:rsidRPr="00297BAA">
        <w:rPr>
          <w:rFonts w:ascii="Times New Roman" w:hAnsi="Times New Roman" w:cs="Times New Roman"/>
          <w:b/>
          <w:i/>
        </w:rPr>
        <w:t>PRIHVAĆA SE</w:t>
      </w:r>
    </w:p>
    <w:p w:rsidR="00437F28" w:rsidRPr="005A115B" w:rsidRDefault="005A115B" w:rsidP="005A115B">
      <w:pPr>
        <w:jc w:val="both"/>
        <w:rPr>
          <w:rFonts w:ascii="Times New Roman" w:hAnsi="Times New Roman" w:cs="Times New Roman"/>
        </w:rPr>
      </w:pPr>
      <w:r w:rsidRPr="00297BAA">
        <w:rPr>
          <w:rFonts w:ascii="Times New Roman" w:hAnsi="Times New Roman" w:cs="Times New Roman"/>
          <w:b/>
          <w:i/>
        </w:rPr>
        <w:t xml:space="preserve"> </w:t>
      </w:r>
      <w:r w:rsidR="00437F28" w:rsidRPr="005A115B">
        <w:rPr>
          <w:rFonts w:ascii="Times New Roman" w:hAnsi="Times New Roman" w:cs="Times New Roman"/>
        </w:rPr>
        <w:t>Pravobraniteljica kontinuirano ukazuje na trendove koji pokazuju da je za žene najveća prepreka na tržištu rada dob i majčinstvo. Stoga, da bi se moglo govoriti o ravnopravnosti žena i muškaraca na tržištu rada, neophodno je postići njihovu ravnopravnost i u privatnom životu odnosno privatnim obvezama. U kontekstu navedene problematike napominjem kako sam tijekom 2016. i 2017. godine provodila EU-projekt „Prema stvarnoj ravnopravnosti muškaraca i žena: usklađivanje profesionalnog i obiteljskog života“ . U sklopu navedenog projekta provedeno je i istraživanje „Utjecaj rodne podjele obiteljskih obaveza i kućanskih poslova na profesionalni život zaposlenih žena“ koje raspodjelu obiteljskih obaveza unutar obitelji promatra s naglaskom na usklađivanju obiteljskog i poslovnog života. Navedeno istraživanje pokazalo je kako žene dominantno obavljaju rutinske i svakodnevne poslove te brinu o djeci. Rutinske poslove, koji su klasificirani kao izolirajući, neplaćeni i nemaju nikakvog doticaja sa zadovoljstvom ili dokolicom, žene obavljaju u čak 83 % slučajeva. Analiza je potvrdila kako je briga o djeci ili isključivo ženski ili zajednički posao, ali nikada isključivo muški posao.</w:t>
      </w:r>
    </w:p>
    <w:p w:rsidR="00437F28" w:rsidRPr="005A115B" w:rsidRDefault="00437F28" w:rsidP="005A115B">
      <w:pPr>
        <w:jc w:val="both"/>
        <w:rPr>
          <w:rFonts w:ascii="Times New Roman" w:hAnsi="Times New Roman" w:cs="Times New Roman"/>
        </w:rPr>
      </w:pPr>
      <w:r w:rsidRPr="005A115B">
        <w:rPr>
          <w:rFonts w:ascii="Times New Roman" w:hAnsi="Times New Roman" w:cs="Times New Roman"/>
        </w:rPr>
        <w:t xml:space="preserve">Također treba spomenuti i podatke Hrvatskog zavoda za zdravstveno osiguranje (HZZO) koji potvrđuju situaciju da je Hrvatska među članicama Europske unije gdje muškarci (očevi) najmanje koriste dopuste za djecu (u 2018. godini roditeljski dopust je koristilo 7,55 % očeva, a </w:t>
      </w:r>
      <w:proofErr w:type="spellStart"/>
      <w:r w:rsidRPr="005A115B">
        <w:rPr>
          <w:rFonts w:ascii="Times New Roman" w:hAnsi="Times New Roman" w:cs="Times New Roman"/>
        </w:rPr>
        <w:t>rodiljni</w:t>
      </w:r>
      <w:proofErr w:type="spellEnd"/>
      <w:r w:rsidRPr="005A115B">
        <w:rPr>
          <w:rFonts w:ascii="Times New Roman" w:hAnsi="Times New Roman" w:cs="Times New Roman"/>
        </w:rPr>
        <w:t xml:space="preserve"> dopust svega 0,28 % očeva). Uzroke za takvo stanje treba tražiti u činjenici da je uloga žena još uvijek primarno orijentirana na djecu i brigu o djeci, kućanstvu i obiteljskom životu. Jedan od glavnih uzroka tog problema su neodgovarajuće politike u području ravnoteže između poslovnog i privatnog života.</w:t>
      </w:r>
    </w:p>
    <w:p w:rsidR="00297BAA" w:rsidRDefault="00437F28" w:rsidP="003A3F95">
      <w:pPr>
        <w:jc w:val="both"/>
        <w:rPr>
          <w:rFonts w:ascii="Times New Roman" w:hAnsi="Times New Roman" w:cs="Times New Roman"/>
        </w:rPr>
      </w:pPr>
      <w:r w:rsidRPr="005A115B">
        <w:rPr>
          <w:rFonts w:ascii="Times New Roman" w:hAnsi="Times New Roman" w:cs="Times New Roman"/>
        </w:rPr>
        <w:t>Što se tiče nepovoljnijeg položaja žena na hrvatskom tržištu rada, Pravobraniteljica naglašava da je, osim spolne diskriminacije žena vezano uz rodno uvjetovanu raspodjelu brige za djecu unutar obitelji, veoma raširena i spolna diskriminacija žena vezana uz fizičko stanje trudnoće. Naime, premda propisi jamče zaštitu prava radnica koje su degradirane ili su im povrijeđena prava zbog trudnoće ili zato što su postale majke, u praksi se često krše prava žena upravo zbog trudnoće i majčinstva</w:t>
      </w:r>
      <w:r w:rsidR="007D2C94">
        <w:rPr>
          <w:rFonts w:ascii="Times New Roman" w:hAnsi="Times New Roman" w:cs="Times New Roman"/>
        </w:rPr>
        <w:t xml:space="preserve">. </w:t>
      </w:r>
    </w:p>
    <w:p w:rsidR="00297BAA" w:rsidRDefault="007D2C94" w:rsidP="003A3F95">
      <w:pPr>
        <w:jc w:val="both"/>
        <w:rPr>
          <w:rFonts w:ascii="Times New Roman" w:hAnsi="Times New Roman" w:cs="Times New Roman"/>
          <w:b/>
          <w:i/>
        </w:rPr>
      </w:pPr>
      <w:r w:rsidRPr="007D2C94">
        <w:rPr>
          <w:rFonts w:ascii="Times New Roman" w:hAnsi="Times New Roman" w:cs="Times New Roman"/>
          <w:b/>
          <w:i/>
        </w:rPr>
        <w:lastRenderedPageBreak/>
        <w:t>PRIMLJENO NA ZNANJE</w:t>
      </w:r>
    </w:p>
    <w:p w:rsidR="003A3F95" w:rsidRPr="00323BC4" w:rsidRDefault="00297BAA" w:rsidP="003A3F95">
      <w:pPr>
        <w:jc w:val="both"/>
        <w:rPr>
          <w:rFonts w:ascii="Times New Roman" w:hAnsi="Times New Roman" w:cs="Times New Roman"/>
          <w:b/>
          <w:i/>
        </w:rPr>
      </w:pPr>
      <w:r>
        <w:rPr>
          <w:rFonts w:ascii="Times New Roman" w:hAnsi="Times New Roman" w:cs="Times New Roman"/>
          <w:b/>
          <w:i/>
        </w:rPr>
        <w:t>R</w:t>
      </w:r>
      <w:r w:rsidR="003A3F95">
        <w:rPr>
          <w:rFonts w:ascii="Times New Roman" w:hAnsi="Times New Roman" w:cs="Times New Roman"/>
          <w:b/>
          <w:i/>
        </w:rPr>
        <w:t>azmotrit će se naknadno.</w:t>
      </w:r>
    </w:p>
    <w:p w:rsidR="00084959" w:rsidRDefault="00437F28" w:rsidP="00CC316C">
      <w:pPr>
        <w:jc w:val="both"/>
        <w:rPr>
          <w:rFonts w:ascii="Times New Roman" w:hAnsi="Times New Roman" w:cs="Times New Roman"/>
        </w:rPr>
      </w:pPr>
      <w:r w:rsidRPr="005A115B">
        <w:rPr>
          <w:rFonts w:ascii="Times New Roman" w:hAnsi="Times New Roman" w:cs="Times New Roman"/>
        </w:rPr>
        <w:t xml:space="preserve">Nadalje, u poglavlju br. V. Strategije naziva „Usklađivanje obiteljskog i poslovnog života“, u mjeri br. 2 (na str. 98.), kao zasebna aktivnost pod br. 3 </w:t>
      </w:r>
      <w:r w:rsidRPr="002F75CF">
        <w:rPr>
          <w:rFonts w:ascii="Times New Roman" w:hAnsi="Times New Roman" w:cs="Times New Roman"/>
        </w:rPr>
        <w:t>stoji „prijateljskih mjera“.</w:t>
      </w:r>
      <w:r w:rsidRPr="005A115B">
        <w:rPr>
          <w:rFonts w:ascii="Times New Roman" w:hAnsi="Times New Roman" w:cs="Times New Roman"/>
        </w:rPr>
        <w:t xml:space="preserve"> Pravobraniteljica pretpostavlja da se radi o nastavku naziva aktivnosti br.2, a da je kroz tip-feler ispalo da se radi o posebnoj aktivnosti</w:t>
      </w:r>
      <w:r w:rsidR="00E57870">
        <w:rPr>
          <w:rFonts w:ascii="Times New Roman" w:hAnsi="Times New Roman" w:cs="Times New Roman"/>
        </w:rPr>
        <w:t xml:space="preserve">. </w:t>
      </w:r>
    </w:p>
    <w:p w:rsidR="00437F28" w:rsidRPr="00E57870" w:rsidRDefault="00084959" w:rsidP="00CC316C">
      <w:pPr>
        <w:jc w:val="both"/>
        <w:rPr>
          <w:rFonts w:ascii="Times New Roman" w:hAnsi="Times New Roman" w:cs="Times New Roman"/>
          <w:b/>
          <w:i/>
        </w:rPr>
      </w:pPr>
      <w:r>
        <w:rPr>
          <w:rFonts w:ascii="Times New Roman" w:hAnsi="Times New Roman" w:cs="Times New Roman"/>
          <w:b/>
          <w:i/>
        </w:rPr>
        <w:t>PRIHVAĆA SE</w:t>
      </w:r>
    </w:p>
    <w:p w:rsidR="00084959" w:rsidRDefault="00084959" w:rsidP="00101AB4">
      <w:pPr>
        <w:jc w:val="both"/>
        <w:rPr>
          <w:rFonts w:ascii="Times New Roman" w:hAnsi="Times New Roman" w:cs="Times New Roman"/>
        </w:rPr>
      </w:pPr>
    </w:p>
    <w:p w:rsidR="00084959" w:rsidRDefault="00437F28" w:rsidP="00101AB4">
      <w:pPr>
        <w:jc w:val="both"/>
        <w:rPr>
          <w:rFonts w:ascii="Times New Roman" w:hAnsi="Times New Roman" w:cs="Times New Roman"/>
        </w:rPr>
      </w:pPr>
      <w:r w:rsidRPr="00CC3536">
        <w:rPr>
          <w:rFonts w:ascii="Times New Roman" w:hAnsi="Times New Roman" w:cs="Times New Roman"/>
        </w:rPr>
        <w:t>Vezano uz  „Prijedloge mjera za državnu razinu“ na str. 113.-114. Strategije, Pravobraniteljica smatra da bi bilo dobro odrediti nositelje i rokove</w:t>
      </w:r>
      <w:r w:rsidR="00E57870">
        <w:rPr>
          <w:rFonts w:ascii="Times New Roman" w:hAnsi="Times New Roman" w:cs="Times New Roman"/>
        </w:rPr>
        <w:t>.</w:t>
      </w:r>
    </w:p>
    <w:p w:rsidR="00084959" w:rsidRDefault="00E57870" w:rsidP="00101AB4">
      <w:pPr>
        <w:jc w:val="both"/>
        <w:rPr>
          <w:rFonts w:ascii="Times New Roman" w:hAnsi="Times New Roman" w:cs="Times New Roman"/>
          <w:b/>
          <w:i/>
        </w:rPr>
      </w:pPr>
      <w:r>
        <w:rPr>
          <w:rFonts w:ascii="Times New Roman" w:hAnsi="Times New Roman" w:cs="Times New Roman"/>
        </w:rPr>
        <w:t xml:space="preserve"> </w:t>
      </w:r>
      <w:r w:rsidR="00C94B3E">
        <w:rPr>
          <w:rFonts w:ascii="Times New Roman" w:hAnsi="Times New Roman" w:cs="Times New Roman"/>
          <w:b/>
          <w:i/>
        </w:rPr>
        <w:t>P</w:t>
      </w:r>
      <w:r>
        <w:rPr>
          <w:rFonts w:ascii="Times New Roman" w:hAnsi="Times New Roman" w:cs="Times New Roman"/>
          <w:b/>
          <w:i/>
        </w:rPr>
        <w:t>RIMLJENO NA ZNANJE</w:t>
      </w:r>
    </w:p>
    <w:p w:rsidR="00CC3536" w:rsidRPr="00323BC4" w:rsidRDefault="00084959" w:rsidP="00101AB4">
      <w:pPr>
        <w:jc w:val="both"/>
        <w:rPr>
          <w:rFonts w:ascii="Times New Roman" w:hAnsi="Times New Roman" w:cs="Times New Roman"/>
          <w:b/>
          <w:i/>
        </w:rPr>
      </w:pPr>
      <w:r>
        <w:rPr>
          <w:rFonts w:ascii="Times New Roman" w:hAnsi="Times New Roman" w:cs="Times New Roman"/>
          <w:b/>
          <w:i/>
        </w:rPr>
        <w:t>R</w:t>
      </w:r>
      <w:r w:rsidR="00440FC5">
        <w:rPr>
          <w:rFonts w:ascii="Times New Roman" w:hAnsi="Times New Roman" w:cs="Times New Roman"/>
          <w:b/>
          <w:i/>
        </w:rPr>
        <w:t>azmotrit će se naknadno</w:t>
      </w:r>
      <w:r w:rsidR="00C94B3E">
        <w:rPr>
          <w:rFonts w:ascii="Times New Roman" w:hAnsi="Times New Roman" w:cs="Times New Roman"/>
          <w:b/>
          <w:i/>
        </w:rPr>
        <w:t>.</w:t>
      </w:r>
    </w:p>
    <w:p w:rsidR="005A4F1E" w:rsidRDefault="00437F28" w:rsidP="00440FC5">
      <w:pPr>
        <w:jc w:val="both"/>
        <w:rPr>
          <w:rFonts w:ascii="Times New Roman" w:hAnsi="Times New Roman" w:cs="Times New Roman"/>
        </w:rPr>
      </w:pPr>
      <w:r w:rsidRPr="00CC3536">
        <w:rPr>
          <w:rFonts w:ascii="Times New Roman" w:hAnsi="Times New Roman" w:cs="Times New Roman"/>
        </w:rPr>
        <w:t>U odnosu na „Završne odredbe“ (na posljednjoj stranici Strategije) odnosno evaluaciju, Pravobraniteljica predlaže da se predvidi tzv. vanjska evaluacija sa svrhom analize eventualne potrebe pristupanja izmjeni Akcijskog plana, tako da se dobije objektivna procjena učinka provedbe Strategije i otvori put ka revidiranju Akcijskog plana</w:t>
      </w:r>
      <w:r w:rsidR="00E57870">
        <w:rPr>
          <w:rFonts w:ascii="Times New Roman" w:hAnsi="Times New Roman" w:cs="Times New Roman"/>
        </w:rPr>
        <w:t xml:space="preserve">. </w:t>
      </w:r>
    </w:p>
    <w:p w:rsidR="005A4F1E" w:rsidRDefault="00CC3536" w:rsidP="00440FC5">
      <w:pPr>
        <w:jc w:val="both"/>
        <w:rPr>
          <w:rFonts w:ascii="Times New Roman" w:hAnsi="Times New Roman" w:cs="Times New Roman"/>
          <w:b/>
          <w:i/>
        </w:rPr>
      </w:pPr>
      <w:r w:rsidRPr="00323BC4">
        <w:rPr>
          <w:rFonts w:ascii="Times New Roman" w:hAnsi="Times New Roman" w:cs="Times New Roman"/>
          <w:b/>
          <w:i/>
        </w:rPr>
        <w:t>P</w:t>
      </w:r>
      <w:r w:rsidR="00E57870">
        <w:rPr>
          <w:rFonts w:ascii="Times New Roman" w:hAnsi="Times New Roman" w:cs="Times New Roman"/>
          <w:b/>
          <w:i/>
        </w:rPr>
        <w:t>RIMLJENO NA ZNANJE</w:t>
      </w:r>
    </w:p>
    <w:p w:rsidR="00CC3536" w:rsidRPr="00323BC4" w:rsidRDefault="005A4F1E" w:rsidP="00440FC5">
      <w:pPr>
        <w:jc w:val="both"/>
        <w:rPr>
          <w:rFonts w:ascii="Times New Roman" w:hAnsi="Times New Roman" w:cs="Times New Roman"/>
          <w:b/>
          <w:i/>
        </w:rPr>
      </w:pPr>
      <w:r>
        <w:rPr>
          <w:rFonts w:ascii="Times New Roman" w:hAnsi="Times New Roman" w:cs="Times New Roman"/>
          <w:b/>
          <w:i/>
        </w:rPr>
        <w:t>R</w:t>
      </w:r>
      <w:r w:rsidR="00440FC5">
        <w:rPr>
          <w:rFonts w:ascii="Times New Roman" w:hAnsi="Times New Roman" w:cs="Times New Roman"/>
          <w:b/>
          <w:i/>
        </w:rPr>
        <w:t>azmotrit će se naknadno.</w:t>
      </w:r>
    </w:p>
    <w:p w:rsidR="00437F28" w:rsidRPr="00CC3536" w:rsidRDefault="00437F28" w:rsidP="00CC3536">
      <w:pPr>
        <w:jc w:val="both"/>
        <w:rPr>
          <w:rFonts w:ascii="Times New Roman" w:hAnsi="Times New Roman" w:cs="Times New Roman"/>
        </w:rPr>
      </w:pPr>
      <w:r w:rsidRPr="00CC3536">
        <w:rPr>
          <w:rFonts w:ascii="Times New Roman" w:hAnsi="Times New Roman" w:cs="Times New Roman"/>
        </w:rPr>
        <w:t>Nadalje, Pravobraniteljica smatra da bi se jedna od mjera u Strategiji odnosno Akcijskom planu trebala odnositi i na poticanje te omogućavanje korištenja prava na stanku za dojenje, posebice u vidu stvaranja pozitivne klime kod poslodavaca te informiranja samih žena o korištenju navedenog prava.</w:t>
      </w:r>
    </w:p>
    <w:p w:rsidR="00437F28" w:rsidRPr="00BA7991" w:rsidRDefault="00437F28" w:rsidP="00BA7991">
      <w:pPr>
        <w:jc w:val="both"/>
        <w:rPr>
          <w:rFonts w:ascii="Times New Roman" w:hAnsi="Times New Roman" w:cs="Times New Roman"/>
        </w:rPr>
      </w:pPr>
      <w:r w:rsidRPr="00BA7991">
        <w:rPr>
          <w:rFonts w:ascii="Times New Roman" w:hAnsi="Times New Roman" w:cs="Times New Roman"/>
        </w:rPr>
        <w:t xml:space="preserve">Pravo na stanku za dojenje djeteta je propisano čl. u 19. Zakona o </w:t>
      </w:r>
      <w:proofErr w:type="spellStart"/>
      <w:r w:rsidRPr="00BA7991">
        <w:rPr>
          <w:rFonts w:ascii="Times New Roman" w:hAnsi="Times New Roman" w:cs="Times New Roman"/>
        </w:rPr>
        <w:t>rodiljnim</w:t>
      </w:r>
      <w:proofErr w:type="spellEnd"/>
      <w:r w:rsidRPr="00BA7991">
        <w:rPr>
          <w:rFonts w:ascii="Times New Roman" w:hAnsi="Times New Roman" w:cs="Times New Roman"/>
        </w:rPr>
        <w:t xml:space="preserve"> i roditeljskim potporama (Narodne novine, broj 85/08, 110/08, 34/11, 54/13, 152/14 i 59/17, dalje u tekstu: ZRRP).  Naime, radnica koja doji dijete, tijekom rada u punom radnom vremenu, ima pravo na stanku za dojenje djeteta u trajanju od dva sata dnevno, neovisno od toga koristi li zaposleni ili samozaposleni otac u isto vrijeme i za isto dijete jedno od prava propisanih tim Zakonom. Pravo se može koristiti jednokratno ili dva puta u tijeku dana u trajanju od po sat vremena, i to do navršene 1. godine života djeteta, a vrijeme stanke za dojenje ubraja se u radno vrijeme. Radnica koja doji dijete za vrijeme korištenja prava ima pravo na naknadu plaće koja iznosi 100% proračunske osnovice, preračunate na satnu osnovicu za mjesec za koji se obračunava odnosna naknada. Pritom Pravobraniteljica ukazuje kako Proračunska osnovica za 2019. godinu (kao i prethodne godine) iznosi 3.326,00 KN.</w:t>
      </w:r>
    </w:p>
    <w:p w:rsidR="00437F28" w:rsidRPr="00BA7991" w:rsidRDefault="00437F28" w:rsidP="00BA7991">
      <w:pPr>
        <w:jc w:val="both"/>
        <w:rPr>
          <w:rFonts w:ascii="Times New Roman" w:hAnsi="Times New Roman" w:cs="Times New Roman"/>
        </w:rPr>
      </w:pPr>
      <w:r w:rsidRPr="00BA7991">
        <w:rPr>
          <w:rFonts w:ascii="Times New Roman" w:hAnsi="Times New Roman" w:cs="Times New Roman"/>
        </w:rPr>
        <w:t>Pravobraniteljica ovoj problematici kontinuirano pridaje pažnju, a tijekom 2015. sa udrugom Roditelji u akciji - RODA provela je zajedničko istraživanje na temu „Korištenje prava na stanku za dojenje djeteta“, posebice imajući u vidu kako se navedeno pravo koristi u relativno malom broju slučajeva. Naime tijekom 2014. navedeno pravo je, prema podacima Hrvatskog zavoda za zdravstveno osiguranje (HZZO) koristilo 157 žena, a u 2015. njih 160. Sličan trend nastavio se i tijekom 2016. kada su stanku za dojenje koristile 154 žene dok je u 2017. taj ionako mali broj još više smanjen (145 žena), a trend smanjenja se nastavio i tijekom 2018. (109 žena) što ukazuje kako bi svakako trebalo dodatno poraditi na promicanju navedenog prava.</w:t>
      </w:r>
    </w:p>
    <w:p w:rsidR="00437F28" w:rsidRPr="00BA7991" w:rsidRDefault="00437F28" w:rsidP="00BA7991">
      <w:pPr>
        <w:jc w:val="both"/>
        <w:rPr>
          <w:rFonts w:ascii="Times New Roman" w:hAnsi="Times New Roman" w:cs="Times New Roman"/>
        </w:rPr>
      </w:pPr>
      <w:r w:rsidRPr="00BA7991">
        <w:rPr>
          <w:rFonts w:ascii="Times New Roman" w:hAnsi="Times New Roman" w:cs="Times New Roman"/>
        </w:rPr>
        <w:lastRenderedPageBreak/>
        <w:t xml:space="preserve">Istraživanje koje je Pravobraniteljica provela 2015. obuhvatilo je uzorak od 1.227 ispitanica/žena te su rezultati pokazali kako je njih 59 % upoznato s pravom na korištenje stanke za dojenje dok njih 41 % nije upoznato s navedenim pravom. Međutim svega 6,4 % ispitanica navelo je kako je u razdoblju od 2008.-2015. koristilo stanku za dojenje dok je njih 93,6 % izjavilo da nije koristilo navedeno pravo. Razlozi zbog kojih ispitanice nisu koristile pravo na stanku za dojenje su slijedeći: </w:t>
      </w:r>
    </w:p>
    <w:p w:rsidR="00437F28" w:rsidRPr="00BA7991" w:rsidRDefault="00F32CFF" w:rsidP="003F1404">
      <w:pPr>
        <w:spacing w:line="240" w:lineRule="auto"/>
        <w:jc w:val="both"/>
        <w:rPr>
          <w:rFonts w:ascii="Times New Roman" w:hAnsi="Times New Roman" w:cs="Times New Roman"/>
        </w:rPr>
      </w:pPr>
      <w:r>
        <w:rPr>
          <w:rFonts w:ascii="Times New Roman" w:hAnsi="Times New Roman" w:cs="Times New Roman"/>
        </w:rPr>
        <w:t xml:space="preserve">• </w:t>
      </w:r>
      <w:r w:rsidR="00437F28" w:rsidRPr="00BA7991">
        <w:rPr>
          <w:rFonts w:ascii="Times New Roman" w:hAnsi="Times New Roman" w:cs="Times New Roman"/>
        </w:rPr>
        <w:t xml:space="preserve">povratak na posao nakon što je dijete navršilo godinu dana (63,6 %), </w:t>
      </w:r>
    </w:p>
    <w:p w:rsidR="00437F28" w:rsidRPr="00BA7991" w:rsidRDefault="00F32CFF" w:rsidP="003F1404">
      <w:pPr>
        <w:spacing w:line="240" w:lineRule="auto"/>
        <w:jc w:val="both"/>
        <w:rPr>
          <w:rFonts w:ascii="Times New Roman" w:hAnsi="Times New Roman" w:cs="Times New Roman"/>
        </w:rPr>
      </w:pPr>
      <w:r>
        <w:rPr>
          <w:rFonts w:ascii="Times New Roman" w:hAnsi="Times New Roman" w:cs="Times New Roman"/>
        </w:rPr>
        <w:t xml:space="preserve">• </w:t>
      </w:r>
      <w:r w:rsidR="00437F28" w:rsidRPr="00BA7991">
        <w:rPr>
          <w:rFonts w:ascii="Times New Roman" w:hAnsi="Times New Roman" w:cs="Times New Roman"/>
        </w:rPr>
        <w:t xml:space="preserve">neinformiranost o korištenju prava stanke za dojenje (20,2 %), </w:t>
      </w:r>
    </w:p>
    <w:p w:rsidR="00437F28" w:rsidRPr="00BA7991" w:rsidRDefault="00F32CFF" w:rsidP="003F1404">
      <w:pPr>
        <w:spacing w:line="240" w:lineRule="auto"/>
        <w:jc w:val="both"/>
        <w:rPr>
          <w:rFonts w:ascii="Times New Roman" w:hAnsi="Times New Roman" w:cs="Times New Roman"/>
        </w:rPr>
      </w:pPr>
      <w:r>
        <w:rPr>
          <w:rFonts w:ascii="Times New Roman" w:hAnsi="Times New Roman" w:cs="Times New Roman"/>
        </w:rPr>
        <w:t xml:space="preserve">• </w:t>
      </w:r>
      <w:r w:rsidR="00437F28" w:rsidRPr="00BA7991">
        <w:rPr>
          <w:rFonts w:ascii="Times New Roman" w:hAnsi="Times New Roman" w:cs="Times New Roman"/>
        </w:rPr>
        <w:t xml:space="preserve">nepostojanje posebne prostorije za dojenje na radnom mjestu (12,5 %), </w:t>
      </w:r>
    </w:p>
    <w:p w:rsidR="00437F28" w:rsidRPr="00BA7991" w:rsidRDefault="00F32CFF" w:rsidP="003F1404">
      <w:pPr>
        <w:spacing w:line="240" w:lineRule="auto"/>
        <w:jc w:val="both"/>
        <w:rPr>
          <w:rFonts w:ascii="Times New Roman" w:hAnsi="Times New Roman" w:cs="Times New Roman"/>
        </w:rPr>
      </w:pPr>
      <w:r>
        <w:rPr>
          <w:rFonts w:ascii="Times New Roman" w:hAnsi="Times New Roman" w:cs="Times New Roman"/>
        </w:rPr>
        <w:t xml:space="preserve">• </w:t>
      </w:r>
      <w:r w:rsidR="00437F28" w:rsidRPr="00BA7991">
        <w:rPr>
          <w:rFonts w:ascii="Times New Roman" w:hAnsi="Times New Roman" w:cs="Times New Roman"/>
        </w:rPr>
        <w:t xml:space="preserve">prevelika udaljenost radnog mjesta od doma (10,5 %), </w:t>
      </w:r>
    </w:p>
    <w:p w:rsidR="00437F28" w:rsidRPr="00BA7991" w:rsidRDefault="00F32CFF" w:rsidP="003F1404">
      <w:pPr>
        <w:spacing w:line="240" w:lineRule="auto"/>
        <w:jc w:val="both"/>
        <w:rPr>
          <w:rFonts w:ascii="Times New Roman" w:hAnsi="Times New Roman" w:cs="Times New Roman"/>
        </w:rPr>
      </w:pPr>
      <w:r>
        <w:rPr>
          <w:rFonts w:ascii="Times New Roman" w:hAnsi="Times New Roman" w:cs="Times New Roman"/>
        </w:rPr>
        <w:t xml:space="preserve">• </w:t>
      </w:r>
      <w:r w:rsidR="00437F28" w:rsidRPr="00BA7991">
        <w:rPr>
          <w:rFonts w:ascii="Times New Roman" w:hAnsi="Times New Roman" w:cs="Times New Roman"/>
        </w:rPr>
        <w:t xml:space="preserve">nemogućnost organizacije dolaska djeteta na radno mjesto (9,5 %), </w:t>
      </w:r>
    </w:p>
    <w:p w:rsidR="00BA7991" w:rsidRDefault="00F32CFF" w:rsidP="003F1404">
      <w:pPr>
        <w:spacing w:line="240" w:lineRule="auto"/>
        <w:jc w:val="both"/>
        <w:rPr>
          <w:rFonts w:ascii="Times New Roman" w:hAnsi="Times New Roman" w:cs="Times New Roman"/>
        </w:rPr>
      </w:pPr>
      <w:r>
        <w:rPr>
          <w:rFonts w:ascii="Times New Roman" w:hAnsi="Times New Roman" w:cs="Times New Roman"/>
        </w:rPr>
        <w:t xml:space="preserve">• </w:t>
      </w:r>
      <w:r w:rsidR="00437F28" w:rsidRPr="00BA7991">
        <w:rPr>
          <w:rFonts w:ascii="Times New Roman" w:hAnsi="Times New Roman" w:cs="Times New Roman"/>
        </w:rPr>
        <w:t xml:space="preserve">nepodržavanje ideje dojenja na radnom mjestu od strane poslodavca i/ili radne okoline (8,9 %), </w:t>
      </w:r>
    </w:p>
    <w:p w:rsidR="00437F28" w:rsidRPr="00BA7991" w:rsidRDefault="00F32CFF" w:rsidP="003F1404">
      <w:pPr>
        <w:spacing w:line="240" w:lineRule="auto"/>
        <w:jc w:val="both"/>
        <w:rPr>
          <w:rFonts w:ascii="Times New Roman" w:hAnsi="Times New Roman" w:cs="Times New Roman"/>
        </w:rPr>
      </w:pPr>
      <w:r>
        <w:rPr>
          <w:rFonts w:ascii="Times New Roman" w:hAnsi="Times New Roman" w:cs="Times New Roman"/>
        </w:rPr>
        <w:t xml:space="preserve">• </w:t>
      </w:r>
      <w:r w:rsidR="00437F28" w:rsidRPr="00BA7991">
        <w:rPr>
          <w:rFonts w:ascii="Times New Roman" w:hAnsi="Times New Roman" w:cs="Times New Roman"/>
        </w:rPr>
        <w:t xml:space="preserve">nepostojanje hladnjaka za izdojeno mlijeko na radnom mjestu (5,9 %), </w:t>
      </w:r>
    </w:p>
    <w:p w:rsidR="00437F28" w:rsidRPr="00BA7991" w:rsidRDefault="00F32CFF" w:rsidP="003F1404">
      <w:pPr>
        <w:spacing w:line="240" w:lineRule="auto"/>
        <w:jc w:val="both"/>
        <w:rPr>
          <w:rFonts w:ascii="Times New Roman" w:hAnsi="Times New Roman" w:cs="Times New Roman"/>
        </w:rPr>
      </w:pPr>
      <w:r>
        <w:rPr>
          <w:rFonts w:ascii="Times New Roman" w:hAnsi="Times New Roman" w:cs="Times New Roman"/>
        </w:rPr>
        <w:t xml:space="preserve">• </w:t>
      </w:r>
      <w:r w:rsidR="00437F28" w:rsidRPr="00BA7991">
        <w:rPr>
          <w:rFonts w:ascii="Times New Roman" w:hAnsi="Times New Roman" w:cs="Times New Roman"/>
        </w:rPr>
        <w:t>smanjenje plaće (2,8 %).</w:t>
      </w:r>
    </w:p>
    <w:p w:rsidR="00437F28" w:rsidRPr="00BA7991" w:rsidRDefault="00437F28" w:rsidP="00BA7991">
      <w:pPr>
        <w:jc w:val="both"/>
        <w:rPr>
          <w:rFonts w:ascii="Times New Roman" w:hAnsi="Times New Roman" w:cs="Times New Roman"/>
        </w:rPr>
      </w:pPr>
      <w:r w:rsidRPr="00BA7991">
        <w:rPr>
          <w:rFonts w:ascii="Times New Roman" w:hAnsi="Times New Roman" w:cs="Times New Roman"/>
        </w:rPr>
        <w:t>Rezultati navedenog istraživanja ukazali su i da ispitanice koje su koristile stanku za dojenje, navedeno pravo u najvećem broju slučajeva koristile su kod kuće (70,2 %), dok su na radnom mjestu to pravo koristile u 17 % slučajeva. Ispitanice su navele i u kojem su razdoblju radnog vremena koristile stanku za dojenje djeteta. Tako ih je najviše, i to čak 48,3%, koristilo stanku za dojenje jednokratno u trajanju od dva sata na kraju radnog vremena, što nam zapravo govori da se gotovo u polovini slučajeva ne radi o korištenju prava na stanku za dojenje nego o skraćenom radnom vremenu od dva sata. Također nam govori i da poslodavac nije osigurao uvjete radi provođenja korištenja prava na stanku za dojenje.</w:t>
      </w:r>
    </w:p>
    <w:p w:rsidR="00437F28" w:rsidRPr="00BA7991" w:rsidRDefault="00437F28" w:rsidP="00BA7991">
      <w:pPr>
        <w:jc w:val="both"/>
        <w:rPr>
          <w:rFonts w:ascii="Times New Roman" w:hAnsi="Times New Roman" w:cs="Times New Roman"/>
        </w:rPr>
      </w:pPr>
      <w:r w:rsidRPr="00BA7991">
        <w:rPr>
          <w:rFonts w:ascii="Times New Roman" w:hAnsi="Times New Roman" w:cs="Times New Roman"/>
        </w:rPr>
        <w:t>Stoga je Pravobraniteljica dala određene preporuke:</w:t>
      </w:r>
    </w:p>
    <w:p w:rsidR="00437F28" w:rsidRPr="00BA7991" w:rsidRDefault="00BA7991" w:rsidP="00BA7991">
      <w:pPr>
        <w:jc w:val="both"/>
        <w:rPr>
          <w:rFonts w:ascii="Times New Roman" w:hAnsi="Times New Roman" w:cs="Times New Roman"/>
        </w:rPr>
      </w:pPr>
      <w:r>
        <w:rPr>
          <w:rFonts w:ascii="Times New Roman" w:hAnsi="Times New Roman" w:cs="Times New Roman"/>
        </w:rPr>
        <w:t>1</w:t>
      </w:r>
      <w:r w:rsidRPr="00BA7991">
        <w:rPr>
          <w:rFonts w:ascii="Times New Roman" w:hAnsi="Times New Roman" w:cs="Times New Roman"/>
        </w:rPr>
        <w:t xml:space="preserve">.) </w:t>
      </w:r>
      <w:r w:rsidR="00437F28" w:rsidRPr="00BA7991">
        <w:rPr>
          <w:rFonts w:ascii="Times New Roman" w:hAnsi="Times New Roman" w:cs="Times New Roman"/>
        </w:rPr>
        <w:t>Potreba daljnjeg osvješćivanja žena u pogledu zakonskih jamstava koja štite njihove interese na tržištu rada za vrijeme trudnoće i majčinstva.</w:t>
      </w:r>
    </w:p>
    <w:p w:rsidR="00437F28" w:rsidRPr="00BA7991" w:rsidRDefault="00BA7991" w:rsidP="00437F28">
      <w:pPr>
        <w:rPr>
          <w:rFonts w:ascii="Times New Roman" w:hAnsi="Times New Roman" w:cs="Times New Roman"/>
        </w:rPr>
      </w:pPr>
      <w:r w:rsidRPr="00BA7991">
        <w:rPr>
          <w:rFonts w:ascii="Times New Roman" w:hAnsi="Times New Roman" w:cs="Times New Roman"/>
        </w:rPr>
        <w:t>2.)</w:t>
      </w:r>
      <w:r w:rsidR="00F77587">
        <w:rPr>
          <w:rFonts w:ascii="Times New Roman" w:hAnsi="Times New Roman" w:cs="Times New Roman"/>
        </w:rPr>
        <w:t xml:space="preserve"> </w:t>
      </w:r>
      <w:r w:rsidR="00437F28" w:rsidRPr="00BA7991">
        <w:rPr>
          <w:rFonts w:ascii="Times New Roman" w:hAnsi="Times New Roman" w:cs="Times New Roman"/>
        </w:rPr>
        <w:t>Potpuno informiranje žena o korištenju prava na stanku za dojenje djeteta.</w:t>
      </w:r>
    </w:p>
    <w:p w:rsidR="00437F28" w:rsidRPr="00BA7991" w:rsidRDefault="00437F28" w:rsidP="00BA7991">
      <w:pPr>
        <w:jc w:val="both"/>
        <w:rPr>
          <w:rFonts w:ascii="Times New Roman" w:hAnsi="Times New Roman" w:cs="Times New Roman"/>
        </w:rPr>
      </w:pPr>
      <w:r w:rsidRPr="00BA7991">
        <w:rPr>
          <w:rFonts w:ascii="Times New Roman" w:hAnsi="Times New Roman" w:cs="Times New Roman"/>
        </w:rPr>
        <w:t>3.)</w:t>
      </w:r>
      <w:r w:rsidRPr="00BA7991">
        <w:rPr>
          <w:rFonts w:ascii="Times New Roman" w:hAnsi="Times New Roman" w:cs="Times New Roman"/>
        </w:rPr>
        <w:tab/>
        <w:t xml:space="preserve">Aktivno provoditi kampanje radi stvaranja pozitivne klime i javnog mišljenja, uključujući poslodavce, o korištenju stanke za dojenje djeteta. </w:t>
      </w:r>
    </w:p>
    <w:p w:rsidR="00437F28" w:rsidRPr="00BA7991" w:rsidRDefault="00437F28" w:rsidP="00BA7991">
      <w:pPr>
        <w:jc w:val="both"/>
        <w:rPr>
          <w:rFonts w:ascii="Times New Roman" w:hAnsi="Times New Roman" w:cs="Times New Roman"/>
        </w:rPr>
      </w:pPr>
      <w:r w:rsidRPr="00BA7991">
        <w:rPr>
          <w:rFonts w:ascii="Times New Roman" w:hAnsi="Times New Roman" w:cs="Times New Roman"/>
        </w:rPr>
        <w:t>4.)</w:t>
      </w:r>
      <w:r w:rsidRPr="00BA7991">
        <w:rPr>
          <w:rFonts w:ascii="Times New Roman" w:hAnsi="Times New Roman" w:cs="Times New Roman"/>
        </w:rPr>
        <w:tab/>
        <w:t xml:space="preserve">Osigurati puni iznos plaće za vrijeme korištenja prava na stanku za dojenje djeteta. </w:t>
      </w:r>
    </w:p>
    <w:p w:rsidR="005A4F1E" w:rsidRDefault="00437F28" w:rsidP="000B402E">
      <w:pPr>
        <w:jc w:val="both"/>
        <w:rPr>
          <w:rFonts w:ascii="Times New Roman" w:hAnsi="Times New Roman" w:cs="Times New Roman"/>
        </w:rPr>
      </w:pPr>
      <w:r w:rsidRPr="00BA7991">
        <w:rPr>
          <w:rFonts w:ascii="Times New Roman" w:hAnsi="Times New Roman" w:cs="Times New Roman"/>
        </w:rPr>
        <w:t>Sve navedeno trebalo bi imati u vidu i prilikom izrade Strategije demografskog razvoja Grada Zagreba za razdoblje od 2019. do</w:t>
      </w:r>
      <w:r>
        <w:t xml:space="preserve"> </w:t>
      </w:r>
      <w:r w:rsidRPr="00BA7991">
        <w:rPr>
          <w:rFonts w:ascii="Times New Roman" w:hAnsi="Times New Roman" w:cs="Times New Roman"/>
        </w:rPr>
        <w:t>2031. i Akcijskog plana provedbe mjera gradske demografske politike</w:t>
      </w:r>
      <w:r w:rsidR="00E57870">
        <w:rPr>
          <w:rFonts w:ascii="Times New Roman" w:hAnsi="Times New Roman" w:cs="Times New Roman"/>
        </w:rPr>
        <w:t xml:space="preserve">. </w:t>
      </w:r>
    </w:p>
    <w:p w:rsidR="005A4F1E" w:rsidRDefault="00C94B3E" w:rsidP="000B402E">
      <w:pPr>
        <w:jc w:val="both"/>
        <w:rPr>
          <w:rFonts w:ascii="Times New Roman" w:hAnsi="Times New Roman" w:cs="Times New Roman"/>
          <w:b/>
          <w:i/>
        </w:rPr>
      </w:pPr>
      <w:r w:rsidRPr="00C94B3E">
        <w:rPr>
          <w:rFonts w:ascii="Times New Roman" w:hAnsi="Times New Roman" w:cs="Times New Roman"/>
          <w:b/>
          <w:i/>
        </w:rPr>
        <w:t>P</w:t>
      </w:r>
      <w:r w:rsidR="00E57870">
        <w:rPr>
          <w:rFonts w:ascii="Times New Roman" w:hAnsi="Times New Roman" w:cs="Times New Roman"/>
          <w:b/>
          <w:i/>
        </w:rPr>
        <w:t>RIMLJENO NA ZNANJE</w:t>
      </w:r>
    </w:p>
    <w:p w:rsidR="000B402E" w:rsidRPr="00323BC4" w:rsidRDefault="005A4F1E" w:rsidP="000B402E">
      <w:pPr>
        <w:jc w:val="both"/>
        <w:rPr>
          <w:rFonts w:ascii="Times New Roman" w:hAnsi="Times New Roman" w:cs="Times New Roman"/>
          <w:b/>
          <w:i/>
        </w:rPr>
      </w:pPr>
      <w:r>
        <w:rPr>
          <w:rFonts w:ascii="Times New Roman" w:hAnsi="Times New Roman" w:cs="Times New Roman"/>
          <w:b/>
          <w:i/>
        </w:rPr>
        <w:t>R</w:t>
      </w:r>
      <w:r w:rsidR="000B402E">
        <w:rPr>
          <w:rFonts w:ascii="Times New Roman" w:hAnsi="Times New Roman" w:cs="Times New Roman"/>
          <w:b/>
          <w:i/>
        </w:rPr>
        <w:t>azmotrit će se naknadno.</w:t>
      </w:r>
    </w:p>
    <w:p w:rsidR="000B402E" w:rsidRDefault="000B402E" w:rsidP="00437F28">
      <w:pPr>
        <w:rPr>
          <w:rFonts w:ascii="Times New Roman" w:hAnsi="Times New Roman" w:cs="Times New Roman"/>
          <w:b/>
        </w:rPr>
      </w:pPr>
    </w:p>
    <w:p w:rsidR="00437F28" w:rsidRPr="00F83C90" w:rsidRDefault="00191AED" w:rsidP="00437F28">
      <w:pPr>
        <w:rPr>
          <w:rFonts w:ascii="Times New Roman" w:hAnsi="Times New Roman" w:cs="Times New Roman"/>
          <w:b/>
        </w:rPr>
      </w:pPr>
      <w:r w:rsidRPr="00F83C90">
        <w:rPr>
          <w:rFonts w:ascii="Times New Roman" w:hAnsi="Times New Roman" w:cs="Times New Roman"/>
          <w:b/>
        </w:rPr>
        <w:t xml:space="preserve">7) </w:t>
      </w:r>
      <w:r w:rsidR="00BA7991" w:rsidRPr="00F83C90">
        <w:rPr>
          <w:rFonts w:ascii="Times New Roman" w:hAnsi="Times New Roman" w:cs="Times New Roman"/>
          <w:b/>
        </w:rPr>
        <w:t xml:space="preserve">17.07.2019. </w:t>
      </w:r>
      <w:r w:rsidR="00437F28" w:rsidRPr="00F83C90">
        <w:rPr>
          <w:rFonts w:ascii="Times New Roman" w:hAnsi="Times New Roman" w:cs="Times New Roman"/>
          <w:b/>
        </w:rPr>
        <w:t>Anonimno</w:t>
      </w:r>
    </w:p>
    <w:p w:rsidR="001C2AB7" w:rsidRPr="002C2A2B" w:rsidRDefault="001C2AB7" w:rsidP="001C2AB7">
      <w:pPr>
        <w:jc w:val="both"/>
        <w:rPr>
          <w:rFonts w:ascii="Times New Roman" w:hAnsi="Times New Roman" w:cs="Times New Roman"/>
          <w:b/>
        </w:rPr>
      </w:pPr>
      <w:r>
        <w:rPr>
          <w:rFonts w:ascii="Times New Roman" w:hAnsi="Times New Roman" w:cs="Times New Roman"/>
          <w:b/>
        </w:rPr>
        <w:t>Konkretne p</w:t>
      </w:r>
      <w:r w:rsidRPr="002C2A2B">
        <w:rPr>
          <w:rFonts w:ascii="Times New Roman" w:hAnsi="Times New Roman" w:cs="Times New Roman"/>
          <w:b/>
        </w:rPr>
        <w:t>rimjedbe i prijedlozi na pojedine dijelove Strategije</w:t>
      </w:r>
      <w:r>
        <w:rPr>
          <w:rFonts w:ascii="Times New Roman" w:hAnsi="Times New Roman" w:cs="Times New Roman"/>
          <w:b/>
        </w:rPr>
        <w:t>,</w:t>
      </w:r>
      <w:r w:rsidRPr="00A90C97">
        <w:rPr>
          <w:rFonts w:ascii="Times New Roman" w:hAnsi="Times New Roman" w:cs="Times New Roman"/>
          <w:b/>
        </w:rPr>
        <w:t xml:space="preserve"> </w:t>
      </w:r>
      <w:r>
        <w:rPr>
          <w:rFonts w:ascii="Times New Roman" w:hAnsi="Times New Roman" w:cs="Times New Roman"/>
          <w:b/>
        </w:rPr>
        <w:t>s obrazloženjem</w:t>
      </w:r>
      <w:r w:rsidRPr="002C2A2B">
        <w:rPr>
          <w:rFonts w:ascii="Times New Roman" w:hAnsi="Times New Roman" w:cs="Times New Roman"/>
          <w:b/>
        </w:rPr>
        <w:t xml:space="preserve">   </w:t>
      </w:r>
    </w:p>
    <w:p w:rsidR="00437F28" w:rsidRPr="00191AED" w:rsidRDefault="00437F28" w:rsidP="00191AED">
      <w:pPr>
        <w:jc w:val="both"/>
        <w:rPr>
          <w:rFonts w:ascii="Times New Roman" w:hAnsi="Times New Roman" w:cs="Times New Roman"/>
        </w:rPr>
      </w:pPr>
      <w:proofErr w:type="spellStart"/>
      <w:r w:rsidRPr="00191AED">
        <w:rPr>
          <w:rFonts w:ascii="Times New Roman" w:hAnsi="Times New Roman" w:cs="Times New Roman"/>
        </w:rPr>
        <w:lastRenderedPageBreak/>
        <w:t>Add</w:t>
      </w:r>
      <w:proofErr w:type="spellEnd"/>
      <w:r w:rsidRPr="00191AED">
        <w:rPr>
          <w:rFonts w:ascii="Times New Roman" w:hAnsi="Times New Roman" w:cs="Times New Roman"/>
        </w:rPr>
        <w:t xml:space="preserve"> „IV. SKRB O DJECI PREDŠKOLSKOG I OSNOVNOŠKOLSKOG UZRASTA“,</w:t>
      </w:r>
    </w:p>
    <w:p w:rsidR="005A4F1E" w:rsidRDefault="00437F28" w:rsidP="004B2B54">
      <w:pPr>
        <w:jc w:val="both"/>
        <w:rPr>
          <w:rFonts w:ascii="Times New Roman" w:hAnsi="Times New Roman" w:cs="Times New Roman"/>
        </w:rPr>
      </w:pPr>
      <w:r w:rsidRPr="00191AED">
        <w:rPr>
          <w:rFonts w:ascii="Times New Roman" w:hAnsi="Times New Roman" w:cs="Times New Roman"/>
        </w:rPr>
        <w:t xml:space="preserve">treba dodati novu mjeru: </w:t>
      </w:r>
      <w:r w:rsidR="003E6C3B">
        <w:rPr>
          <w:rFonts w:ascii="Times New Roman" w:hAnsi="Times New Roman" w:cs="Times New Roman"/>
        </w:rPr>
        <w:t xml:space="preserve"> </w:t>
      </w:r>
      <w:r w:rsidRPr="00191AED">
        <w:rPr>
          <w:rFonts w:ascii="Times New Roman" w:hAnsi="Times New Roman" w:cs="Times New Roman"/>
        </w:rPr>
        <w:t>Zapošljavanje  nutricionista sa zadaćom edukacije djece, kreiranja jelovnika i brige za individualnu prehranu kronično bolesne djece sa specifičnim potrebama</w:t>
      </w:r>
      <w:r w:rsidR="00E57870">
        <w:rPr>
          <w:rFonts w:ascii="Times New Roman" w:hAnsi="Times New Roman" w:cs="Times New Roman"/>
        </w:rPr>
        <w:t xml:space="preserve">. </w:t>
      </w:r>
    </w:p>
    <w:p w:rsidR="00F77587" w:rsidRPr="00A72646" w:rsidRDefault="00F77587" w:rsidP="004B2B54">
      <w:pPr>
        <w:jc w:val="both"/>
        <w:rPr>
          <w:rFonts w:ascii="Times New Roman" w:hAnsi="Times New Roman" w:cs="Times New Roman"/>
          <w:b/>
          <w:i/>
        </w:rPr>
      </w:pPr>
      <w:r w:rsidRPr="00A72646">
        <w:rPr>
          <w:rFonts w:ascii="Times New Roman" w:hAnsi="Times New Roman" w:cs="Times New Roman"/>
          <w:b/>
          <w:i/>
        </w:rPr>
        <w:t>N</w:t>
      </w:r>
      <w:r w:rsidR="00E57870">
        <w:rPr>
          <w:rFonts w:ascii="Times New Roman" w:hAnsi="Times New Roman" w:cs="Times New Roman"/>
          <w:b/>
          <w:i/>
        </w:rPr>
        <w:t>E PRIHVAĆA SE</w:t>
      </w:r>
    </w:p>
    <w:p w:rsidR="00D24406" w:rsidRDefault="00F77587" w:rsidP="00D24406">
      <w:pPr>
        <w:jc w:val="both"/>
        <w:rPr>
          <w:rFonts w:ascii="Times New Roman" w:hAnsi="Times New Roman" w:cs="Times New Roman"/>
        </w:rPr>
      </w:pPr>
      <w:r w:rsidRPr="00E57870">
        <w:rPr>
          <w:rFonts w:ascii="Times New Roman" w:hAnsi="Times New Roman" w:cs="Times New Roman"/>
          <w:b/>
          <w:i/>
        </w:rPr>
        <w:t>Obrazloženje:</w:t>
      </w:r>
      <w:r>
        <w:rPr>
          <w:rFonts w:ascii="Times New Roman" w:hAnsi="Times New Roman" w:cs="Times New Roman"/>
        </w:rPr>
        <w:t xml:space="preserve"> Pravo djece na pravilnu i odgovarajuću prehranu  zajamčeno je Konvencijom o pravima djeteta (čl.24) usvojenoj na zasjedanju Opće skupštine Ujedinjenih naroda, 20. studenoga 1989. godine. </w:t>
      </w:r>
      <w:r w:rsidR="00D24406">
        <w:rPr>
          <w:rFonts w:ascii="Times New Roman" w:hAnsi="Times New Roman" w:cs="Times New Roman"/>
        </w:rPr>
        <w:t>Sukladno tome, k</w:t>
      </w:r>
      <w:r>
        <w:rPr>
          <w:rFonts w:ascii="Times New Roman" w:hAnsi="Times New Roman" w:cs="Times New Roman"/>
        </w:rPr>
        <w:t xml:space="preserve">ao osnivač dječjih vrtića Grad Zagreb, Gradski ured za obrazovanje kontinuirano osigurava preduvjete potrebne za ostvarivanje prava na odgovarajuću i kvalitetnu prehranu, tj. osigurava visoku razinu kvalitete ponuđenih obroka </w:t>
      </w:r>
      <w:r w:rsidR="00D24406">
        <w:rPr>
          <w:rFonts w:ascii="Times New Roman" w:hAnsi="Times New Roman" w:cs="Times New Roman"/>
        </w:rPr>
        <w:t>u</w:t>
      </w:r>
      <w:r>
        <w:rPr>
          <w:rFonts w:ascii="Times New Roman" w:hAnsi="Times New Roman" w:cs="Times New Roman"/>
        </w:rPr>
        <w:t xml:space="preserve"> dječjim vrtićima</w:t>
      </w:r>
      <w:r w:rsidR="000F139E">
        <w:rPr>
          <w:rFonts w:ascii="Times New Roman" w:hAnsi="Times New Roman" w:cs="Times New Roman"/>
        </w:rPr>
        <w:t>,</w:t>
      </w:r>
      <w:r>
        <w:rPr>
          <w:rFonts w:ascii="Times New Roman" w:hAnsi="Times New Roman" w:cs="Times New Roman"/>
        </w:rPr>
        <w:t xml:space="preserve"> </w:t>
      </w:r>
      <w:r w:rsidR="00D24406">
        <w:rPr>
          <w:rFonts w:ascii="Times New Roman" w:hAnsi="Times New Roman" w:cs="Times New Roman"/>
        </w:rPr>
        <w:t>obroka u nutritivnom i senzoričkom smislu, poštujući načela zdravstvene ispravnosti i sigurnosti hrane koju nadzire Nastavni zavod za javno zdravstvo „Dr. Andrija Štampar“. U tom smislu osmišljen je edukativni materijal pod geslom „</w:t>
      </w:r>
      <w:r w:rsidR="00D24406" w:rsidRPr="00D24406">
        <w:rPr>
          <w:rFonts w:ascii="Times New Roman" w:hAnsi="Times New Roman" w:cs="Times New Roman"/>
          <w:i/>
        </w:rPr>
        <w:t>Imam pravo rasti zdravo!“</w:t>
      </w:r>
      <w:r w:rsidR="00D24406">
        <w:rPr>
          <w:rFonts w:ascii="Times New Roman" w:hAnsi="Times New Roman" w:cs="Times New Roman"/>
          <w:i/>
        </w:rPr>
        <w:t xml:space="preserve"> </w:t>
      </w:r>
      <w:r w:rsidR="00D24406" w:rsidRPr="00D24406">
        <w:rPr>
          <w:rFonts w:ascii="Times New Roman" w:hAnsi="Times New Roman" w:cs="Times New Roman"/>
        </w:rPr>
        <w:t>s ciljem</w:t>
      </w:r>
      <w:r w:rsidR="00D24406">
        <w:rPr>
          <w:rFonts w:ascii="Times New Roman" w:hAnsi="Times New Roman" w:cs="Times New Roman"/>
        </w:rPr>
        <w:t xml:space="preserve"> osvješćivanja zajednice, poglavito roditelja i djece rane i predškolske dobi i onih koji skrbe o kvaliteti </w:t>
      </w:r>
      <w:r w:rsidR="000F139E">
        <w:rPr>
          <w:rFonts w:ascii="Times New Roman" w:hAnsi="Times New Roman" w:cs="Times New Roman"/>
        </w:rPr>
        <w:t xml:space="preserve">i </w:t>
      </w:r>
      <w:r w:rsidR="00D24406">
        <w:rPr>
          <w:rFonts w:ascii="Times New Roman" w:hAnsi="Times New Roman" w:cs="Times New Roman"/>
        </w:rPr>
        <w:t>zdravstvenoj ispravnosti hrane tj. obroka koji se poslužuju u dječjim vrtićima</w:t>
      </w:r>
      <w:r w:rsidR="000F139E">
        <w:rPr>
          <w:rFonts w:ascii="Times New Roman" w:hAnsi="Times New Roman" w:cs="Times New Roman"/>
        </w:rPr>
        <w:t xml:space="preserve">- Cilj je </w:t>
      </w:r>
      <w:r w:rsidR="00D24406">
        <w:rPr>
          <w:rFonts w:ascii="Times New Roman" w:hAnsi="Times New Roman" w:cs="Times New Roman"/>
        </w:rPr>
        <w:t>poticanj</w:t>
      </w:r>
      <w:r w:rsidR="000F139E">
        <w:rPr>
          <w:rFonts w:ascii="Times New Roman" w:hAnsi="Times New Roman" w:cs="Times New Roman"/>
        </w:rPr>
        <w:t>e</w:t>
      </w:r>
      <w:r w:rsidR="00D24406">
        <w:rPr>
          <w:rFonts w:ascii="Times New Roman" w:hAnsi="Times New Roman" w:cs="Times New Roman"/>
        </w:rPr>
        <w:t xml:space="preserve"> i usvajanj</w:t>
      </w:r>
      <w:r w:rsidR="000F139E">
        <w:rPr>
          <w:rFonts w:ascii="Times New Roman" w:hAnsi="Times New Roman" w:cs="Times New Roman"/>
        </w:rPr>
        <w:t>e</w:t>
      </w:r>
      <w:r w:rsidR="00D24406">
        <w:rPr>
          <w:rFonts w:ascii="Times New Roman" w:hAnsi="Times New Roman" w:cs="Times New Roman"/>
        </w:rPr>
        <w:t xml:space="preserve"> pravilnih prehrambenih navika djece </w:t>
      </w:r>
      <w:r w:rsidR="004F5D50">
        <w:rPr>
          <w:rFonts w:ascii="Times New Roman" w:hAnsi="Times New Roman" w:cs="Times New Roman"/>
        </w:rPr>
        <w:t>u</w:t>
      </w:r>
      <w:r w:rsidR="00D24406">
        <w:rPr>
          <w:rFonts w:ascii="Times New Roman" w:hAnsi="Times New Roman" w:cs="Times New Roman"/>
        </w:rPr>
        <w:t xml:space="preserve"> ranoj i predškolskoj dobi jer nedostatan ili pak pretjeran unos hrane može biti indikator zdravstvenog stanja djeteta što upućuje na važnost uloge roditelja i odgojitelja i naglašavajući nužnost suradnje roditelja i odgojitelja, i svih ostalih sudionika u procesu pripreme i konzumiranja hrane.</w:t>
      </w:r>
      <w:r w:rsidR="004C2E3D">
        <w:rPr>
          <w:rFonts w:ascii="Times New Roman" w:hAnsi="Times New Roman" w:cs="Times New Roman"/>
        </w:rPr>
        <w:t xml:space="preserve"> U Gradu Zagrebu kontinuirano se provodi Projekt primjene standarda i normativa za prehranu djece i stvaraju uvjeti za kvalitetno zadovoljavanje razvojnih potreba djece održavanjem postignutog standarda broja i vrste stručnih radnika kao i zapošljavanje novih odgojitelja, „trećih odgojitelja“, stručnih suradnika i drugih radnika ovisno o njihovim interesima i potrebama programa s ciljem unaprjeđenja kvalitete i diferencijacije programa. Također se kontinuirano osigurava daljnje provođenje kvalitetne prehrane djece s ciljem standardizacije, ujednačavanja i povećanja kvalitete u p</w:t>
      </w:r>
      <w:r w:rsidR="007958DC">
        <w:rPr>
          <w:rFonts w:ascii="Times New Roman" w:hAnsi="Times New Roman" w:cs="Times New Roman"/>
        </w:rPr>
        <w:t>rogramima</w:t>
      </w:r>
      <w:r w:rsidR="004C2E3D">
        <w:rPr>
          <w:rFonts w:ascii="Times New Roman" w:hAnsi="Times New Roman" w:cs="Times New Roman"/>
        </w:rPr>
        <w:t xml:space="preserve"> predško</w:t>
      </w:r>
      <w:r w:rsidR="004F5D50">
        <w:rPr>
          <w:rFonts w:ascii="Times New Roman" w:hAnsi="Times New Roman" w:cs="Times New Roman"/>
        </w:rPr>
        <w:t>ls</w:t>
      </w:r>
      <w:r w:rsidR="004C2E3D">
        <w:rPr>
          <w:rFonts w:ascii="Times New Roman" w:hAnsi="Times New Roman" w:cs="Times New Roman"/>
        </w:rPr>
        <w:t xml:space="preserve">kog i školskog </w:t>
      </w:r>
      <w:r w:rsidR="004F5D50">
        <w:rPr>
          <w:rFonts w:ascii="Times New Roman" w:hAnsi="Times New Roman" w:cs="Times New Roman"/>
        </w:rPr>
        <w:t>uzrasta.</w:t>
      </w:r>
      <w:r w:rsidR="007958DC">
        <w:rPr>
          <w:rFonts w:ascii="Times New Roman" w:hAnsi="Times New Roman" w:cs="Times New Roman"/>
        </w:rPr>
        <w:t xml:space="preserve"> Kroz program javnih potreba</w:t>
      </w:r>
      <w:r w:rsidR="002932F4">
        <w:rPr>
          <w:rFonts w:ascii="Times New Roman" w:hAnsi="Times New Roman" w:cs="Times New Roman"/>
        </w:rPr>
        <w:t xml:space="preserve"> u ovome području ,</w:t>
      </w:r>
      <w:r w:rsidR="007958DC">
        <w:rPr>
          <w:rFonts w:ascii="Times New Roman" w:hAnsi="Times New Roman" w:cs="Times New Roman"/>
        </w:rPr>
        <w:t>Grad Zagreb putem nadležnog gradskog upravnog tijela osigurava</w:t>
      </w:r>
      <w:r w:rsidR="002932F4">
        <w:rPr>
          <w:rFonts w:ascii="Times New Roman" w:hAnsi="Times New Roman" w:cs="Times New Roman"/>
        </w:rPr>
        <w:t xml:space="preserve"> </w:t>
      </w:r>
      <w:r w:rsidR="007958DC">
        <w:rPr>
          <w:rFonts w:ascii="Times New Roman" w:hAnsi="Times New Roman" w:cs="Times New Roman"/>
        </w:rPr>
        <w:t>program prehrane</w:t>
      </w:r>
      <w:r w:rsidR="002932F4">
        <w:rPr>
          <w:rFonts w:ascii="Times New Roman" w:hAnsi="Times New Roman" w:cs="Times New Roman"/>
        </w:rPr>
        <w:t xml:space="preserve"> iz Nacionalnog kurikuluma za predškolski odgoj i obrazovanje.</w:t>
      </w:r>
      <w:r w:rsidR="007958DC">
        <w:rPr>
          <w:rFonts w:ascii="Times New Roman" w:hAnsi="Times New Roman" w:cs="Times New Roman"/>
        </w:rPr>
        <w:t xml:space="preserve"> </w:t>
      </w:r>
      <w:r w:rsidR="002932F4">
        <w:rPr>
          <w:rFonts w:ascii="Times New Roman" w:hAnsi="Times New Roman" w:cs="Times New Roman"/>
        </w:rPr>
        <w:t>Važno je spomenuti da se u Gradu Zagrebu podupiru odgojno-obrazovne ustanove kojima će biti prihvaćeni projekti/aktivnosti na raspisanim natječajima za korištenje sredstava EU fondova.</w:t>
      </w:r>
      <w:r w:rsidR="009B558E">
        <w:rPr>
          <w:rFonts w:ascii="Times New Roman" w:hAnsi="Times New Roman" w:cs="Times New Roman"/>
        </w:rPr>
        <w:t xml:space="preserve"> </w:t>
      </w:r>
      <w:r w:rsidR="00083533">
        <w:rPr>
          <w:rFonts w:ascii="Times New Roman" w:hAnsi="Times New Roman" w:cs="Times New Roman"/>
        </w:rPr>
        <w:t>P</w:t>
      </w:r>
      <w:r w:rsidR="009B558E">
        <w:rPr>
          <w:rFonts w:ascii="Times New Roman" w:hAnsi="Times New Roman" w:cs="Times New Roman"/>
        </w:rPr>
        <w:t>rojekt „</w:t>
      </w:r>
      <w:r w:rsidR="009B558E" w:rsidRPr="00307E22">
        <w:rPr>
          <w:rFonts w:ascii="Times New Roman" w:hAnsi="Times New Roman" w:cs="Times New Roman"/>
          <w:i/>
        </w:rPr>
        <w:t>Školska shema</w:t>
      </w:r>
      <w:r w:rsidR="00307E22" w:rsidRPr="00307E22">
        <w:rPr>
          <w:rFonts w:ascii="Times New Roman" w:hAnsi="Times New Roman" w:cs="Times New Roman"/>
          <w:i/>
        </w:rPr>
        <w:t xml:space="preserve"> voća i povrća te mlijeka i mliječnih proizvoda</w:t>
      </w:r>
      <w:r w:rsidR="009B558E" w:rsidRPr="00307E22">
        <w:rPr>
          <w:rFonts w:ascii="Times New Roman" w:hAnsi="Times New Roman" w:cs="Times New Roman"/>
          <w:i/>
        </w:rPr>
        <w:t xml:space="preserve">“ </w:t>
      </w:r>
      <w:r w:rsidR="00083533">
        <w:rPr>
          <w:rFonts w:ascii="Times New Roman" w:hAnsi="Times New Roman" w:cs="Times New Roman"/>
        </w:rPr>
        <w:t xml:space="preserve">je projekt </w:t>
      </w:r>
      <w:r w:rsidR="009B558E">
        <w:rPr>
          <w:rFonts w:ascii="Times New Roman" w:hAnsi="Times New Roman" w:cs="Times New Roman"/>
        </w:rPr>
        <w:t xml:space="preserve">kojeg </w:t>
      </w:r>
      <w:r w:rsidR="00083533">
        <w:rPr>
          <w:rFonts w:ascii="Times New Roman" w:hAnsi="Times New Roman" w:cs="Times New Roman"/>
        </w:rPr>
        <w:t>u</w:t>
      </w:r>
      <w:r w:rsidR="009B558E">
        <w:rPr>
          <w:rFonts w:ascii="Times New Roman" w:hAnsi="Times New Roman" w:cs="Times New Roman"/>
        </w:rPr>
        <w:t xml:space="preserve"> potpunost</w:t>
      </w:r>
      <w:r w:rsidR="006A394E">
        <w:rPr>
          <w:rFonts w:ascii="Times New Roman" w:hAnsi="Times New Roman" w:cs="Times New Roman"/>
        </w:rPr>
        <w:t>i financira Europska unija, koji</w:t>
      </w:r>
      <w:r w:rsidR="009B558E">
        <w:rPr>
          <w:rFonts w:ascii="Times New Roman" w:hAnsi="Times New Roman" w:cs="Times New Roman"/>
        </w:rPr>
        <w:t xml:space="preserve"> Republika Hrvatska provodi od 2</w:t>
      </w:r>
      <w:r w:rsidR="00083533">
        <w:rPr>
          <w:rFonts w:ascii="Times New Roman" w:hAnsi="Times New Roman" w:cs="Times New Roman"/>
        </w:rPr>
        <w:t>013</w:t>
      </w:r>
      <w:r w:rsidR="009B558E">
        <w:rPr>
          <w:rFonts w:ascii="Times New Roman" w:hAnsi="Times New Roman" w:cs="Times New Roman"/>
        </w:rPr>
        <w:t xml:space="preserve">. </w:t>
      </w:r>
      <w:r w:rsidR="00083533">
        <w:rPr>
          <w:rFonts w:ascii="Times New Roman" w:hAnsi="Times New Roman" w:cs="Times New Roman"/>
        </w:rPr>
        <w:t>g</w:t>
      </w:r>
      <w:r w:rsidR="009B558E">
        <w:rPr>
          <w:rFonts w:ascii="Times New Roman" w:hAnsi="Times New Roman" w:cs="Times New Roman"/>
        </w:rPr>
        <w:t>odine</w:t>
      </w:r>
      <w:r w:rsidR="00083533">
        <w:rPr>
          <w:rFonts w:ascii="Times New Roman" w:hAnsi="Times New Roman" w:cs="Times New Roman"/>
        </w:rPr>
        <w:t>, sa svrhom promoviranja zdravih prehrambenih navika s ciljem povećanja udjela voća i povrća, mlijeka i mliječnih proizvoda u svakodnevnoj prehrani kako bi se spriječila debljina i druge bolesti uzrokovane neadekvatnom prehranom u dječjoj dobi. U Gradu Zagrebu, u „</w:t>
      </w:r>
      <w:r w:rsidR="00083533" w:rsidRPr="00DC1576">
        <w:rPr>
          <w:rFonts w:ascii="Times New Roman" w:hAnsi="Times New Roman" w:cs="Times New Roman"/>
          <w:i/>
        </w:rPr>
        <w:t>Školskoj shemi</w:t>
      </w:r>
      <w:r w:rsidR="00083533">
        <w:rPr>
          <w:rFonts w:ascii="Times New Roman" w:hAnsi="Times New Roman" w:cs="Times New Roman"/>
        </w:rPr>
        <w:t>“</w:t>
      </w:r>
      <w:r w:rsidR="00307E22">
        <w:rPr>
          <w:rFonts w:ascii="Times New Roman" w:hAnsi="Times New Roman" w:cs="Times New Roman"/>
        </w:rPr>
        <w:t xml:space="preserve"> voća i povrća te mlijeka i mliječnih proizvoda u školskoj godini 2018/2019. </w:t>
      </w:r>
      <w:r w:rsidR="006A394E">
        <w:rPr>
          <w:rFonts w:ascii="Times New Roman" w:hAnsi="Times New Roman" w:cs="Times New Roman"/>
        </w:rPr>
        <w:t>s</w:t>
      </w:r>
      <w:r w:rsidR="00307E22">
        <w:rPr>
          <w:rFonts w:ascii="Times New Roman" w:hAnsi="Times New Roman" w:cs="Times New Roman"/>
        </w:rPr>
        <w:t>udjel</w:t>
      </w:r>
      <w:r w:rsidR="006A394E">
        <w:rPr>
          <w:rFonts w:ascii="Times New Roman" w:hAnsi="Times New Roman" w:cs="Times New Roman"/>
        </w:rPr>
        <w:t>ovale su</w:t>
      </w:r>
      <w:r w:rsidR="00307E22">
        <w:rPr>
          <w:rFonts w:ascii="Times New Roman" w:hAnsi="Times New Roman" w:cs="Times New Roman"/>
        </w:rPr>
        <w:t xml:space="preserve"> 83 redovite osnovne škole i 3 osnovne škole za djecu s teškoćama u razvoju (OŠ poliklinike SUVAG, Centar za autizam i OŠ na lipom).</w:t>
      </w:r>
    </w:p>
    <w:p w:rsidR="000B402E" w:rsidRDefault="000B402E" w:rsidP="00437F28">
      <w:pPr>
        <w:rPr>
          <w:rFonts w:ascii="Times New Roman" w:hAnsi="Times New Roman" w:cs="Times New Roman"/>
          <w:b/>
        </w:rPr>
      </w:pPr>
    </w:p>
    <w:p w:rsidR="00CD4682" w:rsidRPr="004B2B54" w:rsidRDefault="00191AED" w:rsidP="00437F28">
      <w:pPr>
        <w:rPr>
          <w:rFonts w:ascii="Times New Roman" w:hAnsi="Times New Roman" w:cs="Times New Roman"/>
        </w:rPr>
      </w:pPr>
      <w:r w:rsidRPr="00191AED">
        <w:rPr>
          <w:rFonts w:ascii="Times New Roman" w:hAnsi="Times New Roman" w:cs="Times New Roman"/>
          <w:b/>
        </w:rPr>
        <w:t>8</w:t>
      </w:r>
      <w:r>
        <w:rPr>
          <w:rFonts w:ascii="Times New Roman" w:hAnsi="Times New Roman" w:cs="Times New Roman"/>
          <w:b/>
        </w:rPr>
        <w:t xml:space="preserve">) </w:t>
      </w:r>
      <w:r w:rsidRPr="00191AED">
        <w:rPr>
          <w:rFonts w:ascii="Times New Roman" w:hAnsi="Times New Roman" w:cs="Times New Roman"/>
          <w:b/>
        </w:rPr>
        <w:t>1</w:t>
      </w:r>
      <w:r w:rsidR="00437F28" w:rsidRPr="00191AED">
        <w:rPr>
          <w:rFonts w:ascii="Times New Roman" w:hAnsi="Times New Roman" w:cs="Times New Roman"/>
          <w:b/>
        </w:rPr>
        <w:t>7.07.2019.</w:t>
      </w:r>
      <w:r w:rsidR="00437F28" w:rsidRPr="00191AED">
        <w:rPr>
          <w:rFonts w:ascii="Times New Roman" w:hAnsi="Times New Roman" w:cs="Times New Roman"/>
          <w:b/>
        </w:rPr>
        <w:tab/>
        <w:t xml:space="preserve">Dr. </w:t>
      </w:r>
      <w:proofErr w:type="spellStart"/>
      <w:r w:rsidR="00437F28" w:rsidRPr="00191AED">
        <w:rPr>
          <w:rFonts w:ascii="Times New Roman" w:hAnsi="Times New Roman" w:cs="Times New Roman"/>
          <w:b/>
        </w:rPr>
        <w:t>sc</w:t>
      </w:r>
      <w:proofErr w:type="spellEnd"/>
      <w:r w:rsidR="00437F28" w:rsidRPr="00191AED">
        <w:rPr>
          <w:rFonts w:ascii="Times New Roman" w:hAnsi="Times New Roman" w:cs="Times New Roman"/>
          <w:b/>
        </w:rPr>
        <w:t xml:space="preserve">. Ivan </w:t>
      </w:r>
      <w:proofErr w:type="spellStart"/>
      <w:r w:rsidR="00437F28" w:rsidRPr="00191AED">
        <w:rPr>
          <w:rFonts w:ascii="Times New Roman" w:hAnsi="Times New Roman" w:cs="Times New Roman"/>
          <w:b/>
        </w:rPr>
        <w:t>Malbašić</w:t>
      </w:r>
      <w:proofErr w:type="spellEnd"/>
      <w:r w:rsidR="00437F28" w:rsidRPr="00191AED">
        <w:rPr>
          <w:rFonts w:ascii="Times New Roman" w:hAnsi="Times New Roman" w:cs="Times New Roman"/>
          <w:b/>
        </w:rPr>
        <w:t>, predsjednik</w:t>
      </w:r>
      <w:r w:rsidRPr="00191AED">
        <w:rPr>
          <w:rFonts w:ascii="Times New Roman" w:hAnsi="Times New Roman" w:cs="Times New Roman"/>
          <w:b/>
        </w:rPr>
        <w:t xml:space="preserve"> </w:t>
      </w:r>
      <w:r w:rsidR="00437F28" w:rsidRPr="00191AED">
        <w:rPr>
          <w:rFonts w:ascii="Times New Roman" w:hAnsi="Times New Roman" w:cs="Times New Roman"/>
          <w:b/>
        </w:rPr>
        <w:t xml:space="preserve">Udruge obitelji s troje ili više </w:t>
      </w:r>
      <w:r w:rsidR="00437F28" w:rsidRPr="004B2B54">
        <w:rPr>
          <w:rFonts w:ascii="Times New Roman" w:hAnsi="Times New Roman" w:cs="Times New Roman"/>
          <w:b/>
        </w:rPr>
        <w:t xml:space="preserve">djece </w:t>
      </w:r>
      <w:r w:rsidR="00CD4682" w:rsidRPr="004B2B54">
        <w:rPr>
          <w:rFonts w:ascii="Times New Roman" w:hAnsi="Times New Roman" w:cs="Times New Roman"/>
          <w:b/>
        </w:rPr>
        <w:t xml:space="preserve"> </w:t>
      </w:r>
      <w:r w:rsidR="00437F28" w:rsidRPr="004B2B54">
        <w:rPr>
          <w:rFonts w:ascii="Times New Roman" w:hAnsi="Times New Roman" w:cs="Times New Roman"/>
        </w:rPr>
        <w:t>(Obitelji 3plus)</w:t>
      </w:r>
      <w:r w:rsidR="00437F28" w:rsidRPr="004B2B54">
        <w:rPr>
          <w:rFonts w:ascii="Times New Roman" w:hAnsi="Times New Roman" w:cs="Times New Roman"/>
        </w:rPr>
        <w:tab/>
      </w:r>
    </w:p>
    <w:p w:rsidR="00CD4682" w:rsidRPr="007F4CB7" w:rsidRDefault="007F4CB7" w:rsidP="007F4CB7">
      <w:pPr>
        <w:jc w:val="both"/>
        <w:rPr>
          <w:rFonts w:ascii="Times New Roman" w:hAnsi="Times New Roman" w:cs="Times New Roman"/>
        </w:rPr>
      </w:pPr>
      <w:r>
        <w:rPr>
          <w:rFonts w:ascii="Times New Roman" w:hAnsi="Times New Roman" w:cs="Times New Roman"/>
          <w:b/>
        </w:rPr>
        <w:t>Konkretne p</w:t>
      </w:r>
      <w:r w:rsidRPr="002C2A2B">
        <w:rPr>
          <w:rFonts w:ascii="Times New Roman" w:hAnsi="Times New Roman" w:cs="Times New Roman"/>
          <w:b/>
        </w:rPr>
        <w:t>rimjedbe i prijedlozi na pojedine dijelove Strategije</w:t>
      </w:r>
      <w:r>
        <w:rPr>
          <w:rFonts w:ascii="Times New Roman" w:hAnsi="Times New Roman" w:cs="Times New Roman"/>
          <w:b/>
        </w:rPr>
        <w:t>,</w:t>
      </w:r>
      <w:r w:rsidRPr="00A90C97">
        <w:rPr>
          <w:rFonts w:ascii="Times New Roman" w:hAnsi="Times New Roman" w:cs="Times New Roman"/>
          <w:b/>
        </w:rPr>
        <w:t xml:space="preserve"> </w:t>
      </w:r>
      <w:r>
        <w:rPr>
          <w:rFonts w:ascii="Times New Roman" w:hAnsi="Times New Roman" w:cs="Times New Roman"/>
          <w:b/>
        </w:rPr>
        <w:t>s obrazloženjem</w:t>
      </w:r>
      <w:r w:rsidRPr="002C2A2B">
        <w:rPr>
          <w:rFonts w:ascii="Times New Roman" w:hAnsi="Times New Roman" w:cs="Times New Roman"/>
          <w:b/>
        </w:rPr>
        <w:t xml:space="preserve">   </w:t>
      </w:r>
    </w:p>
    <w:p w:rsidR="00437F28" w:rsidRPr="00282345" w:rsidRDefault="00437F28" w:rsidP="00282345">
      <w:pPr>
        <w:jc w:val="both"/>
        <w:rPr>
          <w:rFonts w:ascii="Times New Roman" w:hAnsi="Times New Roman" w:cs="Times New Roman"/>
        </w:rPr>
      </w:pPr>
      <w:r w:rsidRPr="00282345">
        <w:rPr>
          <w:rFonts w:ascii="Times New Roman" w:hAnsi="Times New Roman" w:cs="Times New Roman"/>
        </w:rPr>
        <w:t>Smatramo da je potrebno doraditi mjeru roditelj odgojitelj, a posebno u dva segmenta:</w:t>
      </w:r>
    </w:p>
    <w:p w:rsidR="00437F28" w:rsidRPr="00282345" w:rsidRDefault="007F4CB7" w:rsidP="00282345">
      <w:pPr>
        <w:jc w:val="both"/>
        <w:rPr>
          <w:rFonts w:ascii="Times New Roman" w:hAnsi="Times New Roman" w:cs="Times New Roman"/>
        </w:rPr>
      </w:pPr>
      <w:r w:rsidRPr="00282345">
        <w:rPr>
          <w:rFonts w:ascii="Times New Roman" w:hAnsi="Times New Roman" w:cs="Times New Roman"/>
        </w:rPr>
        <w:t>1.</w:t>
      </w:r>
      <w:r w:rsidR="00437F28" w:rsidRPr="00282345">
        <w:rPr>
          <w:rFonts w:ascii="Times New Roman" w:hAnsi="Times New Roman" w:cs="Times New Roman"/>
        </w:rPr>
        <w:t xml:space="preserve">Trenutnim oblikom ove mjere određeno je da ukoliko jedan od roditelja uzme mjeru roditelj odgojitelj, dijete ili djeca ne mogu ići u vrtić, što smatramo da nije dobro. Djeci roditelja odgojitelja </w:t>
      </w:r>
      <w:r w:rsidR="00437F28" w:rsidRPr="00282345">
        <w:rPr>
          <w:rFonts w:ascii="Times New Roman" w:hAnsi="Times New Roman" w:cs="Times New Roman"/>
        </w:rPr>
        <w:lastRenderedPageBreak/>
        <w:t>trebalo bi omogućiti da barem u dobi od 3 do 7 godina idu u četverosatni boravak u vrtiću radi potrebe djeteta da se socijalizira s vršnjacima, naravno ukoliko to roditelji žele. To pravo djeteta nije u koliziji s pravom roditelja da bude odgajatelj jer roditelji s više djece (a posebno majke) uvijek imaju pune ruke posla i obveza oko djece i doma. Ukoliko npr. majka ima malu bebu, te dijete od 3 i 5 godina, boravak starije djece u vrtiću omogućuje djeci kvalitetan razvoj, a majci kvalitetnu brigu za bebu. Također, predškolska djeca roditelja odgojitelja u vrtićima u kojima nema dovoljno djece roditelja s istim statusom za formiranje nove predškolske grupe dolaze na predškolski program nekoliko puta tjedno u već formiranje grupe gdje često ne mogu uspostaviti osjećaj pripadnosti, jer ostala djeca dolaze ranije, a iz vrtića odlaze kasnije, a odgajateljice ih ne poznaju u dovoljnoj mjeri. S gore predloženim izmjenama i tome bi se doskočilo. Svakako ostaje za promisliti kako ovo financijski posložiti, a to bi vrlo izgledno zahtijevalo i izmjenu postojećeg modela.</w:t>
      </w:r>
    </w:p>
    <w:p w:rsidR="00955872" w:rsidRDefault="00437F28" w:rsidP="00F47AAE">
      <w:pPr>
        <w:jc w:val="both"/>
        <w:rPr>
          <w:rFonts w:ascii="Times New Roman" w:hAnsi="Times New Roman" w:cs="Times New Roman"/>
          <w:b/>
          <w:i/>
        </w:rPr>
      </w:pPr>
      <w:r w:rsidRPr="00282345">
        <w:rPr>
          <w:rFonts w:ascii="Times New Roman" w:hAnsi="Times New Roman" w:cs="Times New Roman"/>
        </w:rPr>
        <w:t xml:space="preserve">Mjera roditelja odgojitelja dobro je zamišljena, a posebno u vremenu u kojem svjedočimo demografskoj krizi, te je stoga hvale vrijedno vrednovati rad za obitelj i odgoj djece. Ipak, ne postoji strategija za povratak roditelja koji ostaje u tom statusu kod kuće na tržište rada nakon što je izvan posla praktički 14 godina. To je posebno problematično u strukama koje se brzo mijenjaju i koja zahtijevaju kontinuirano usavršavanje. </w:t>
      </w:r>
      <w:r w:rsidRPr="00DB3A84">
        <w:rPr>
          <w:rFonts w:ascii="Times New Roman" w:hAnsi="Times New Roman" w:cs="Times New Roman"/>
        </w:rPr>
        <w:t>Značajan dio roditelja odgojitelja mogao bi biti djelomično uključen u tržište rada te zato predlažemo da se kroz ovu mjeru stimuliraju i neki alternativni oblici organiziranja posla, i to na način da se kao poželjni predstave kako roditeljima odgojiteljima, tako i poslodavcima, te da se obje te skupine stimuliraju da koriste te alternativne oblike organiziranja posla. Ovdje prvenstveno mislimo na dijeljenje radnih mjesta, odnosno rad na pola radnog vremena, i to u kombinaciji s fleksibilnim radnim vremenom i radom od kuće. Smatramo da će ovakvom prilagodbom znatan dio roditelja, a posebice visokoobrazovanih roditelja, biti višestruko korisno društvu – i kao roditelji, ali i kao stručnjaci u svojim profesijama</w:t>
      </w:r>
      <w:r w:rsidR="001E451B">
        <w:rPr>
          <w:rFonts w:ascii="Times New Roman" w:hAnsi="Times New Roman" w:cs="Times New Roman"/>
        </w:rPr>
        <w:t>.</w:t>
      </w:r>
      <w:r w:rsidR="001E451B" w:rsidRPr="001E451B">
        <w:rPr>
          <w:rFonts w:ascii="Times New Roman" w:hAnsi="Times New Roman" w:cs="Times New Roman"/>
          <w:b/>
          <w:i/>
        </w:rPr>
        <w:t xml:space="preserve"> </w:t>
      </w:r>
    </w:p>
    <w:p w:rsidR="00955872" w:rsidRDefault="001E451B" w:rsidP="00F47AAE">
      <w:pPr>
        <w:jc w:val="both"/>
        <w:rPr>
          <w:rFonts w:ascii="Times New Roman" w:hAnsi="Times New Roman" w:cs="Times New Roman"/>
          <w:b/>
          <w:i/>
        </w:rPr>
      </w:pPr>
      <w:r w:rsidRPr="00323BC4">
        <w:rPr>
          <w:rFonts w:ascii="Times New Roman" w:hAnsi="Times New Roman" w:cs="Times New Roman"/>
          <w:b/>
          <w:i/>
        </w:rPr>
        <w:t>P</w:t>
      </w:r>
      <w:r>
        <w:rPr>
          <w:rFonts w:ascii="Times New Roman" w:hAnsi="Times New Roman" w:cs="Times New Roman"/>
          <w:b/>
          <w:i/>
        </w:rPr>
        <w:t xml:space="preserve">RIMLJENO NA ZNANJE </w:t>
      </w:r>
    </w:p>
    <w:p w:rsidR="002201EC" w:rsidRPr="00A72646" w:rsidRDefault="00955872" w:rsidP="00F47AAE">
      <w:pPr>
        <w:jc w:val="both"/>
        <w:rPr>
          <w:rFonts w:ascii="Times New Roman" w:hAnsi="Times New Roman" w:cs="Times New Roman"/>
          <w:b/>
          <w:i/>
        </w:rPr>
      </w:pPr>
      <w:r>
        <w:rPr>
          <w:rFonts w:ascii="Times New Roman" w:hAnsi="Times New Roman" w:cs="Times New Roman"/>
          <w:b/>
          <w:i/>
        </w:rPr>
        <w:t>R</w:t>
      </w:r>
      <w:r w:rsidR="001E451B" w:rsidRPr="00323BC4">
        <w:rPr>
          <w:rFonts w:ascii="Times New Roman" w:hAnsi="Times New Roman" w:cs="Times New Roman"/>
          <w:b/>
          <w:i/>
        </w:rPr>
        <w:t>azmotrit će se prilikom izmjene Odluke o novčanoj pomoći za roditelja odgojitelja</w:t>
      </w:r>
      <w:r w:rsidR="001E451B">
        <w:rPr>
          <w:rFonts w:ascii="Times New Roman" w:hAnsi="Times New Roman" w:cs="Times New Roman"/>
          <w:b/>
          <w:i/>
        </w:rPr>
        <w:t>.</w:t>
      </w:r>
    </w:p>
    <w:p w:rsidR="00BE418A" w:rsidRDefault="00BE418A" w:rsidP="00437F28">
      <w:pPr>
        <w:rPr>
          <w:rFonts w:ascii="Times New Roman" w:hAnsi="Times New Roman" w:cs="Times New Roman"/>
          <w:b/>
        </w:rPr>
      </w:pPr>
    </w:p>
    <w:p w:rsidR="00AB2C65" w:rsidRPr="00AB2C65" w:rsidRDefault="00DB3A84" w:rsidP="00437F28">
      <w:pPr>
        <w:rPr>
          <w:b/>
        </w:rPr>
      </w:pPr>
      <w:r w:rsidRPr="00DB3A84">
        <w:rPr>
          <w:rFonts w:ascii="Times New Roman" w:hAnsi="Times New Roman" w:cs="Times New Roman"/>
          <w:b/>
        </w:rPr>
        <w:t>9)</w:t>
      </w:r>
      <w:r w:rsidR="005F28B8">
        <w:rPr>
          <w:rFonts w:ascii="Times New Roman" w:hAnsi="Times New Roman" w:cs="Times New Roman"/>
          <w:b/>
        </w:rPr>
        <w:t xml:space="preserve"> </w:t>
      </w:r>
      <w:r w:rsidR="00437F28" w:rsidRPr="00DB3A84">
        <w:rPr>
          <w:rFonts w:ascii="Times New Roman" w:hAnsi="Times New Roman" w:cs="Times New Roman"/>
          <w:b/>
        </w:rPr>
        <w:t>17.07.2019.</w:t>
      </w:r>
      <w:r w:rsidR="00437F28" w:rsidRPr="00DB3A84">
        <w:rPr>
          <w:rFonts w:ascii="Times New Roman" w:hAnsi="Times New Roman" w:cs="Times New Roman"/>
          <w:b/>
        </w:rPr>
        <w:tab/>
        <w:t xml:space="preserve">Andreja Rukavina (Programska i administrativna asistentica) UR Korak po </w:t>
      </w:r>
      <w:r w:rsidR="00437F28" w:rsidRPr="00E57870">
        <w:rPr>
          <w:rFonts w:ascii="Times New Roman" w:hAnsi="Times New Roman" w:cs="Times New Roman"/>
          <w:b/>
        </w:rPr>
        <w:t>korak</w:t>
      </w:r>
      <w:r w:rsidR="00AB2C65" w:rsidRPr="00E57870">
        <w:rPr>
          <w:rFonts w:ascii="Times New Roman" w:hAnsi="Times New Roman" w:cs="Times New Roman"/>
          <w:b/>
        </w:rPr>
        <w:t xml:space="preserve">, </w:t>
      </w:r>
      <w:r w:rsidR="00437F28" w:rsidRPr="00E57870">
        <w:rPr>
          <w:rFonts w:ascii="Times New Roman" w:hAnsi="Times New Roman" w:cs="Times New Roman"/>
          <w:b/>
        </w:rPr>
        <w:t>andreja@udrugaroditeljakpk.hr</w:t>
      </w:r>
      <w:r w:rsidR="00437F28" w:rsidRPr="00AB2C65">
        <w:rPr>
          <w:b/>
        </w:rPr>
        <w:tab/>
      </w:r>
    </w:p>
    <w:p w:rsidR="00622A28" w:rsidRPr="007F4CB7" w:rsidRDefault="00622A28" w:rsidP="00622A28">
      <w:pPr>
        <w:jc w:val="both"/>
        <w:rPr>
          <w:rFonts w:ascii="Times New Roman" w:hAnsi="Times New Roman" w:cs="Times New Roman"/>
        </w:rPr>
      </w:pPr>
      <w:r>
        <w:rPr>
          <w:rFonts w:ascii="Times New Roman" w:hAnsi="Times New Roman" w:cs="Times New Roman"/>
          <w:b/>
        </w:rPr>
        <w:t>Konkretne p</w:t>
      </w:r>
      <w:r w:rsidRPr="002C2A2B">
        <w:rPr>
          <w:rFonts w:ascii="Times New Roman" w:hAnsi="Times New Roman" w:cs="Times New Roman"/>
          <w:b/>
        </w:rPr>
        <w:t>rimjedbe i prijedlozi na pojedine dijelove Strategije</w:t>
      </w:r>
      <w:r>
        <w:rPr>
          <w:rFonts w:ascii="Times New Roman" w:hAnsi="Times New Roman" w:cs="Times New Roman"/>
          <w:b/>
        </w:rPr>
        <w:t>,</w:t>
      </w:r>
      <w:r w:rsidRPr="00A90C97">
        <w:rPr>
          <w:rFonts w:ascii="Times New Roman" w:hAnsi="Times New Roman" w:cs="Times New Roman"/>
          <w:b/>
        </w:rPr>
        <w:t xml:space="preserve"> </w:t>
      </w:r>
      <w:r>
        <w:rPr>
          <w:rFonts w:ascii="Times New Roman" w:hAnsi="Times New Roman" w:cs="Times New Roman"/>
          <w:b/>
        </w:rPr>
        <w:t>s obrazloženjem</w:t>
      </w:r>
      <w:r w:rsidRPr="002C2A2B">
        <w:rPr>
          <w:rFonts w:ascii="Times New Roman" w:hAnsi="Times New Roman" w:cs="Times New Roman"/>
          <w:b/>
        </w:rPr>
        <w:t xml:space="preserve">   </w:t>
      </w:r>
    </w:p>
    <w:p w:rsidR="00437F28" w:rsidRPr="00196374" w:rsidRDefault="00437F28" w:rsidP="00196374">
      <w:pPr>
        <w:jc w:val="both"/>
        <w:rPr>
          <w:rFonts w:ascii="Times New Roman" w:hAnsi="Times New Roman" w:cs="Times New Roman"/>
        </w:rPr>
      </w:pPr>
      <w:r w:rsidRPr="00196374">
        <w:rPr>
          <w:rFonts w:ascii="Times New Roman" w:hAnsi="Times New Roman" w:cs="Times New Roman"/>
        </w:rPr>
        <w:t>IV. SKRB O DJECI PREDŠKOLSKOG I OSNOVNOŠKOLSKOG UZRASTA</w:t>
      </w:r>
    </w:p>
    <w:p w:rsidR="00437F28" w:rsidRPr="00196374" w:rsidRDefault="00437F28" w:rsidP="00196374">
      <w:pPr>
        <w:jc w:val="both"/>
        <w:rPr>
          <w:rFonts w:ascii="Times New Roman" w:hAnsi="Times New Roman" w:cs="Times New Roman"/>
        </w:rPr>
      </w:pPr>
      <w:r w:rsidRPr="00196374">
        <w:rPr>
          <w:rFonts w:ascii="Times New Roman" w:hAnsi="Times New Roman" w:cs="Times New Roman"/>
        </w:rPr>
        <w:t>Mjera 3.</w:t>
      </w:r>
    </w:p>
    <w:p w:rsidR="00437F28" w:rsidRPr="00196374" w:rsidRDefault="00437F28" w:rsidP="00196374">
      <w:pPr>
        <w:jc w:val="both"/>
        <w:rPr>
          <w:rFonts w:ascii="Times New Roman" w:hAnsi="Times New Roman" w:cs="Times New Roman"/>
        </w:rPr>
      </w:pPr>
      <w:r w:rsidRPr="00196374">
        <w:rPr>
          <w:rFonts w:ascii="Times New Roman" w:hAnsi="Times New Roman" w:cs="Times New Roman"/>
        </w:rPr>
        <w:t xml:space="preserve">Provoditi evaluirane programe u školama, djelotvorne u sprečavanju nasilja među djecom i općenito nasilja u školama </w:t>
      </w:r>
      <w:r w:rsidR="00196374" w:rsidRPr="00196374">
        <w:rPr>
          <w:rFonts w:ascii="Times New Roman" w:hAnsi="Times New Roman" w:cs="Times New Roman"/>
        </w:rPr>
        <w:t xml:space="preserve"> </w:t>
      </w:r>
    </w:p>
    <w:p w:rsidR="00437F28" w:rsidRPr="00196374" w:rsidRDefault="00437F28" w:rsidP="00196374">
      <w:pPr>
        <w:jc w:val="both"/>
        <w:rPr>
          <w:rFonts w:ascii="Times New Roman" w:hAnsi="Times New Roman" w:cs="Times New Roman"/>
        </w:rPr>
      </w:pPr>
      <w:r w:rsidRPr="00196374">
        <w:rPr>
          <w:rFonts w:ascii="Times New Roman" w:hAnsi="Times New Roman" w:cs="Times New Roman"/>
        </w:rPr>
        <w:t>1. Uvrstiti CAP program u Strategiju demografskog razvoja</w:t>
      </w:r>
      <w:r w:rsidR="00196374" w:rsidRPr="00196374">
        <w:rPr>
          <w:rFonts w:ascii="Times New Roman" w:hAnsi="Times New Roman" w:cs="Times New Roman"/>
        </w:rPr>
        <w:t xml:space="preserve"> </w:t>
      </w:r>
      <w:r w:rsidRPr="00196374">
        <w:rPr>
          <w:rFonts w:ascii="Times New Roman" w:hAnsi="Times New Roman" w:cs="Times New Roman"/>
        </w:rPr>
        <w:t>(http://www.udrugaroditeljakpk.hr/cap-program-prevencije-zlostavljanja-djece-sp-907134761/opcenito-o-cap-programu/129-cap-program#)</w:t>
      </w:r>
    </w:p>
    <w:p w:rsidR="00437F28" w:rsidRPr="00FB4B35" w:rsidRDefault="00437F28" w:rsidP="00196374">
      <w:pPr>
        <w:jc w:val="both"/>
        <w:rPr>
          <w:rFonts w:ascii="Times New Roman" w:hAnsi="Times New Roman" w:cs="Times New Roman"/>
          <w:b/>
        </w:rPr>
      </w:pPr>
      <w:r w:rsidRPr="00196374">
        <w:rPr>
          <w:rFonts w:ascii="Times New Roman" w:hAnsi="Times New Roman" w:cs="Times New Roman"/>
        </w:rPr>
        <w:t xml:space="preserve">Uvrštavanjem CAP programa u </w:t>
      </w:r>
      <w:proofErr w:type="spellStart"/>
      <w:r w:rsidRPr="00196374">
        <w:rPr>
          <w:rFonts w:ascii="Times New Roman" w:hAnsi="Times New Roman" w:cs="Times New Roman"/>
        </w:rPr>
        <w:t>Srategiju</w:t>
      </w:r>
      <w:proofErr w:type="spellEnd"/>
      <w:r w:rsidRPr="00196374">
        <w:rPr>
          <w:rFonts w:ascii="Times New Roman" w:hAnsi="Times New Roman" w:cs="Times New Roman"/>
        </w:rPr>
        <w:t xml:space="preserve"> omogućit će se sustavna provedba predškolskog i osnovnog CAP programa u </w:t>
      </w:r>
      <w:r w:rsidRPr="00FB4B35">
        <w:rPr>
          <w:rFonts w:ascii="Times New Roman" w:hAnsi="Times New Roman" w:cs="Times New Roman"/>
          <w:b/>
        </w:rPr>
        <w:t>svim gradskim dječjim vrtićima te osnovnim školama te time doprinijeti dugoročnom smanjenju broja žrtvi nasilja te smanjenju stope nasilja nad i među djeco</w:t>
      </w:r>
      <w:r w:rsidRPr="00196374">
        <w:rPr>
          <w:rFonts w:ascii="Times New Roman" w:hAnsi="Times New Roman" w:cs="Times New Roman"/>
        </w:rPr>
        <w:t>m.</w:t>
      </w:r>
      <w:r w:rsidR="00196374" w:rsidRPr="00196374">
        <w:rPr>
          <w:rFonts w:ascii="Times New Roman" w:hAnsi="Times New Roman" w:cs="Times New Roman"/>
        </w:rPr>
        <w:t xml:space="preserve"> </w:t>
      </w:r>
      <w:r w:rsidRPr="00196374">
        <w:rPr>
          <w:rFonts w:ascii="Times New Roman" w:hAnsi="Times New Roman" w:cs="Times New Roman"/>
        </w:rPr>
        <w:t xml:space="preserve">CAP program provodi se već 20 godina u Zagrebu te smatramo da treba postati dio Strategije kako bi Grad osigurao potporu odgojno-obrazovnim ustanovama da osposobe CAP timove i nastave s </w:t>
      </w:r>
      <w:r w:rsidRPr="00196374">
        <w:rPr>
          <w:rFonts w:ascii="Times New Roman" w:hAnsi="Times New Roman" w:cs="Times New Roman"/>
        </w:rPr>
        <w:lastRenderedPageBreak/>
        <w:t xml:space="preserve">kontinuiranom provedbom programa svake godine. Tako ćemo omogućiti </w:t>
      </w:r>
      <w:r w:rsidRPr="00FB4B35">
        <w:rPr>
          <w:rFonts w:ascii="Times New Roman" w:hAnsi="Times New Roman" w:cs="Times New Roman"/>
          <w:b/>
        </w:rPr>
        <w:t xml:space="preserve">svakom djetetu </w:t>
      </w:r>
      <w:r w:rsidRPr="00196374">
        <w:rPr>
          <w:rFonts w:ascii="Times New Roman" w:hAnsi="Times New Roman" w:cs="Times New Roman"/>
        </w:rPr>
        <w:t xml:space="preserve">u Gradu Zagrebu </w:t>
      </w:r>
      <w:r w:rsidRPr="00FB4B35">
        <w:rPr>
          <w:rFonts w:ascii="Times New Roman" w:hAnsi="Times New Roman" w:cs="Times New Roman"/>
          <w:b/>
        </w:rPr>
        <w:t xml:space="preserve">da reagira i obrani se od nasilja i time doprinijeti dugoročnom smanjenju stope nasilja nad i među djecom.  </w:t>
      </w:r>
    </w:p>
    <w:p w:rsidR="00437F28" w:rsidRPr="00371FCE" w:rsidRDefault="00437F28" w:rsidP="00196374">
      <w:pPr>
        <w:jc w:val="both"/>
        <w:rPr>
          <w:rFonts w:ascii="Times New Roman" w:hAnsi="Times New Roman" w:cs="Times New Roman"/>
          <w:b/>
        </w:rPr>
      </w:pPr>
      <w:r w:rsidRPr="00FB4B35">
        <w:rPr>
          <w:rFonts w:ascii="Times New Roman" w:hAnsi="Times New Roman" w:cs="Times New Roman"/>
        </w:rPr>
        <w:t xml:space="preserve">CAP je sveobuhvatni program koji uključuje djecu, roditelje i djelatnike odgojno-obrazovnih ustanova te sustavnim provođenjem omogućujemo velikom broju populacije </w:t>
      </w:r>
      <w:r w:rsidRPr="00371FCE">
        <w:rPr>
          <w:rFonts w:ascii="Times New Roman" w:hAnsi="Times New Roman" w:cs="Times New Roman"/>
          <w:b/>
        </w:rPr>
        <w:t>znanje, vještine i odgovornost reagiranja i sprečavanja nasilja nad i među djecom.</w:t>
      </w:r>
    </w:p>
    <w:p w:rsidR="00955872" w:rsidRDefault="00437F28" w:rsidP="00F47AAE">
      <w:pPr>
        <w:jc w:val="both"/>
        <w:rPr>
          <w:rFonts w:ascii="Times New Roman" w:hAnsi="Times New Roman" w:cs="Times New Roman"/>
        </w:rPr>
      </w:pPr>
      <w:r w:rsidRPr="00A51BB3">
        <w:rPr>
          <w:rFonts w:ascii="Times New Roman" w:hAnsi="Times New Roman" w:cs="Times New Roman"/>
        </w:rPr>
        <w:t xml:space="preserve">Odgovornost je društva da prevenira svako nasilje, a odgojne i obrazovne institucije sustavnim pristupom mogu utjecati na prevenciju zlostavljanja djece. To društvo nije nitko drugi nego mi sami, pojedinci koji smo u svom radu svakodnevno s djecom i trebamo i možemo prepoznati znakove zlostavljanja i nasilja. Nasilje nad djecom je itekako prisutno u društvu i upravo se kroz ove institucije edukacijom i informiranjem može suzbiti količina nasilja među vršnjacima te zaštiti djecu. A dokle god postoji makar jedno nezaštićeno dijete, mi ćemo kroz Udrugu i dalje raditi te pružati potporu najugroženijima“, naglasila je Silvija Stanić, izvršna direktorica Udruge roditelja „Korak po korak“ na 4. Konferenciji CAP pomagača koja se u Splitu odvijala pod pokroviteljstvom Predsjednice RH </w:t>
      </w:r>
      <w:proofErr w:type="spellStart"/>
      <w:r w:rsidRPr="00A51BB3">
        <w:rPr>
          <w:rFonts w:ascii="Times New Roman" w:hAnsi="Times New Roman" w:cs="Times New Roman"/>
        </w:rPr>
        <w:t>Kolinde</w:t>
      </w:r>
      <w:proofErr w:type="spellEnd"/>
      <w:r w:rsidRPr="00A51BB3">
        <w:rPr>
          <w:rFonts w:ascii="Times New Roman" w:hAnsi="Times New Roman" w:cs="Times New Roman"/>
        </w:rPr>
        <w:t xml:space="preserve"> Grabar-Kitarović</w:t>
      </w:r>
      <w:r w:rsidR="00C93A17">
        <w:rPr>
          <w:rFonts w:ascii="Times New Roman" w:hAnsi="Times New Roman" w:cs="Times New Roman"/>
        </w:rPr>
        <w:t xml:space="preserve">. </w:t>
      </w:r>
    </w:p>
    <w:p w:rsidR="00955872" w:rsidRDefault="00F47AAE" w:rsidP="00F47AAE">
      <w:pPr>
        <w:jc w:val="both"/>
        <w:rPr>
          <w:rFonts w:ascii="Times New Roman" w:hAnsi="Times New Roman" w:cs="Times New Roman"/>
          <w:b/>
          <w:i/>
        </w:rPr>
      </w:pPr>
      <w:r w:rsidRPr="00F47AAE">
        <w:rPr>
          <w:rFonts w:ascii="Times New Roman" w:hAnsi="Times New Roman" w:cs="Times New Roman"/>
          <w:b/>
          <w:i/>
        </w:rPr>
        <w:t>P</w:t>
      </w:r>
      <w:r w:rsidR="00C93A17">
        <w:rPr>
          <w:rFonts w:ascii="Times New Roman" w:hAnsi="Times New Roman" w:cs="Times New Roman"/>
          <w:b/>
          <w:i/>
        </w:rPr>
        <w:t>RIMLJENO NA ZNANJE</w:t>
      </w:r>
    </w:p>
    <w:p w:rsidR="00A51BB3" w:rsidRPr="00A72646" w:rsidRDefault="00955872" w:rsidP="00F47AAE">
      <w:pPr>
        <w:jc w:val="both"/>
        <w:rPr>
          <w:rFonts w:ascii="Times New Roman" w:hAnsi="Times New Roman" w:cs="Times New Roman"/>
          <w:b/>
          <w:i/>
        </w:rPr>
      </w:pPr>
      <w:r>
        <w:rPr>
          <w:rFonts w:ascii="Times New Roman" w:hAnsi="Times New Roman" w:cs="Times New Roman"/>
          <w:b/>
          <w:i/>
        </w:rPr>
        <w:t>R</w:t>
      </w:r>
      <w:r w:rsidR="000B402E">
        <w:rPr>
          <w:rFonts w:ascii="Times New Roman" w:hAnsi="Times New Roman" w:cs="Times New Roman"/>
          <w:b/>
          <w:i/>
        </w:rPr>
        <w:t xml:space="preserve">azmotrit će se </w:t>
      </w:r>
      <w:r w:rsidR="006D0AAF">
        <w:rPr>
          <w:rFonts w:ascii="Times New Roman" w:hAnsi="Times New Roman" w:cs="Times New Roman"/>
          <w:b/>
          <w:i/>
        </w:rPr>
        <w:t>prilikom predlaganja budućih mjera</w:t>
      </w:r>
      <w:r w:rsidR="00F47AAE">
        <w:rPr>
          <w:rFonts w:ascii="Times New Roman" w:hAnsi="Times New Roman" w:cs="Times New Roman"/>
          <w:b/>
          <w:i/>
        </w:rPr>
        <w:t>.</w:t>
      </w:r>
    </w:p>
    <w:p w:rsidR="00955872" w:rsidRDefault="00955872" w:rsidP="00437F28">
      <w:pPr>
        <w:rPr>
          <w:rFonts w:ascii="Times New Roman" w:hAnsi="Times New Roman" w:cs="Times New Roman"/>
          <w:b/>
        </w:rPr>
      </w:pPr>
    </w:p>
    <w:p w:rsidR="00A51BB3" w:rsidRDefault="00437F28" w:rsidP="00437F28">
      <w:pPr>
        <w:rPr>
          <w:rFonts w:ascii="Times New Roman" w:hAnsi="Times New Roman" w:cs="Times New Roman"/>
          <w:b/>
        </w:rPr>
      </w:pPr>
      <w:r w:rsidRPr="00A51BB3">
        <w:rPr>
          <w:rFonts w:ascii="Times New Roman" w:hAnsi="Times New Roman" w:cs="Times New Roman"/>
          <w:b/>
        </w:rPr>
        <w:t>10</w:t>
      </w:r>
      <w:r w:rsidR="00A51BB3" w:rsidRPr="00A51BB3">
        <w:rPr>
          <w:rFonts w:ascii="Times New Roman" w:hAnsi="Times New Roman" w:cs="Times New Roman"/>
          <w:b/>
        </w:rPr>
        <w:t xml:space="preserve">) </w:t>
      </w:r>
      <w:r w:rsidRPr="00A51BB3">
        <w:rPr>
          <w:rFonts w:ascii="Times New Roman" w:hAnsi="Times New Roman" w:cs="Times New Roman"/>
          <w:b/>
        </w:rPr>
        <w:t>17.07.2019.</w:t>
      </w:r>
      <w:r w:rsidRPr="00A51BB3">
        <w:rPr>
          <w:rFonts w:ascii="Times New Roman" w:hAnsi="Times New Roman" w:cs="Times New Roman"/>
          <w:b/>
        </w:rPr>
        <w:tab/>
        <w:t>Andreja Rukavina</w:t>
      </w:r>
      <w:r w:rsidR="00A51BB3" w:rsidRPr="00A51BB3">
        <w:rPr>
          <w:rFonts w:ascii="Times New Roman" w:hAnsi="Times New Roman" w:cs="Times New Roman"/>
          <w:b/>
        </w:rPr>
        <w:t xml:space="preserve">, </w:t>
      </w:r>
      <w:r w:rsidRPr="00A51BB3">
        <w:rPr>
          <w:rFonts w:ascii="Times New Roman" w:hAnsi="Times New Roman" w:cs="Times New Roman"/>
          <w:b/>
        </w:rPr>
        <w:t>andreja2689@gmail.com</w:t>
      </w:r>
      <w:r w:rsidRPr="00A51BB3">
        <w:rPr>
          <w:rFonts w:ascii="Times New Roman" w:hAnsi="Times New Roman" w:cs="Times New Roman"/>
          <w:b/>
        </w:rPr>
        <w:tab/>
      </w:r>
      <w:r w:rsidRPr="00A51BB3">
        <w:rPr>
          <w:rFonts w:ascii="Times New Roman" w:hAnsi="Times New Roman" w:cs="Times New Roman"/>
          <w:b/>
        </w:rPr>
        <w:tab/>
      </w:r>
    </w:p>
    <w:p w:rsidR="00314B18" w:rsidRPr="007F4CB7" w:rsidRDefault="00314B18" w:rsidP="00314B18">
      <w:pPr>
        <w:jc w:val="both"/>
        <w:rPr>
          <w:rFonts w:ascii="Times New Roman" w:hAnsi="Times New Roman" w:cs="Times New Roman"/>
        </w:rPr>
      </w:pPr>
      <w:r>
        <w:rPr>
          <w:rFonts w:ascii="Times New Roman" w:hAnsi="Times New Roman" w:cs="Times New Roman"/>
          <w:b/>
        </w:rPr>
        <w:t>Konkretne p</w:t>
      </w:r>
      <w:r w:rsidRPr="002C2A2B">
        <w:rPr>
          <w:rFonts w:ascii="Times New Roman" w:hAnsi="Times New Roman" w:cs="Times New Roman"/>
          <w:b/>
        </w:rPr>
        <w:t>rimjedbe i prijedlozi na pojedine dijelove Strategije</w:t>
      </w:r>
      <w:r>
        <w:rPr>
          <w:rFonts w:ascii="Times New Roman" w:hAnsi="Times New Roman" w:cs="Times New Roman"/>
          <w:b/>
        </w:rPr>
        <w:t>,</w:t>
      </w:r>
      <w:r w:rsidRPr="00A90C97">
        <w:rPr>
          <w:rFonts w:ascii="Times New Roman" w:hAnsi="Times New Roman" w:cs="Times New Roman"/>
          <w:b/>
        </w:rPr>
        <w:t xml:space="preserve"> </w:t>
      </w:r>
      <w:r>
        <w:rPr>
          <w:rFonts w:ascii="Times New Roman" w:hAnsi="Times New Roman" w:cs="Times New Roman"/>
          <w:b/>
        </w:rPr>
        <w:t>s obrazloženjem</w:t>
      </w:r>
      <w:r w:rsidRPr="002C2A2B">
        <w:rPr>
          <w:rFonts w:ascii="Times New Roman" w:hAnsi="Times New Roman" w:cs="Times New Roman"/>
          <w:b/>
        </w:rPr>
        <w:t xml:space="preserve">   </w:t>
      </w:r>
    </w:p>
    <w:p w:rsidR="00437F28" w:rsidRPr="00A51BB3" w:rsidRDefault="00437F28" w:rsidP="00437F28">
      <w:pPr>
        <w:rPr>
          <w:rFonts w:ascii="Times New Roman" w:hAnsi="Times New Roman" w:cs="Times New Roman"/>
        </w:rPr>
      </w:pPr>
      <w:r w:rsidRPr="00A51BB3">
        <w:rPr>
          <w:rFonts w:ascii="Times New Roman" w:hAnsi="Times New Roman" w:cs="Times New Roman"/>
        </w:rPr>
        <w:t>II. ODRŽIVI PROSTORNI RAZVOJ, RAZVOJ DRUŠTVENE INFRASTRUKTURE I STAMBENO ZBRINJAVANJE STANOVNIŠTVA</w:t>
      </w:r>
    </w:p>
    <w:p w:rsidR="00437F28" w:rsidRPr="00A51BB3" w:rsidRDefault="00437F28" w:rsidP="00437F28">
      <w:pPr>
        <w:rPr>
          <w:rFonts w:ascii="Times New Roman" w:hAnsi="Times New Roman" w:cs="Times New Roman"/>
        </w:rPr>
      </w:pPr>
      <w:r w:rsidRPr="00A51BB3">
        <w:rPr>
          <w:rFonts w:ascii="Times New Roman" w:hAnsi="Times New Roman" w:cs="Times New Roman"/>
        </w:rPr>
        <w:t xml:space="preserve">Mjera 3. </w:t>
      </w:r>
    </w:p>
    <w:p w:rsidR="00437F28" w:rsidRDefault="00437F28" w:rsidP="00437F28">
      <w:r w:rsidRPr="00A51BB3">
        <w:rPr>
          <w:rFonts w:ascii="Times New Roman" w:hAnsi="Times New Roman" w:cs="Times New Roman"/>
        </w:rPr>
        <w:t>U prostornom uređenju Grada Zagreba kroz izgradnju i uređenje društvene prometne infrastrukture oko škola ugraditi i provoditi načelo odgovarajućeg prijateljskog modernog dizajna za djecu i mlade i voditi računa o njihovoj sigurnosti</w:t>
      </w:r>
      <w:r>
        <w:t xml:space="preserve">  </w:t>
      </w:r>
    </w:p>
    <w:p w:rsidR="00437F28" w:rsidRPr="00A51BB3" w:rsidRDefault="00437F28" w:rsidP="00A51BB3">
      <w:pPr>
        <w:jc w:val="both"/>
        <w:rPr>
          <w:rFonts w:ascii="Times New Roman" w:hAnsi="Times New Roman" w:cs="Times New Roman"/>
        </w:rPr>
      </w:pPr>
      <w:r w:rsidRPr="00A51BB3">
        <w:rPr>
          <w:rFonts w:ascii="Times New Roman" w:hAnsi="Times New Roman" w:cs="Times New Roman"/>
        </w:rPr>
        <w:t>PROSTORNO UREĐENJE - PROMETNA POVEZANOST</w:t>
      </w:r>
    </w:p>
    <w:p w:rsidR="00437F28" w:rsidRPr="0021076E" w:rsidRDefault="00437F28" w:rsidP="00A51BB3">
      <w:pPr>
        <w:jc w:val="both"/>
        <w:rPr>
          <w:rFonts w:ascii="Times New Roman" w:hAnsi="Times New Roman" w:cs="Times New Roman"/>
        </w:rPr>
      </w:pPr>
      <w:r w:rsidRPr="0021076E">
        <w:rPr>
          <w:rFonts w:ascii="Times New Roman" w:hAnsi="Times New Roman" w:cs="Times New Roman"/>
        </w:rPr>
        <w:t xml:space="preserve">Zbog guste naseljenosti te porasta broja automobila u odnosu na broj stanovnika, povećava se rizik i opasnost stradavanja djece u prometnim nesrećama, naročito na putu do škole ili igrališta za djecu. </w:t>
      </w:r>
    </w:p>
    <w:p w:rsidR="00437F28" w:rsidRPr="0021076E" w:rsidRDefault="00437F28" w:rsidP="008D4685">
      <w:pPr>
        <w:jc w:val="both"/>
        <w:rPr>
          <w:rFonts w:ascii="Times New Roman" w:hAnsi="Times New Roman" w:cs="Times New Roman"/>
        </w:rPr>
      </w:pPr>
      <w:r w:rsidRPr="0021076E">
        <w:rPr>
          <w:rFonts w:ascii="Times New Roman" w:hAnsi="Times New Roman" w:cs="Times New Roman"/>
        </w:rPr>
        <w:t>Ulice i križanja u gradskim četvrtima su vrlo nepregledna, ne postoje obilježena parkirna mjesta. Nisu na svim križanjima označeni pješački prijelazi te u četvrtima gdje nema naplate parkiranja, ne postoje redari koji bi evidentirali nepropisno parkirana vozila (npr. nedovoljno udaljena od pješačkog prijelaza). Vozila se parkiraju na nogostupima ne ostavljajući dovoljno mjesta za prolaz, naročito roditeljima s kolicima za djecu ili djeci koja su na npr. romobilu ili biciklu. Potrebno je u što kraćem roku informirati građane o  savjesnom parkiranju u skladu sa zakonom te uvesti redare koji bi, za početak ostavljali obavještajna upozorenja građanima koji nepropisno (rizično) parkiraju, a po potrebi i kažnjavati.</w:t>
      </w:r>
      <w:r w:rsidR="008D4685" w:rsidRPr="0021076E">
        <w:rPr>
          <w:rFonts w:ascii="Times New Roman" w:hAnsi="Times New Roman" w:cs="Times New Roman"/>
        </w:rPr>
        <w:t xml:space="preserve"> </w:t>
      </w:r>
      <w:r w:rsidRPr="0021076E">
        <w:rPr>
          <w:rFonts w:ascii="Times New Roman" w:hAnsi="Times New Roman" w:cs="Times New Roman"/>
        </w:rPr>
        <w:t>Potrebno je urediti javni prijevoz kako bi roditelji što kraće putovali na posao te npr. uvesti dodatne mjere kako roditelji ne bi trošili više od 30 minuta za putovanje do radnog mjesta (ako se radi o kilometraži do 10 km). Npr. brza linija koja spaja okretišta sa centrom</w:t>
      </w:r>
    </w:p>
    <w:p w:rsidR="00955872" w:rsidRDefault="00437F28" w:rsidP="005F28B8">
      <w:pPr>
        <w:jc w:val="both"/>
        <w:rPr>
          <w:rFonts w:ascii="Times New Roman" w:hAnsi="Times New Roman" w:cs="Times New Roman"/>
        </w:rPr>
      </w:pPr>
      <w:r w:rsidRPr="0021076E">
        <w:rPr>
          <w:rFonts w:ascii="Times New Roman" w:hAnsi="Times New Roman" w:cs="Times New Roman"/>
        </w:rPr>
        <w:lastRenderedPageBreak/>
        <w:t xml:space="preserve">(Npr. Okretište Dubrava – Glavni kolodvor – Britanski trg – Trg F. Tuđmana - </w:t>
      </w:r>
      <w:proofErr w:type="spellStart"/>
      <w:r w:rsidRPr="0021076E">
        <w:rPr>
          <w:rFonts w:ascii="Times New Roman" w:hAnsi="Times New Roman" w:cs="Times New Roman"/>
        </w:rPr>
        <w:t>Černomerec</w:t>
      </w:r>
      <w:proofErr w:type="spellEnd"/>
      <w:r w:rsidRPr="0021076E">
        <w:rPr>
          <w:rFonts w:ascii="Times New Roman" w:hAnsi="Times New Roman" w:cs="Times New Roman"/>
        </w:rPr>
        <w:t xml:space="preserve">). Brzim linijama smanjila bi se gužva u tramvajima, bilo bi manje automobila u centru grada, a roditelji koji </w:t>
      </w:r>
      <w:r w:rsidR="008E12DD" w:rsidRPr="0021076E">
        <w:rPr>
          <w:rFonts w:ascii="Times New Roman" w:hAnsi="Times New Roman" w:cs="Times New Roman"/>
        </w:rPr>
        <w:t>rade u centru manje vremena trošili na putovanje do i sa posla</w:t>
      </w:r>
      <w:r w:rsidR="00C93A17">
        <w:rPr>
          <w:rFonts w:ascii="Times New Roman" w:hAnsi="Times New Roman" w:cs="Times New Roman"/>
        </w:rPr>
        <w:t xml:space="preserve">. </w:t>
      </w:r>
    </w:p>
    <w:p w:rsidR="00955872" w:rsidRDefault="00C93A17" w:rsidP="005F28B8">
      <w:pPr>
        <w:jc w:val="both"/>
        <w:rPr>
          <w:rFonts w:ascii="Times New Roman" w:hAnsi="Times New Roman" w:cs="Times New Roman"/>
          <w:b/>
          <w:i/>
        </w:rPr>
      </w:pPr>
      <w:r w:rsidRPr="00C93A17">
        <w:rPr>
          <w:rFonts w:ascii="Times New Roman" w:hAnsi="Times New Roman" w:cs="Times New Roman"/>
          <w:b/>
          <w:i/>
        </w:rPr>
        <w:t>PRIMLJENO NA ZNANJE</w:t>
      </w:r>
    </w:p>
    <w:p w:rsidR="008D4685" w:rsidRPr="00C93A17" w:rsidRDefault="00955872" w:rsidP="005F28B8">
      <w:pPr>
        <w:jc w:val="both"/>
        <w:rPr>
          <w:rFonts w:ascii="Times New Roman" w:hAnsi="Times New Roman" w:cs="Times New Roman"/>
          <w:b/>
          <w:i/>
        </w:rPr>
      </w:pPr>
      <w:r>
        <w:rPr>
          <w:rFonts w:ascii="Times New Roman" w:hAnsi="Times New Roman" w:cs="Times New Roman"/>
          <w:b/>
          <w:i/>
        </w:rPr>
        <w:t>R</w:t>
      </w:r>
      <w:r w:rsidR="000B402E">
        <w:rPr>
          <w:rFonts w:ascii="Times New Roman" w:hAnsi="Times New Roman" w:cs="Times New Roman"/>
          <w:b/>
          <w:i/>
        </w:rPr>
        <w:t xml:space="preserve">azmotrit će se </w:t>
      </w:r>
      <w:r w:rsidR="00761ACE">
        <w:rPr>
          <w:rFonts w:ascii="Times New Roman" w:hAnsi="Times New Roman" w:cs="Times New Roman"/>
          <w:b/>
          <w:i/>
        </w:rPr>
        <w:t xml:space="preserve">prilikom donošenja odgovarajućih </w:t>
      </w:r>
      <w:r>
        <w:rPr>
          <w:rFonts w:ascii="Times New Roman" w:hAnsi="Times New Roman" w:cs="Times New Roman"/>
          <w:b/>
          <w:i/>
        </w:rPr>
        <w:t xml:space="preserve">gradskih </w:t>
      </w:r>
      <w:r w:rsidR="00761ACE">
        <w:rPr>
          <w:rFonts w:ascii="Times New Roman" w:hAnsi="Times New Roman" w:cs="Times New Roman"/>
          <w:b/>
          <w:i/>
        </w:rPr>
        <w:t>odluka</w:t>
      </w:r>
      <w:r w:rsidR="006D40C1" w:rsidRPr="00C93A17">
        <w:rPr>
          <w:rFonts w:ascii="Times New Roman" w:hAnsi="Times New Roman" w:cs="Times New Roman"/>
          <w:b/>
          <w:i/>
        </w:rPr>
        <w:t>.</w:t>
      </w:r>
    </w:p>
    <w:p w:rsidR="005F28B8" w:rsidRDefault="005F28B8" w:rsidP="00314B18">
      <w:pPr>
        <w:jc w:val="both"/>
        <w:rPr>
          <w:rFonts w:ascii="Times New Roman" w:hAnsi="Times New Roman" w:cs="Times New Roman"/>
          <w:b/>
        </w:rPr>
      </w:pPr>
    </w:p>
    <w:p w:rsidR="00314B18" w:rsidRPr="00314B18" w:rsidRDefault="00437F28" w:rsidP="00314B18">
      <w:pPr>
        <w:jc w:val="both"/>
        <w:rPr>
          <w:rFonts w:ascii="Times New Roman" w:hAnsi="Times New Roman" w:cs="Times New Roman"/>
          <w:b/>
        </w:rPr>
      </w:pPr>
      <w:r w:rsidRPr="00314B18">
        <w:rPr>
          <w:rFonts w:ascii="Times New Roman" w:hAnsi="Times New Roman" w:cs="Times New Roman"/>
          <w:b/>
        </w:rPr>
        <w:t>11</w:t>
      </w:r>
      <w:r w:rsidR="008D4685" w:rsidRPr="00314B18">
        <w:rPr>
          <w:rFonts w:ascii="Times New Roman" w:hAnsi="Times New Roman" w:cs="Times New Roman"/>
          <w:b/>
        </w:rPr>
        <w:t>)</w:t>
      </w:r>
      <w:r w:rsidR="005F28B8">
        <w:rPr>
          <w:rFonts w:ascii="Times New Roman" w:hAnsi="Times New Roman" w:cs="Times New Roman"/>
          <w:b/>
        </w:rPr>
        <w:t xml:space="preserve"> </w:t>
      </w:r>
      <w:r w:rsidRPr="00314B18">
        <w:rPr>
          <w:rFonts w:ascii="Times New Roman" w:hAnsi="Times New Roman" w:cs="Times New Roman"/>
          <w:b/>
        </w:rPr>
        <w:t>17.07.2019.</w:t>
      </w:r>
      <w:r w:rsidRPr="00314B18">
        <w:rPr>
          <w:rFonts w:ascii="Times New Roman" w:hAnsi="Times New Roman" w:cs="Times New Roman"/>
          <w:b/>
        </w:rPr>
        <w:tab/>
      </w:r>
      <w:r w:rsidR="0099182E">
        <w:rPr>
          <w:rFonts w:ascii="Times New Roman" w:hAnsi="Times New Roman" w:cs="Times New Roman"/>
          <w:b/>
        </w:rPr>
        <w:t xml:space="preserve"> </w:t>
      </w:r>
      <w:r w:rsidRPr="00314B18">
        <w:rPr>
          <w:rFonts w:ascii="Times New Roman" w:hAnsi="Times New Roman" w:cs="Times New Roman"/>
          <w:b/>
        </w:rPr>
        <w:t>Pragma</w:t>
      </w:r>
      <w:r w:rsidR="00314B18" w:rsidRPr="00314B18">
        <w:rPr>
          <w:rFonts w:ascii="Times New Roman" w:hAnsi="Times New Roman" w:cs="Times New Roman"/>
          <w:b/>
        </w:rPr>
        <w:t xml:space="preserve">, </w:t>
      </w:r>
      <w:r w:rsidRPr="00314B18">
        <w:rPr>
          <w:rFonts w:ascii="Times New Roman" w:hAnsi="Times New Roman" w:cs="Times New Roman"/>
          <w:b/>
        </w:rPr>
        <w:t xml:space="preserve">Nedjeljko Marković, dipl. </w:t>
      </w:r>
      <w:proofErr w:type="spellStart"/>
      <w:r w:rsidRPr="00314B18">
        <w:rPr>
          <w:rFonts w:ascii="Times New Roman" w:hAnsi="Times New Roman" w:cs="Times New Roman"/>
          <w:b/>
        </w:rPr>
        <w:t>soc</w:t>
      </w:r>
      <w:proofErr w:type="spellEnd"/>
      <w:r w:rsidRPr="00314B18">
        <w:rPr>
          <w:rFonts w:ascii="Times New Roman" w:hAnsi="Times New Roman" w:cs="Times New Roman"/>
          <w:b/>
        </w:rPr>
        <w:t xml:space="preserve">. radnik, predsjednik, </w:t>
      </w:r>
      <w:hyperlink r:id="rId13" w:history="1">
        <w:r w:rsidR="00314B18" w:rsidRPr="00314B18">
          <w:rPr>
            <w:rStyle w:val="Hyperlink"/>
            <w:rFonts w:ascii="Times New Roman" w:hAnsi="Times New Roman" w:cs="Times New Roman"/>
            <w:b/>
          </w:rPr>
          <w:t>markovic@udruga-pragma.hr</w:t>
        </w:r>
      </w:hyperlink>
      <w:r w:rsidR="00314B18" w:rsidRPr="00314B18">
        <w:rPr>
          <w:rFonts w:ascii="Times New Roman" w:hAnsi="Times New Roman" w:cs="Times New Roman"/>
          <w:b/>
        </w:rPr>
        <w:t xml:space="preserve"> </w:t>
      </w:r>
      <w:r w:rsidRPr="00314B18">
        <w:rPr>
          <w:rFonts w:ascii="Times New Roman" w:hAnsi="Times New Roman" w:cs="Times New Roman"/>
          <w:b/>
        </w:rPr>
        <w:t>098 175 9390</w:t>
      </w:r>
    </w:p>
    <w:p w:rsidR="00314B18" w:rsidRDefault="00437F28" w:rsidP="00314B18">
      <w:pPr>
        <w:jc w:val="both"/>
        <w:rPr>
          <w:rFonts w:ascii="Times New Roman" w:hAnsi="Times New Roman" w:cs="Times New Roman"/>
        </w:rPr>
      </w:pPr>
      <w:r w:rsidRPr="004A7F6D">
        <w:rPr>
          <w:rFonts w:ascii="Times New Roman" w:hAnsi="Times New Roman" w:cs="Times New Roman"/>
          <w:b/>
        </w:rPr>
        <w:t xml:space="preserve">Jelena </w:t>
      </w:r>
      <w:proofErr w:type="spellStart"/>
      <w:r w:rsidRPr="004A7F6D">
        <w:rPr>
          <w:rFonts w:ascii="Times New Roman" w:hAnsi="Times New Roman" w:cs="Times New Roman"/>
          <w:b/>
        </w:rPr>
        <w:t>Adamlje</w:t>
      </w:r>
      <w:proofErr w:type="spellEnd"/>
      <w:r w:rsidRPr="004A7F6D">
        <w:rPr>
          <w:rFonts w:ascii="Times New Roman" w:hAnsi="Times New Roman" w:cs="Times New Roman"/>
          <w:b/>
        </w:rPr>
        <w:t xml:space="preserve">, </w:t>
      </w:r>
      <w:proofErr w:type="spellStart"/>
      <w:r w:rsidRPr="004A7F6D">
        <w:rPr>
          <w:rFonts w:ascii="Times New Roman" w:hAnsi="Times New Roman" w:cs="Times New Roman"/>
          <w:b/>
        </w:rPr>
        <w:t>mag</w:t>
      </w:r>
      <w:proofErr w:type="spellEnd"/>
      <w:r w:rsidRPr="004A7F6D">
        <w:rPr>
          <w:rFonts w:ascii="Times New Roman" w:hAnsi="Times New Roman" w:cs="Times New Roman"/>
          <w:b/>
        </w:rPr>
        <w:t>. socijalne pedagogije, koordinatorica</w:t>
      </w:r>
      <w:r w:rsidRPr="00314B18">
        <w:rPr>
          <w:rFonts w:ascii="Times New Roman" w:hAnsi="Times New Roman" w:cs="Times New Roman"/>
        </w:rPr>
        <w:t xml:space="preserve">, </w:t>
      </w:r>
      <w:hyperlink r:id="rId14" w:history="1">
        <w:r w:rsidR="00314B18" w:rsidRPr="00D90D33">
          <w:rPr>
            <w:rStyle w:val="Hyperlink"/>
            <w:rFonts w:ascii="Times New Roman" w:hAnsi="Times New Roman" w:cs="Times New Roman"/>
          </w:rPr>
          <w:t>adamlje@udruga-pragma.hr</w:t>
        </w:r>
      </w:hyperlink>
      <w:r w:rsidR="00314B18">
        <w:rPr>
          <w:rFonts w:ascii="Times New Roman" w:hAnsi="Times New Roman" w:cs="Times New Roman"/>
        </w:rPr>
        <w:t>. 095 7789 955</w:t>
      </w:r>
    </w:p>
    <w:p w:rsidR="00314B18" w:rsidRPr="007F4CB7" w:rsidRDefault="00314B18" w:rsidP="00314B18">
      <w:pPr>
        <w:jc w:val="both"/>
        <w:rPr>
          <w:rFonts w:ascii="Times New Roman" w:hAnsi="Times New Roman" w:cs="Times New Roman"/>
        </w:rPr>
      </w:pPr>
      <w:r>
        <w:rPr>
          <w:rFonts w:ascii="Times New Roman" w:hAnsi="Times New Roman" w:cs="Times New Roman"/>
          <w:b/>
        </w:rPr>
        <w:t>Konkretne p</w:t>
      </w:r>
      <w:r w:rsidRPr="002C2A2B">
        <w:rPr>
          <w:rFonts w:ascii="Times New Roman" w:hAnsi="Times New Roman" w:cs="Times New Roman"/>
          <w:b/>
        </w:rPr>
        <w:t>rimjedbe i prijedlozi na pojedine dijelove Strategije</w:t>
      </w:r>
      <w:r>
        <w:rPr>
          <w:rFonts w:ascii="Times New Roman" w:hAnsi="Times New Roman" w:cs="Times New Roman"/>
          <w:b/>
        </w:rPr>
        <w:t>,</w:t>
      </w:r>
      <w:r w:rsidRPr="00A90C97">
        <w:rPr>
          <w:rFonts w:ascii="Times New Roman" w:hAnsi="Times New Roman" w:cs="Times New Roman"/>
          <w:b/>
        </w:rPr>
        <w:t xml:space="preserve"> </w:t>
      </w:r>
      <w:r>
        <w:rPr>
          <w:rFonts w:ascii="Times New Roman" w:hAnsi="Times New Roman" w:cs="Times New Roman"/>
          <w:b/>
        </w:rPr>
        <w:t>s obrazloženjem</w:t>
      </w:r>
      <w:r w:rsidRPr="002C2A2B">
        <w:rPr>
          <w:rFonts w:ascii="Times New Roman" w:hAnsi="Times New Roman" w:cs="Times New Roman"/>
          <w:b/>
        </w:rPr>
        <w:t xml:space="preserve">   </w:t>
      </w:r>
    </w:p>
    <w:p w:rsidR="00437F28" w:rsidRPr="00314B18" w:rsidRDefault="00314B18" w:rsidP="00314B18">
      <w:pPr>
        <w:jc w:val="both"/>
        <w:rPr>
          <w:rFonts w:ascii="Times New Roman" w:hAnsi="Times New Roman" w:cs="Times New Roman"/>
        </w:rPr>
      </w:pPr>
      <w:r>
        <w:t>1</w:t>
      </w:r>
      <w:r w:rsidRPr="00314B18">
        <w:rPr>
          <w:rFonts w:ascii="Times New Roman" w:hAnsi="Times New Roman" w:cs="Times New Roman"/>
        </w:rPr>
        <w:t xml:space="preserve">) </w:t>
      </w:r>
      <w:r w:rsidR="00437F28" w:rsidRPr="00314B18">
        <w:rPr>
          <w:rFonts w:ascii="Times New Roman" w:hAnsi="Times New Roman" w:cs="Times New Roman"/>
        </w:rPr>
        <w:t>U cilju II. Održivi prostorni razvoj, razvoj društvene infrastrukture i stambeno zbrinjavanje stanovništva,  mjeri 6. „Poticati stambeno zbrinjavanje najranjivijih skupina na tržištu (podstanara i obitelji s malom djecom te mladih, nezaposlenih roditelja, posebno roditelja djece s teškoćama u razvoju), kroz poseban program subvencioniranja najamnina i troškova stanovanja i predstaviti ih kao koncept socijalnih ulaganja“, predlažemo novu aktivnosti: „- Poticati reguliranje ugovornih odnosa najmodavac-najmoprimac kroz javne kampanje usmjerene osvještavanju javnosti o važnosti pravnog reguliranja stambenih odnosa zaključivanjem ugovora o najmu i prijavi ugovora nadležnoj poreznoj upravi i gradskom tijelu“.</w:t>
      </w:r>
    </w:p>
    <w:p w:rsidR="00437F28" w:rsidRPr="004A7F6D" w:rsidRDefault="004A7F6D" w:rsidP="004A7F6D">
      <w:pPr>
        <w:jc w:val="both"/>
        <w:rPr>
          <w:rFonts w:ascii="Times New Roman" w:hAnsi="Times New Roman" w:cs="Times New Roman"/>
        </w:rPr>
      </w:pPr>
      <w:r w:rsidRPr="004A7F6D">
        <w:rPr>
          <w:rFonts w:ascii="Times New Roman" w:hAnsi="Times New Roman" w:cs="Times New Roman"/>
        </w:rPr>
        <w:t>2)</w:t>
      </w:r>
      <w:r>
        <w:rPr>
          <w:rFonts w:ascii="Times New Roman" w:hAnsi="Times New Roman" w:cs="Times New Roman"/>
        </w:rPr>
        <w:t xml:space="preserve"> </w:t>
      </w:r>
      <w:r w:rsidR="00437F28" w:rsidRPr="004A7F6D">
        <w:rPr>
          <w:rFonts w:ascii="Times New Roman" w:hAnsi="Times New Roman" w:cs="Times New Roman"/>
        </w:rPr>
        <w:t>U cilju III. Obiteljske potpore, mjera 2. Dodatno razraditi postojeću Odluku o novčanoj pomoći za roditelja-odgojitelja i po potrebi korigirati prema postavljenim ciljevima, uvažavajući utvrđena prava svakog djeteta, prava žena, majki malodobne djece, vodeći brigu o potrebama tržišta rada) navedeno je kako će se provesti aktivnost „napraviti analizu učinkovitosti dosadašnje provedbe ove mjere i predložiti odgovarajuće poboljšanje“ koju osobito pozdravljamo te dajemo prijedlog varijabli u ocjenjivanju učinkovitosti mjere:</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t>- kognitivni, emocionalni, motorički i socijalni ishodi djece roditelja-odgojitelja u komparaciji s djecom koja pohađaju ustanove predškolskog odgoja i obrazovanja;</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t>- razina stresa i teškoća roditelja-odgojitelja u odnosu na pozitivne efekte mjere (dobiti) za roditelje-odgojitelje, djecu i cjelokupnu obitelj (iz perspektive roditelja);</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t>- kvaliteta adaptacije i socijalizacije u školskoj sredini te školski uspjeh djece po upisu u osnovnu školu (komparacija djece korisnika mjere i ne-korisnika);</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t xml:space="preserve">- kvaliteta obiteljskih odnosa i odgoja kod obitelji korisnika mjere i obitelji koji ne koriste mjeru; </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t>- smanjenje relativnog siromaštva obitelji korisnika mjere;</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t xml:space="preserve">- efekt mjere na </w:t>
      </w:r>
      <w:proofErr w:type="spellStart"/>
      <w:r w:rsidRPr="004A7F6D">
        <w:rPr>
          <w:rFonts w:ascii="Times New Roman" w:hAnsi="Times New Roman" w:cs="Times New Roman"/>
        </w:rPr>
        <w:t>zapošljivost</w:t>
      </w:r>
      <w:proofErr w:type="spellEnd"/>
      <w:r w:rsidRPr="004A7F6D">
        <w:rPr>
          <w:rFonts w:ascii="Times New Roman" w:hAnsi="Times New Roman" w:cs="Times New Roman"/>
        </w:rPr>
        <w:t xml:space="preserve"> roditelja-odgajatelja po povratku na tržište rada (nakon određenog razdoblja korištenja mjere: npr. nakon 1, 3, 5 godina);</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lastRenderedPageBreak/>
        <w:t xml:space="preserve">- utjecaj mjere na tržište rada: koliko mjera olakšava materijalne uvjete nezaposlenih ili potiče li na prekomjerni izlazak iz tržišta rada određene skupine građana (utvrditi </w:t>
      </w:r>
      <w:proofErr w:type="spellStart"/>
      <w:r w:rsidRPr="004A7F6D">
        <w:rPr>
          <w:rFonts w:ascii="Times New Roman" w:hAnsi="Times New Roman" w:cs="Times New Roman"/>
        </w:rPr>
        <w:t>socio</w:t>
      </w:r>
      <w:proofErr w:type="spellEnd"/>
      <w:r w:rsidRPr="004A7F6D">
        <w:rPr>
          <w:rFonts w:ascii="Times New Roman" w:hAnsi="Times New Roman" w:cs="Times New Roman"/>
        </w:rPr>
        <w:t>-ekonomski status korisnika mjere).</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t>Naime, iako je mjera roditelj – odgajatelj uvedena bez ozbiljne analize koja bi odgovorila na niz otvorenih pitanja, poput kakva će biti kvaliteta socijalizacije djece u obiteljima koje koriste mjeru, a koja isključuje mogućnost korištenja usluge ranog odgoja u javnim vrtićima koje su specijalizirane odgojno – obrazovne ustanove, te kakva je socijalna podrška takvim obiteljima (osobito majkama koje su angažiranije u odgoju i skrbi djece – osobito u ranom razdoblju), smatramo kako ona ima svoje pozitivne i negativne učinke te da je nužna evaluacija dosadašnje mjere i određivanje njezina cjelokupnog financijskog i socijalnog te demografskog učinka. Kao jedno od ključnih pitanja je i povlačenje (većinom žena) korisnika iz svijeta rada, ili ispitivanje dugoročnih posljedica na tržište rada i prihode obitelji nakon korištenja mjere, bilo za tada zaposlene ili već nezaposlene roditelje. Ova mjera može djelomično potaknuti i rad na crno za one roditelje kojima ovaj iznos nije dovoljan za podmirivanje svih potreba ili rad na crno osoba koje se bave čuvanjem/skrbi za dijete. Također, ukoliko je motiv korištenja mjere, kako stoji u tekstu Nacrta „…Zbog niskih plaća i nedostatka dobro plaćenih radnih mjesta jedan dio roditelja se odlučio na uzimanje ove mjere. Ukoliko se u bližoj budućnosti stanje na tržištu rada popravi, pretpostavka je da će mnogi roditelji koji ovu mjeru koriste, istu zamijeniti bolje plaćenim radnim mjestom.“, potrebno je provesti ozbiljnu analizu među roditelja (sadašnjim i potencijalnim korisnicima) o mogućnostima zamjene ove mjere nekom drugom, ili o poticanju nekorištenja mjere zbog otvaranja novih mogućnosti skrbi i poboljšavanja financijske situacije u obiteljima.</w:t>
      </w:r>
      <w:r w:rsidR="004A7F6D">
        <w:rPr>
          <w:rFonts w:ascii="Times New Roman" w:hAnsi="Times New Roman" w:cs="Times New Roman"/>
        </w:rPr>
        <w:t xml:space="preserve"> </w:t>
      </w:r>
      <w:r w:rsidRPr="004A7F6D">
        <w:rPr>
          <w:rFonts w:ascii="Times New Roman" w:hAnsi="Times New Roman" w:cs="Times New Roman"/>
        </w:rPr>
        <w:t>Kao dopune ovoj mjeri predlažemo:</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t>- za roditelje – odgajatelje mogućnost korištenja vrtića u skraćenom obliku (poludnevni programi) s ciljem socijalne integracije djece;</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t xml:space="preserve">- uvođenje dodanih oblika podrške obiteljima (s posebnim naglaskom na obitelji koje su </w:t>
      </w:r>
      <w:proofErr w:type="spellStart"/>
      <w:r w:rsidRPr="004A7F6D">
        <w:rPr>
          <w:rFonts w:ascii="Times New Roman" w:hAnsi="Times New Roman" w:cs="Times New Roman"/>
        </w:rPr>
        <w:t>jednoroditeljske</w:t>
      </w:r>
      <w:proofErr w:type="spellEnd"/>
      <w:r w:rsidRPr="004A7F6D">
        <w:rPr>
          <w:rFonts w:ascii="Times New Roman" w:hAnsi="Times New Roman" w:cs="Times New Roman"/>
        </w:rPr>
        <w:t xml:space="preserve"> – bilo u trenutku ulaska u mjeru ili tijekom korištenja mjere zbog razvoda ili smrti jednog od roditelja; obitelji koje imaju djecu s teškoćama; obitelji koje imaju druge uzdržavane članove kućanstva o kojima, uz djecu, moraju voditi posebnu brigu – npr. bolesnog djeda, baku i sl.) u svrhu socijalizacije djece i usvajanja različitih </w:t>
      </w:r>
      <w:proofErr w:type="spellStart"/>
      <w:r w:rsidRPr="004A7F6D">
        <w:rPr>
          <w:rFonts w:ascii="Times New Roman" w:hAnsi="Times New Roman" w:cs="Times New Roman"/>
        </w:rPr>
        <w:t>socio</w:t>
      </w:r>
      <w:proofErr w:type="spellEnd"/>
      <w:r w:rsidRPr="004A7F6D">
        <w:rPr>
          <w:rFonts w:ascii="Times New Roman" w:hAnsi="Times New Roman" w:cs="Times New Roman"/>
        </w:rPr>
        <w:t>-emocionalnih vještina koje su  nužne za djecu iz obitelji koje koriste mjeru „roditelj-odgajatelj“ bez potpore stručnjaka iz ranog odgoja;</w:t>
      </w:r>
    </w:p>
    <w:p w:rsidR="00437F28" w:rsidRPr="004A7F6D" w:rsidRDefault="00437F28" w:rsidP="004A7F6D">
      <w:pPr>
        <w:jc w:val="both"/>
        <w:rPr>
          <w:rFonts w:ascii="Times New Roman" w:hAnsi="Times New Roman" w:cs="Times New Roman"/>
        </w:rPr>
      </w:pPr>
      <w:r>
        <w:t xml:space="preserve">- </w:t>
      </w:r>
      <w:r w:rsidRPr="004A7F6D">
        <w:rPr>
          <w:rFonts w:ascii="Times New Roman" w:hAnsi="Times New Roman" w:cs="Times New Roman"/>
        </w:rPr>
        <w:t>uvođenje dodatnih mehanizama kontrole korištenja mjere i suzbijanje rada na crno, u suradnji s privatnim i javnim osobama;</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t>- provedba istraživanja među svim roditeljima rođene djece o mjeri te je li ona doprinijela povećanju nataliteta;</w:t>
      </w:r>
    </w:p>
    <w:p w:rsidR="00437F28" w:rsidRPr="004A7F6D" w:rsidRDefault="00437F28" w:rsidP="004A7F6D">
      <w:pPr>
        <w:jc w:val="both"/>
        <w:rPr>
          <w:rFonts w:ascii="Times New Roman" w:hAnsi="Times New Roman" w:cs="Times New Roman"/>
        </w:rPr>
      </w:pPr>
      <w:r w:rsidRPr="004A7F6D">
        <w:rPr>
          <w:rFonts w:ascii="Times New Roman" w:hAnsi="Times New Roman" w:cs="Times New Roman"/>
        </w:rPr>
        <w:t>- budući pada broj rođenja (osobito) prvog te drugog djeteta, potrebno je razmisliti o dodatnim mjerama koje će upravo tu populaciju potaknuti na rađanje;</w:t>
      </w:r>
    </w:p>
    <w:p w:rsidR="00400A6B" w:rsidRDefault="00437F28" w:rsidP="005F28B8">
      <w:pPr>
        <w:jc w:val="both"/>
        <w:rPr>
          <w:rFonts w:ascii="Times New Roman" w:hAnsi="Times New Roman" w:cs="Times New Roman"/>
          <w:b/>
          <w:i/>
        </w:rPr>
      </w:pPr>
      <w:r w:rsidRPr="004A7F6D">
        <w:rPr>
          <w:rFonts w:ascii="Times New Roman" w:hAnsi="Times New Roman" w:cs="Times New Roman"/>
        </w:rPr>
        <w:t>- kreiranje novih mjera za obitelji koje će izaći iz sustava roditelj-odgajatelj, a koji trebaju podršku zbog dugotrajnog izbivanja s tržišta rada</w:t>
      </w:r>
      <w:r w:rsidR="00C93A17">
        <w:rPr>
          <w:rFonts w:ascii="Times New Roman" w:hAnsi="Times New Roman" w:cs="Times New Roman"/>
        </w:rPr>
        <w:t>.</w:t>
      </w:r>
      <w:r w:rsidR="00C93A17" w:rsidRPr="00C93A17">
        <w:rPr>
          <w:rFonts w:ascii="Times New Roman" w:hAnsi="Times New Roman" w:cs="Times New Roman"/>
          <w:b/>
          <w:i/>
        </w:rPr>
        <w:t xml:space="preserve"> </w:t>
      </w:r>
    </w:p>
    <w:p w:rsidR="00400A6B" w:rsidRDefault="00C93A17" w:rsidP="005F28B8">
      <w:pPr>
        <w:jc w:val="both"/>
        <w:rPr>
          <w:rFonts w:ascii="Times New Roman" w:hAnsi="Times New Roman" w:cs="Times New Roman"/>
          <w:b/>
          <w:i/>
        </w:rPr>
      </w:pPr>
      <w:r w:rsidRPr="00323BC4">
        <w:rPr>
          <w:rFonts w:ascii="Times New Roman" w:hAnsi="Times New Roman" w:cs="Times New Roman"/>
          <w:b/>
          <w:i/>
        </w:rPr>
        <w:t>P</w:t>
      </w:r>
      <w:r>
        <w:rPr>
          <w:rFonts w:ascii="Times New Roman" w:hAnsi="Times New Roman" w:cs="Times New Roman"/>
          <w:b/>
          <w:i/>
        </w:rPr>
        <w:t>RIMLJENO NA ZNANJE</w:t>
      </w:r>
    </w:p>
    <w:p w:rsidR="002201EC" w:rsidRPr="00A72646" w:rsidRDefault="00400A6B" w:rsidP="005F28B8">
      <w:pPr>
        <w:jc w:val="both"/>
        <w:rPr>
          <w:rFonts w:ascii="Times New Roman" w:hAnsi="Times New Roman" w:cs="Times New Roman"/>
          <w:b/>
          <w:i/>
        </w:rPr>
      </w:pPr>
      <w:r>
        <w:rPr>
          <w:rFonts w:ascii="Times New Roman" w:hAnsi="Times New Roman" w:cs="Times New Roman"/>
          <w:b/>
          <w:i/>
        </w:rPr>
        <w:t>R</w:t>
      </w:r>
      <w:r w:rsidR="00C93A17" w:rsidRPr="00323BC4">
        <w:rPr>
          <w:rFonts w:ascii="Times New Roman" w:hAnsi="Times New Roman" w:cs="Times New Roman"/>
          <w:b/>
          <w:i/>
        </w:rPr>
        <w:t>azmotrit će se prilikom izmjene Odluke o novčanoj pomoći za roditelja odgojitelja</w:t>
      </w:r>
      <w:r w:rsidR="00C93A17">
        <w:rPr>
          <w:rFonts w:ascii="Times New Roman" w:hAnsi="Times New Roman" w:cs="Times New Roman"/>
          <w:b/>
          <w:i/>
        </w:rPr>
        <w:t>.</w:t>
      </w:r>
    </w:p>
    <w:p w:rsidR="00400A6B" w:rsidRDefault="00154203" w:rsidP="005F28B8">
      <w:pPr>
        <w:jc w:val="both"/>
        <w:rPr>
          <w:rFonts w:ascii="Times New Roman" w:hAnsi="Times New Roman" w:cs="Times New Roman"/>
        </w:rPr>
      </w:pPr>
      <w:r>
        <w:rPr>
          <w:rFonts w:ascii="Times New Roman" w:hAnsi="Times New Roman" w:cs="Times New Roman"/>
        </w:rPr>
        <w:t xml:space="preserve">3) </w:t>
      </w:r>
      <w:r w:rsidR="00437F28" w:rsidRPr="004A7F6D">
        <w:rPr>
          <w:rFonts w:ascii="Times New Roman" w:hAnsi="Times New Roman" w:cs="Times New Roman"/>
        </w:rPr>
        <w:t xml:space="preserve">U cilju III. Obiteljske potpore, mjera 9. Osnivanje i potpora u radu servisa/centara za pomoć u kući zaposlenoj ženi, samohranim roditeljima, starijim osobama potrebno je preformulirati u „Osnivanje i </w:t>
      </w:r>
      <w:r w:rsidR="00437F28" w:rsidRPr="004A7F6D">
        <w:rPr>
          <w:rFonts w:ascii="Times New Roman" w:hAnsi="Times New Roman" w:cs="Times New Roman"/>
        </w:rPr>
        <w:lastRenderedPageBreak/>
        <w:t>potpora u radu servisa/centara za pomoć u kući zaposlenim roditeljima, samohranim</w:t>
      </w:r>
      <w:r w:rsidR="005F28B8">
        <w:rPr>
          <w:rFonts w:ascii="Times New Roman" w:hAnsi="Times New Roman" w:cs="Times New Roman"/>
        </w:rPr>
        <w:t xml:space="preserve"> roditeljima, starijim osobama“</w:t>
      </w:r>
      <w:r w:rsidR="00C93A17">
        <w:rPr>
          <w:rFonts w:ascii="Times New Roman" w:hAnsi="Times New Roman" w:cs="Times New Roman"/>
        </w:rPr>
        <w:t>.</w:t>
      </w:r>
    </w:p>
    <w:p w:rsidR="0099182E" w:rsidRPr="00C93A17" w:rsidRDefault="00C93A17" w:rsidP="005F28B8">
      <w:pPr>
        <w:jc w:val="both"/>
        <w:rPr>
          <w:rFonts w:ascii="Times New Roman" w:hAnsi="Times New Roman" w:cs="Times New Roman"/>
          <w:b/>
          <w:i/>
        </w:rPr>
      </w:pPr>
      <w:r>
        <w:rPr>
          <w:rFonts w:ascii="Times New Roman" w:hAnsi="Times New Roman" w:cs="Times New Roman"/>
        </w:rPr>
        <w:t xml:space="preserve"> </w:t>
      </w:r>
      <w:r w:rsidRPr="00C93A17">
        <w:rPr>
          <w:rFonts w:ascii="Times New Roman" w:hAnsi="Times New Roman" w:cs="Times New Roman"/>
          <w:b/>
          <w:i/>
        </w:rPr>
        <w:t>PRIHVAĆA SE</w:t>
      </w:r>
    </w:p>
    <w:p w:rsidR="00400A6B" w:rsidRDefault="00437F28" w:rsidP="005F28B8">
      <w:pPr>
        <w:jc w:val="both"/>
        <w:rPr>
          <w:rFonts w:ascii="Times New Roman" w:hAnsi="Times New Roman" w:cs="Times New Roman"/>
        </w:rPr>
      </w:pPr>
      <w:r w:rsidRPr="004A7F6D">
        <w:rPr>
          <w:rFonts w:ascii="Times New Roman" w:hAnsi="Times New Roman" w:cs="Times New Roman"/>
        </w:rPr>
        <w:t>U cilju V. Usklađivanje obiteljsko</w:t>
      </w:r>
      <w:r w:rsidR="004A7F6D">
        <w:rPr>
          <w:rFonts w:ascii="Times New Roman" w:hAnsi="Times New Roman" w:cs="Times New Roman"/>
        </w:rPr>
        <w:t xml:space="preserve">g i poslovnog života, mjera 4. </w:t>
      </w:r>
      <w:r w:rsidRPr="004A7F6D">
        <w:rPr>
          <w:rFonts w:ascii="Times New Roman" w:hAnsi="Times New Roman" w:cs="Times New Roman"/>
        </w:rPr>
        <w:t xml:space="preserve">Prihvatiti i uvoditi aktivnosti usmjerenih prema povećanom sudjelovanju očeva u odgoju djece, stvaranjem povoljnog javnog i radnog okruženja za aktivniju ulogu očeva u ranom odgoju djeteta, podizanjem svijesti o važnosti uloge očeva za djecu, obitelj i društvo u cjelini te smanjenjem stereotipa, predlažemo da </w:t>
      </w:r>
      <w:proofErr w:type="spellStart"/>
      <w:r w:rsidRPr="004A7F6D">
        <w:rPr>
          <w:rFonts w:ascii="Times New Roman" w:hAnsi="Times New Roman" w:cs="Times New Roman"/>
        </w:rPr>
        <w:t>sunositelji</w:t>
      </w:r>
      <w:proofErr w:type="spellEnd"/>
      <w:r w:rsidRPr="004A7F6D">
        <w:rPr>
          <w:rFonts w:ascii="Times New Roman" w:hAnsi="Times New Roman" w:cs="Times New Roman"/>
        </w:rPr>
        <w:t xml:space="preserve"> aktivnosti budu i organizacije civilnog društva kroz partnerstva s Gradom Zagrebom. Udruga Pragma je tako partner Gradu Zagrebu u nekoliko projekata koji su usmjereni jačanju obitelji – a osobito povećanju sudjelovanja očeva u odgoju djece</w:t>
      </w:r>
      <w:r w:rsidR="000851BA">
        <w:rPr>
          <w:rFonts w:ascii="Times New Roman" w:hAnsi="Times New Roman" w:cs="Times New Roman"/>
        </w:rPr>
        <w:t>.</w:t>
      </w:r>
    </w:p>
    <w:p w:rsidR="00400A6B" w:rsidRDefault="004A7F6D" w:rsidP="005F28B8">
      <w:pPr>
        <w:jc w:val="both"/>
        <w:rPr>
          <w:rFonts w:ascii="Times New Roman" w:hAnsi="Times New Roman" w:cs="Times New Roman"/>
          <w:b/>
          <w:i/>
        </w:rPr>
      </w:pPr>
      <w:r w:rsidRPr="00A72646">
        <w:rPr>
          <w:rFonts w:ascii="Times New Roman" w:hAnsi="Times New Roman" w:cs="Times New Roman"/>
          <w:b/>
          <w:i/>
        </w:rPr>
        <w:t>P</w:t>
      </w:r>
      <w:r w:rsidR="000851BA">
        <w:rPr>
          <w:rFonts w:ascii="Times New Roman" w:hAnsi="Times New Roman" w:cs="Times New Roman"/>
          <w:b/>
          <w:i/>
        </w:rPr>
        <w:t>RIMLJENO NA ZNANJE</w:t>
      </w:r>
    </w:p>
    <w:p w:rsidR="00437F28" w:rsidRDefault="00400A6B" w:rsidP="005F28B8">
      <w:pPr>
        <w:jc w:val="both"/>
        <w:rPr>
          <w:rFonts w:ascii="Times New Roman" w:hAnsi="Times New Roman" w:cs="Times New Roman"/>
          <w:b/>
          <w:i/>
        </w:rPr>
      </w:pPr>
      <w:r>
        <w:rPr>
          <w:rFonts w:ascii="Times New Roman" w:hAnsi="Times New Roman" w:cs="Times New Roman"/>
          <w:b/>
          <w:i/>
        </w:rPr>
        <w:t>R</w:t>
      </w:r>
      <w:r w:rsidR="000B402E">
        <w:rPr>
          <w:rFonts w:ascii="Times New Roman" w:hAnsi="Times New Roman" w:cs="Times New Roman"/>
          <w:b/>
          <w:i/>
        </w:rPr>
        <w:t xml:space="preserve">azmotrit će se </w:t>
      </w:r>
      <w:r w:rsidR="00761ACE">
        <w:rPr>
          <w:rFonts w:ascii="Times New Roman" w:hAnsi="Times New Roman" w:cs="Times New Roman"/>
          <w:b/>
          <w:i/>
        </w:rPr>
        <w:t>prilik</w:t>
      </w:r>
      <w:r w:rsidR="00A94F26">
        <w:rPr>
          <w:rFonts w:ascii="Times New Roman" w:hAnsi="Times New Roman" w:cs="Times New Roman"/>
          <w:b/>
          <w:i/>
        </w:rPr>
        <w:t>om</w:t>
      </w:r>
      <w:r w:rsidR="00761ACE">
        <w:rPr>
          <w:rFonts w:ascii="Times New Roman" w:hAnsi="Times New Roman" w:cs="Times New Roman"/>
          <w:b/>
          <w:i/>
        </w:rPr>
        <w:t xml:space="preserve"> definiranja budućih mjera.</w:t>
      </w:r>
    </w:p>
    <w:p w:rsidR="005F28B8" w:rsidRPr="00A72646" w:rsidRDefault="005F28B8" w:rsidP="005F28B8">
      <w:pPr>
        <w:jc w:val="both"/>
        <w:rPr>
          <w:rFonts w:ascii="Times New Roman" w:hAnsi="Times New Roman" w:cs="Times New Roman"/>
          <w:b/>
          <w:i/>
        </w:rPr>
      </w:pPr>
    </w:p>
    <w:p w:rsidR="004A7F6D" w:rsidRPr="004A7F6D" w:rsidRDefault="004A7F6D" w:rsidP="00437F28">
      <w:pPr>
        <w:rPr>
          <w:rFonts w:ascii="Times New Roman" w:hAnsi="Times New Roman" w:cs="Times New Roman"/>
          <w:b/>
        </w:rPr>
      </w:pPr>
      <w:r w:rsidRPr="004A7F6D">
        <w:rPr>
          <w:rFonts w:ascii="Times New Roman" w:hAnsi="Times New Roman" w:cs="Times New Roman"/>
          <w:b/>
        </w:rPr>
        <w:t xml:space="preserve">12) </w:t>
      </w:r>
      <w:r w:rsidR="00437F28" w:rsidRPr="004A7F6D">
        <w:rPr>
          <w:rFonts w:ascii="Times New Roman" w:hAnsi="Times New Roman" w:cs="Times New Roman"/>
          <w:b/>
        </w:rPr>
        <w:t>17.07.2019.</w:t>
      </w:r>
      <w:r w:rsidR="00437F28" w:rsidRPr="004A7F6D">
        <w:rPr>
          <w:rFonts w:ascii="Times New Roman" w:hAnsi="Times New Roman" w:cs="Times New Roman"/>
          <w:b/>
        </w:rPr>
        <w:tab/>
        <w:t>PRAVOBRANITELJICA ZA DJECU</w:t>
      </w:r>
      <w:r w:rsidRPr="004A7F6D">
        <w:rPr>
          <w:rFonts w:ascii="Times New Roman" w:hAnsi="Times New Roman" w:cs="Times New Roman"/>
          <w:b/>
        </w:rPr>
        <w:t xml:space="preserve">, </w:t>
      </w:r>
      <w:r w:rsidR="00437F28" w:rsidRPr="004A7F6D">
        <w:rPr>
          <w:rFonts w:ascii="Times New Roman" w:hAnsi="Times New Roman" w:cs="Times New Roman"/>
          <w:b/>
        </w:rPr>
        <w:t>info@dijete.hr</w:t>
      </w:r>
      <w:r w:rsidR="00437F28" w:rsidRPr="004A7F6D">
        <w:rPr>
          <w:rFonts w:ascii="Times New Roman" w:hAnsi="Times New Roman" w:cs="Times New Roman"/>
          <w:b/>
        </w:rPr>
        <w:tab/>
      </w:r>
      <w:r w:rsidR="00437F28" w:rsidRPr="004A7F6D">
        <w:rPr>
          <w:rFonts w:ascii="Times New Roman" w:hAnsi="Times New Roman" w:cs="Times New Roman"/>
          <w:b/>
        </w:rPr>
        <w:tab/>
      </w:r>
    </w:p>
    <w:p w:rsidR="002201EC" w:rsidRPr="007F4CB7" w:rsidRDefault="002201EC" w:rsidP="002201EC">
      <w:pPr>
        <w:jc w:val="both"/>
        <w:rPr>
          <w:rFonts w:ascii="Times New Roman" w:hAnsi="Times New Roman" w:cs="Times New Roman"/>
        </w:rPr>
      </w:pPr>
      <w:r>
        <w:rPr>
          <w:rFonts w:ascii="Times New Roman" w:hAnsi="Times New Roman" w:cs="Times New Roman"/>
          <w:b/>
        </w:rPr>
        <w:t>Konkretne p</w:t>
      </w:r>
      <w:r w:rsidRPr="002C2A2B">
        <w:rPr>
          <w:rFonts w:ascii="Times New Roman" w:hAnsi="Times New Roman" w:cs="Times New Roman"/>
          <w:b/>
        </w:rPr>
        <w:t>rimjedbe i prijedlozi na pojedine dijelove Strategije</w:t>
      </w:r>
      <w:r>
        <w:rPr>
          <w:rFonts w:ascii="Times New Roman" w:hAnsi="Times New Roman" w:cs="Times New Roman"/>
          <w:b/>
        </w:rPr>
        <w:t>,</w:t>
      </w:r>
      <w:r w:rsidRPr="00A90C97">
        <w:rPr>
          <w:rFonts w:ascii="Times New Roman" w:hAnsi="Times New Roman" w:cs="Times New Roman"/>
          <w:b/>
        </w:rPr>
        <w:t xml:space="preserve"> </w:t>
      </w:r>
      <w:r>
        <w:rPr>
          <w:rFonts w:ascii="Times New Roman" w:hAnsi="Times New Roman" w:cs="Times New Roman"/>
          <w:b/>
        </w:rPr>
        <w:t>s obrazloženjem</w:t>
      </w:r>
      <w:r w:rsidRPr="002C2A2B">
        <w:rPr>
          <w:rFonts w:ascii="Times New Roman" w:hAnsi="Times New Roman" w:cs="Times New Roman"/>
          <w:b/>
        </w:rPr>
        <w:t xml:space="preserve">   </w:t>
      </w:r>
    </w:p>
    <w:p w:rsidR="00437F28" w:rsidRPr="002201EC" w:rsidRDefault="00437F28" w:rsidP="002201EC">
      <w:pPr>
        <w:jc w:val="both"/>
        <w:rPr>
          <w:rFonts w:ascii="Times New Roman" w:hAnsi="Times New Roman" w:cs="Times New Roman"/>
        </w:rPr>
      </w:pPr>
      <w:r w:rsidRPr="002201EC">
        <w:rPr>
          <w:rFonts w:ascii="Times New Roman" w:hAnsi="Times New Roman" w:cs="Times New Roman"/>
        </w:rPr>
        <w:t>Prije svega čestitamo Gradu Zagrebu na vidljivim iskoracima u populacijskoj politici te mjerama i aktivnostima koje poduzima i planira poduzimati u cilju podizanja kvalitete života djece i obitelji. Strategija je sveobuhvatna i zahvaća sve segmente i faze djetetovog života te očekujemo da će pomoći u ostvarivanju dječjih prava i najboljih interesa u mnogim područjima. Ujedno vjerujemo da će Strategija demografskog razvoja Grada Zagreba biti poticaj i drugim jedinicama lokalne samouprave u kreiranju sličnih mjera i aktivnosti.</w:t>
      </w:r>
    </w:p>
    <w:p w:rsidR="00437F28" w:rsidRPr="002201EC" w:rsidRDefault="00437F28" w:rsidP="002201EC">
      <w:pPr>
        <w:jc w:val="both"/>
        <w:rPr>
          <w:rFonts w:ascii="Times New Roman" w:hAnsi="Times New Roman" w:cs="Times New Roman"/>
        </w:rPr>
      </w:pPr>
      <w:r w:rsidRPr="002201EC">
        <w:rPr>
          <w:rFonts w:ascii="Times New Roman" w:hAnsi="Times New Roman" w:cs="Times New Roman"/>
        </w:rPr>
        <w:t xml:space="preserve">No, htjeli bismo skrenuti pozornost na moguće ugrožavanje dječjih prava u okviru mjere koja se odnosi na roditelja odgojitelja. Iako mjera roditelj odgojitelj pomaže obiteljima i u financijskom smislu olakšava skrb o djeci, učinci ovakve mjere dugoročno mogu ugroziti potrebe, prava i najbolji interes djeteta. Zabrinjava navod da su „Osim nezaposlenih roditelja, mjeru počeli koristiti i oni zaposleni koji su dali otkaz, ispisali dijete iz vrtića neposredno prije početka škole, odnosno prije polaska djeteta u prvi razred, kako bi još osam ili devet godina mogli primati novčanu pomoć od Grada Zagreba do djetetove 15 godine života.“ </w:t>
      </w:r>
    </w:p>
    <w:p w:rsidR="00437F28" w:rsidRPr="002201EC" w:rsidRDefault="00437F28" w:rsidP="002201EC">
      <w:pPr>
        <w:jc w:val="both"/>
        <w:rPr>
          <w:rFonts w:ascii="Times New Roman" w:hAnsi="Times New Roman" w:cs="Times New Roman"/>
        </w:rPr>
      </w:pPr>
      <w:r w:rsidRPr="002201EC">
        <w:rPr>
          <w:rFonts w:ascii="Times New Roman" w:hAnsi="Times New Roman" w:cs="Times New Roman"/>
        </w:rPr>
        <w:t>Brojna istraživanja ukazuju na dobrobit organiziranog predškolskog odgoja i obrazovanja za dijete. Uključenost u institucionalizirani predškolski odgoj i obrazovanje pozitivno utječe na djetetov kognitivni, socijalni i emocionalni razvoj, a jedna od najvažnijih uloga predškolskog odgoja i obrazovanja je priprema djeteta za školu. Uz to djeca u vrtiću ostvaruju brojna svoja prava i zadovoljavaju različite potrebe. Odgajatelj kao voditelj odgojno obrazovnog procesa ima pedagošku, didaktičku i metodičku naobrazbu, poznaje razvojnu i pedagošku psihologiju te je motiviran za profesionalni odgoj i obrazovanje djeteta.</w:t>
      </w:r>
    </w:p>
    <w:p w:rsidR="00437F28" w:rsidRPr="002201EC" w:rsidRDefault="00437F28" w:rsidP="002201EC">
      <w:pPr>
        <w:jc w:val="both"/>
        <w:rPr>
          <w:rFonts w:ascii="Times New Roman" w:hAnsi="Times New Roman" w:cs="Times New Roman"/>
        </w:rPr>
      </w:pPr>
      <w:r w:rsidRPr="002201EC">
        <w:rPr>
          <w:rFonts w:ascii="Times New Roman" w:hAnsi="Times New Roman" w:cs="Times New Roman"/>
        </w:rPr>
        <w:t>Sam roditelj uz najbolju volju i potencijal nije u mogućnosti djetetu pružiti i osigurati sve uvjete za ostvarenje prava i zadovoljenje svih potreba. Za očekivati je također da svi roditelji svojoj djeci ne</w:t>
      </w:r>
      <w:r>
        <w:t xml:space="preserve"> </w:t>
      </w:r>
      <w:r w:rsidRPr="002201EC">
        <w:rPr>
          <w:rFonts w:ascii="Times New Roman" w:hAnsi="Times New Roman" w:cs="Times New Roman"/>
        </w:rPr>
        <w:t xml:space="preserve">mogu omogućiti različite igračke, didaktičke igre i materijale kojima se potiče zdrav i cjelovit psihosocijalni razvoj djeteta, a koje su djeci dostupne u vrtićima niti su roditelji u mogućnosti u svrhu stjecanja socijalnih kompetencija osigurati kontakte s većim brojem djece. </w:t>
      </w:r>
    </w:p>
    <w:p w:rsidR="00437F28" w:rsidRPr="002201EC" w:rsidRDefault="00437F28" w:rsidP="002201EC">
      <w:pPr>
        <w:jc w:val="both"/>
        <w:rPr>
          <w:rFonts w:ascii="Times New Roman" w:hAnsi="Times New Roman" w:cs="Times New Roman"/>
        </w:rPr>
      </w:pPr>
      <w:r w:rsidRPr="002201EC">
        <w:rPr>
          <w:rFonts w:ascii="Times New Roman" w:hAnsi="Times New Roman" w:cs="Times New Roman"/>
        </w:rPr>
        <w:lastRenderedPageBreak/>
        <w:t>Uvažavajući činjenicu da dječji vrtići nisu samo mjesta „čuvanja djece“ dok roditelj radi nego mjesta koja potiču zdrav psihosocijalni rast i razvoj djeteta te mjesta u kojima se djeca odgajaju, socijaliziraju i obrazuju, onemogućavanje upisa djeteta u dječji vrtić smatramo neprihvatljivom i u suprotnosti s najboljim interesima djeteta. Upravo zbog dokazanih pozitivnih učinaka predškolskog odgoja na djecu standard je povećavati obuhvatnost djece programima predškolskog odgoja i obrazovanja, što je i jedna od vaših mjera.</w:t>
      </w:r>
    </w:p>
    <w:p w:rsidR="00400A6B" w:rsidRDefault="00437F28" w:rsidP="005F28B8">
      <w:pPr>
        <w:jc w:val="both"/>
        <w:rPr>
          <w:rFonts w:ascii="Times New Roman" w:hAnsi="Times New Roman" w:cs="Times New Roman"/>
          <w:b/>
          <w:i/>
        </w:rPr>
      </w:pPr>
      <w:r w:rsidRPr="002201EC">
        <w:rPr>
          <w:rFonts w:ascii="Times New Roman" w:hAnsi="Times New Roman" w:cs="Times New Roman"/>
        </w:rPr>
        <w:t xml:space="preserve">Stoga predlažemo da se s posebnom pažnjom pristupi revidiranju mjere roditelj odgajatelj, budući je pravo djeteta na kvalitetan odgoj i obrazovanje iznad prava roditelja. Preporučamo da vodeći se načelom najboljeg interesa djeteta te uzimajući u obzir prethodno navedeno iznađete modele (poslijepodnevni termini, skraćeni boravak i sl.) kojima bi se djeci, posebice djeci od navršene 3. godine života čiji roditelji imaju status roditelja odgojitelja omogućio boravak u vrtiću i ostvarenje njihovog prava na </w:t>
      </w:r>
      <w:r w:rsidR="005F28B8">
        <w:rPr>
          <w:rFonts w:ascii="Times New Roman" w:hAnsi="Times New Roman" w:cs="Times New Roman"/>
        </w:rPr>
        <w:t>predškolski odgoj i obrazovanje</w:t>
      </w:r>
      <w:r w:rsidR="000851BA">
        <w:rPr>
          <w:rFonts w:ascii="Times New Roman" w:hAnsi="Times New Roman" w:cs="Times New Roman"/>
        </w:rPr>
        <w:t>.</w:t>
      </w:r>
      <w:r w:rsidR="000851BA" w:rsidRPr="000851BA">
        <w:rPr>
          <w:rFonts w:ascii="Times New Roman" w:hAnsi="Times New Roman" w:cs="Times New Roman"/>
          <w:b/>
          <w:i/>
        </w:rPr>
        <w:t xml:space="preserve"> </w:t>
      </w:r>
    </w:p>
    <w:p w:rsidR="00400A6B" w:rsidRDefault="000851BA" w:rsidP="005F28B8">
      <w:pPr>
        <w:jc w:val="both"/>
        <w:rPr>
          <w:rFonts w:ascii="Times New Roman" w:hAnsi="Times New Roman" w:cs="Times New Roman"/>
          <w:b/>
          <w:i/>
        </w:rPr>
      </w:pPr>
      <w:r w:rsidRPr="00323BC4">
        <w:rPr>
          <w:rFonts w:ascii="Times New Roman" w:hAnsi="Times New Roman" w:cs="Times New Roman"/>
          <w:b/>
          <w:i/>
        </w:rPr>
        <w:t>P</w:t>
      </w:r>
      <w:r>
        <w:rPr>
          <w:rFonts w:ascii="Times New Roman" w:hAnsi="Times New Roman" w:cs="Times New Roman"/>
          <w:b/>
          <w:i/>
        </w:rPr>
        <w:t>RIMLJENO NA ZNANJE</w:t>
      </w:r>
    </w:p>
    <w:p w:rsidR="002201EC" w:rsidRPr="00A72646" w:rsidRDefault="00400A6B" w:rsidP="005F28B8">
      <w:pPr>
        <w:jc w:val="both"/>
        <w:rPr>
          <w:rFonts w:ascii="Times New Roman" w:hAnsi="Times New Roman" w:cs="Times New Roman"/>
          <w:b/>
          <w:i/>
        </w:rPr>
      </w:pPr>
      <w:r>
        <w:rPr>
          <w:rFonts w:ascii="Times New Roman" w:hAnsi="Times New Roman" w:cs="Times New Roman"/>
          <w:b/>
          <w:i/>
        </w:rPr>
        <w:t>R</w:t>
      </w:r>
      <w:r w:rsidR="000851BA" w:rsidRPr="00323BC4">
        <w:rPr>
          <w:rFonts w:ascii="Times New Roman" w:hAnsi="Times New Roman" w:cs="Times New Roman"/>
          <w:b/>
          <w:i/>
        </w:rPr>
        <w:t>azmotrit će se prilikom izmjene Odluke o novčanoj pomoći za roditelja odgojitelja</w:t>
      </w:r>
      <w:r w:rsidR="000851BA">
        <w:rPr>
          <w:rFonts w:ascii="Times New Roman" w:hAnsi="Times New Roman" w:cs="Times New Roman"/>
          <w:b/>
          <w:i/>
        </w:rPr>
        <w:t>.</w:t>
      </w:r>
    </w:p>
    <w:p w:rsidR="000B402E" w:rsidRDefault="000B402E" w:rsidP="00437F28">
      <w:pPr>
        <w:rPr>
          <w:rFonts w:ascii="Times New Roman" w:hAnsi="Times New Roman" w:cs="Times New Roman"/>
          <w:b/>
        </w:rPr>
      </w:pPr>
    </w:p>
    <w:p w:rsidR="00437F28" w:rsidRPr="008D4A55" w:rsidRDefault="00416F82" w:rsidP="00400A6B">
      <w:pPr>
        <w:rPr>
          <w:rFonts w:ascii="Times New Roman" w:hAnsi="Times New Roman" w:cs="Times New Roman"/>
          <w:b/>
        </w:rPr>
      </w:pPr>
      <w:r>
        <w:rPr>
          <w:rFonts w:ascii="Times New Roman" w:hAnsi="Times New Roman" w:cs="Times New Roman"/>
          <w:b/>
        </w:rPr>
        <w:t xml:space="preserve">Primjedba zaprimljena nakon </w:t>
      </w:r>
      <w:r w:rsidR="00400A6B">
        <w:rPr>
          <w:rFonts w:ascii="Times New Roman" w:hAnsi="Times New Roman" w:cs="Times New Roman"/>
          <w:b/>
        </w:rPr>
        <w:t>internetskog savjetovanja</w:t>
      </w:r>
    </w:p>
    <w:p w:rsidR="00400A6B" w:rsidRDefault="00400A6B" w:rsidP="00437F28">
      <w:pPr>
        <w:rPr>
          <w:rFonts w:ascii="Times New Roman" w:hAnsi="Times New Roman" w:cs="Times New Roman"/>
          <w:b/>
        </w:rPr>
      </w:pPr>
    </w:p>
    <w:p w:rsidR="00400A6B" w:rsidRDefault="008D4A55" w:rsidP="00437F28">
      <w:pPr>
        <w:rPr>
          <w:rFonts w:ascii="Times New Roman" w:hAnsi="Times New Roman" w:cs="Times New Roman"/>
          <w:b/>
        </w:rPr>
      </w:pPr>
      <w:r>
        <w:rPr>
          <w:rFonts w:ascii="Times New Roman" w:hAnsi="Times New Roman" w:cs="Times New Roman"/>
          <w:b/>
        </w:rPr>
        <w:t>13</w:t>
      </w:r>
      <w:r w:rsidRPr="008D4A55">
        <w:rPr>
          <w:rFonts w:ascii="Times New Roman" w:hAnsi="Times New Roman" w:cs="Times New Roman"/>
          <w:b/>
        </w:rPr>
        <w:t xml:space="preserve">) </w:t>
      </w:r>
      <w:r w:rsidR="00437F28" w:rsidRPr="008D4A55">
        <w:rPr>
          <w:rFonts w:ascii="Times New Roman" w:hAnsi="Times New Roman" w:cs="Times New Roman"/>
          <w:b/>
        </w:rPr>
        <w:t>19.07.2019.</w:t>
      </w:r>
      <w:r w:rsidR="00437F28" w:rsidRPr="008D4A55">
        <w:rPr>
          <w:rFonts w:ascii="Times New Roman" w:hAnsi="Times New Roman" w:cs="Times New Roman"/>
          <w:b/>
        </w:rPr>
        <w:tab/>
      </w:r>
      <w:r w:rsidR="00400A6B">
        <w:rPr>
          <w:rFonts w:ascii="Times New Roman" w:hAnsi="Times New Roman" w:cs="Times New Roman"/>
          <w:b/>
        </w:rPr>
        <w:t xml:space="preserve"> </w:t>
      </w:r>
      <w:r w:rsidR="00437F28" w:rsidRPr="008D4A55">
        <w:rPr>
          <w:rFonts w:ascii="Times New Roman" w:hAnsi="Times New Roman" w:cs="Times New Roman"/>
          <w:b/>
        </w:rPr>
        <w:t>Prof.dr.sc. Edita Slunjski, Filozofski fakultet u Zagrebu</w:t>
      </w:r>
    </w:p>
    <w:p w:rsidR="008D4A55" w:rsidRPr="008D4A55" w:rsidRDefault="00400A6B" w:rsidP="00437F28">
      <w:pPr>
        <w:rPr>
          <w:rFonts w:ascii="Times New Roman" w:hAnsi="Times New Roman" w:cs="Times New Roman"/>
          <w:b/>
        </w:rPr>
      </w:pPr>
      <w:r>
        <w:rPr>
          <w:rFonts w:ascii="Times New Roman" w:hAnsi="Times New Roman" w:cs="Times New Roman"/>
          <w:b/>
        </w:rPr>
        <w:t xml:space="preserve">                          </w:t>
      </w:r>
      <w:r w:rsidR="00437F28" w:rsidRPr="008D4A55">
        <w:rPr>
          <w:rFonts w:ascii="Times New Roman" w:hAnsi="Times New Roman" w:cs="Times New Roman"/>
          <w:b/>
        </w:rPr>
        <w:t xml:space="preserve">Prof.dr.sc. Maja </w:t>
      </w:r>
      <w:proofErr w:type="spellStart"/>
      <w:r w:rsidR="00437F28" w:rsidRPr="008D4A55">
        <w:rPr>
          <w:rFonts w:ascii="Times New Roman" w:hAnsi="Times New Roman" w:cs="Times New Roman"/>
          <w:b/>
        </w:rPr>
        <w:t>Ljubetić</w:t>
      </w:r>
      <w:proofErr w:type="spellEnd"/>
      <w:r w:rsidR="00437F28" w:rsidRPr="008D4A55">
        <w:rPr>
          <w:rFonts w:ascii="Times New Roman" w:hAnsi="Times New Roman" w:cs="Times New Roman"/>
          <w:b/>
        </w:rPr>
        <w:t>, Filozofski fakultet u Splitu</w:t>
      </w:r>
      <w:r w:rsidR="00437F28" w:rsidRPr="008D4A55">
        <w:rPr>
          <w:rFonts w:ascii="Times New Roman" w:hAnsi="Times New Roman" w:cs="Times New Roman"/>
          <w:b/>
        </w:rPr>
        <w:tab/>
      </w:r>
    </w:p>
    <w:p w:rsidR="00400A6B" w:rsidRDefault="00437F28" w:rsidP="00A741AF">
      <w:pPr>
        <w:jc w:val="both"/>
        <w:rPr>
          <w:rFonts w:ascii="Times New Roman" w:hAnsi="Times New Roman" w:cs="Times New Roman"/>
        </w:rPr>
      </w:pPr>
      <w:r w:rsidRPr="00ED2AAA">
        <w:rPr>
          <w:rFonts w:ascii="Times New Roman" w:hAnsi="Times New Roman" w:cs="Times New Roman"/>
        </w:rPr>
        <w:t xml:space="preserve">Mjeru smatramo promašenom jer ugrožava djetetova i roditeljska prava. Naime, ovakva mjera uskraćuje djetetu pravo na uživanje dobrobiti odgoja i obrazovanja u ustanovi, koja je nadopuna obiteljskom odgoju. Konkretno, njome bi se djetetu uskratilo pravo na  razvoj i učenje s vršnjacima kao i od njih. Nadalje, uskratilo bi mu se pravo na stjecanje </w:t>
      </w:r>
      <w:proofErr w:type="spellStart"/>
      <w:r w:rsidRPr="00ED2AAA">
        <w:rPr>
          <w:rFonts w:ascii="Times New Roman" w:hAnsi="Times New Roman" w:cs="Times New Roman"/>
        </w:rPr>
        <w:t>socio</w:t>
      </w:r>
      <w:proofErr w:type="spellEnd"/>
      <w:r w:rsidRPr="00ED2AAA">
        <w:rPr>
          <w:rFonts w:ascii="Times New Roman" w:hAnsi="Times New Roman" w:cs="Times New Roman"/>
        </w:rPr>
        <w:t>-emocionalnih kompetencija, učenje uspostavljanja i održavanja odnosa s drugima, konstruktivno rješavanje konflikata,</w:t>
      </w:r>
      <w:r w:rsidR="00416F82">
        <w:rPr>
          <w:rFonts w:ascii="Times New Roman" w:hAnsi="Times New Roman" w:cs="Times New Roman"/>
        </w:rPr>
        <w:t xml:space="preserve"> </w:t>
      </w:r>
      <w:r w:rsidRPr="00ED2AAA">
        <w:rPr>
          <w:rFonts w:ascii="Times New Roman" w:hAnsi="Times New Roman" w:cs="Times New Roman"/>
        </w:rPr>
        <w:t>izgradnja autonomije i poduzetnosti. Sve te i mnoge druge vitalne kompetencije gotovo su nezamislive izvan konteksta odgojno-obrazovne ustanove</w:t>
      </w:r>
      <w:r w:rsidR="000851BA">
        <w:rPr>
          <w:rFonts w:ascii="Times New Roman" w:hAnsi="Times New Roman" w:cs="Times New Roman"/>
        </w:rPr>
        <w:t>.</w:t>
      </w:r>
    </w:p>
    <w:p w:rsidR="00400A6B" w:rsidRDefault="000851BA" w:rsidP="00A741AF">
      <w:pPr>
        <w:jc w:val="both"/>
        <w:rPr>
          <w:rFonts w:ascii="Times New Roman" w:hAnsi="Times New Roman" w:cs="Times New Roman"/>
          <w:b/>
          <w:i/>
        </w:rPr>
      </w:pPr>
      <w:r w:rsidRPr="00323BC4">
        <w:rPr>
          <w:rFonts w:ascii="Times New Roman" w:hAnsi="Times New Roman" w:cs="Times New Roman"/>
          <w:b/>
          <w:i/>
        </w:rPr>
        <w:t>P</w:t>
      </w:r>
      <w:r>
        <w:rPr>
          <w:rFonts w:ascii="Times New Roman" w:hAnsi="Times New Roman" w:cs="Times New Roman"/>
          <w:b/>
          <w:i/>
        </w:rPr>
        <w:t>RIMLJENO NA ZNANJE</w:t>
      </w:r>
    </w:p>
    <w:p w:rsidR="00ED2AAA" w:rsidRPr="00A72646" w:rsidRDefault="00400A6B" w:rsidP="00A741AF">
      <w:pPr>
        <w:jc w:val="both"/>
        <w:rPr>
          <w:rFonts w:ascii="Times New Roman" w:hAnsi="Times New Roman" w:cs="Times New Roman"/>
          <w:b/>
          <w:i/>
        </w:rPr>
      </w:pPr>
      <w:r>
        <w:rPr>
          <w:rFonts w:ascii="Times New Roman" w:hAnsi="Times New Roman" w:cs="Times New Roman"/>
          <w:b/>
          <w:i/>
        </w:rPr>
        <w:t>R</w:t>
      </w:r>
      <w:r w:rsidR="000851BA" w:rsidRPr="00323BC4">
        <w:rPr>
          <w:rFonts w:ascii="Times New Roman" w:hAnsi="Times New Roman" w:cs="Times New Roman"/>
          <w:b/>
          <w:i/>
        </w:rPr>
        <w:t>azmotrit će se prilikom izmjene Odluke o novčanoj pomoći za roditelja odgojitelja</w:t>
      </w:r>
      <w:r w:rsidR="000851BA">
        <w:rPr>
          <w:rFonts w:ascii="Times New Roman" w:hAnsi="Times New Roman" w:cs="Times New Roman"/>
          <w:b/>
          <w:i/>
        </w:rPr>
        <w:t>.</w:t>
      </w:r>
    </w:p>
    <w:p w:rsidR="00437F28" w:rsidRDefault="00437F28" w:rsidP="00437F28"/>
    <w:p w:rsidR="00437F28" w:rsidRDefault="00437F28" w:rsidP="00437F28"/>
    <w:p w:rsidR="00437F28" w:rsidRDefault="00437F28" w:rsidP="00437F28"/>
    <w:p w:rsidR="00437F28" w:rsidRDefault="00437F28"/>
    <w:sectPr w:rsidR="00437F28" w:rsidSect="00697E35">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B18" w:rsidRDefault="00314B18" w:rsidP="00F55071">
      <w:pPr>
        <w:spacing w:after="0" w:line="240" w:lineRule="auto"/>
      </w:pPr>
      <w:r>
        <w:separator/>
      </w:r>
    </w:p>
  </w:endnote>
  <w:endnote w:type="continuationSeparator" w:id="0">
    <w:p w:rsidR="00314B18" w:rsidRDefault="00314B18" w:rsidP="00F5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15514"/>
      <w:docPartObj>
        <w:docPartGallery w:val="Page Numbers (Bottom of Page)"/>
        <w:docPartUnique/>
      </w:docPartObj>
    </w:sdtPr>
    <w:sdtEndPr/>
    <w:sdtContent>
      <w:p w:rsidR="00314B18" w:rsidRDefault="00314B18">
        <w:pPr>
          <w:pStyle w:val="Footer"/>
          <w:jc w:val="center"/>
        </w:pPr>
        <w:r>
          <w:fldChar w:fldCharType="begin"/>
        </w:r>
        <w:r>
          <w:instrText>PAGE   \* MERGEFORMAT</w:instrText>
        </w:r>
        <w:r>
          <w:fldChar w:fldCharType="separate"/>
        </w:r>
        <w:r w:rsidR="0047374E">
          <w:rPr>
            <w:noProof/>
          </w:rPr>
          <w:t>1</w:t>
        </w:r>
        <w:r>
          <w:fldChar w:fldCharType="end"/>
        </w:r>
      </w:p>
    </w:sdtContent>
  </w:sdt>
  <w:p w:rsidR="00314B18" w:rsidRDefault="0031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B18" w:rsidRDefault="00314B18" w:rsidP="00F55071">
      <w:pPr>
        <w:spacing w:after="0" w:line="240" w:lineRule="auto"/>
      </w:pPr>
      <w:r>
        <w:separator/>
      </w:r>
    </w:p>
  </w:footnote>
  <w:footnote w:type="continuationSeparator" w:id="0">
    <w:p w:rsidR="00314B18" w:rsidRDefault="00314B18" w:rsidP="00F55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C4B31"/>
    <w:multiLevelType w:val="hybridMultilevel"/>
    <w:tmpl w:val="B7389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F28"/>
    <w:rsid w:val="00016468"/>
    <w:rsid w:val="00054237"/>
    <w:rsid w:val="00074E35"/>
    <w:rsid w:val="00083533"/>
    <w:rsid w:val="00084959"/>
    <w:rsid w:val="000851BA"/>
    <w:rsid w:val="000B39CA"/>
    <w:rsid w:val="000B402E"/>
    <w:rsid w:val="000F139E"/>
    <w:rsid w:val="000F4963"/>
    <w:rsid w:val="00101AB4"/>
    <w:rsid w:val="00113E4B"/>
    <w:rsid w:val="00125D66"/>
    <w:rsid w:val="001449B8"/>
    <w:rsid w:val="00154203"/>
    <w:rsid w:val="001667EA"/>
    <w:rsid w:val="001761B4"/>
    <w:rsid w:val="001860F1"/>
    <w:rsid w:val="00191AED"/>
    <w:rsid w:val="00196374"/>
    <w:rsid w:val="001C2AB7"/>
    <w:rsid w:val="001E451B"/>
    <w:rsid w:val="00203B1F"/>
    <w:rsid w:val="0021076E"/>
    <w:rsid w:val="002201EC"/>
    <w:rsid w:val="00230155"/>
    <w:rsid w:val="00282345"/>
    <w:rsid w:val="002932F4"/>
    <w:rsid w:val="00297BAA"/>
    <w:rsid w:val="002C2A2B"/>
    <w:rsid w:val="002D2411"/>
    <w:rsid w:val="002E77BE"/>
    <w:rsid w:val="002F3C72"/>
    <w:rsid w:val="002F75CF"/>
    <w:rsid w:val="00307E22"/>
    <w:rsid w:val="00314B18"/>
    <w:rsid w:val="0032054B"/>
    <w:rsid w:val="00323BC4"/>
    <w:rsid w:val="003269A3"/>
    <w:rsid w:val="00350BEE"/>
    <w:rsid w:val="00351B4C"/>
    <w:rsid w:val="00355E4F"/>
    <w:rsid w:val="00365214"/>
    <w:rsid w:val="00371FCE"/>
    <w:rsid w:val="003720DE"/>
    <w:rsid w:val="00387988"/>
    <w:rsid w:val="003A076D"/>
    <w:rsid w:val="003A3F95"/>
    <w:rsid w:val="003C23AD"/>
    <w:rsid w:val="003C475B"/>
    <w:rsid w:val="003D007B"/>
    <w:rsid w:val="003D2D81"/>
    <w:rsid w:val="003E059B"/>
    <w:rsid w:val="003E6C3B"/>
    <w:rsid w:val="003F1404"/>
    <w:rsid w:val="00400A6B"/>
    <w:rsid w:val="00416F82"/>
    <w:rsid w:val="00437F28"/>
    <w:rsid w:val="00440FC5"/>
    <w:rsid w:val="00445ED3"/>
    <w:rsid w:val="0047374E"/>
    <w:rsid w:val="00486C83"/>
    <w:rsid w:val="004A7F6D"/>
    <w:rsid w:val="004B2B54"/>
    <w:rsid w:val="004B398D"/>
    <w:rsid w:val="004B5090"/>
    <w:rsid w:val="004B6CD8"/>
    <w:rsid w:val="004C0664"/>
    <w:rsid w:val="004C2E3D"/>
    <w:rsid w:val="004C545C"/>
    <w:rsid w:val="004E1ED2"/>
    <w:rsid w:val="004F0F23"/>
    <w:rsid w:val="004F5D50"/>
    <w:rsid w:val="0050182F"/>
    <w:rsid w:val="00503578"/>
    <w:rsid w:val="005238E5"/>
    <w:rsid w:val="00541505"/>
    <w:rsid w:val="00552E73"/>
    <w:rsid w:val="00564806"/>
    <w:rsid w:val="00592746"/>
    <w:rsid w:val="005A08AB"/>
    <w:rsid w:val="005A115B"/>
    <w:rsid w:val="005A4F1E"/>
    <w:rsid w:val="005B3340"/>
    <w:rsid w:val="005E1E2A"/>
    <w:rsid w:val="005F28B8"/>
    <w:rsid w:val="0061090B"/>
    <w:rsid w:val="00622A28"/>
    <w:rsid w:val="006330C7"/>
    <w:rsid w:val="0063662D"/>
    <w:rsid w:val="00641D02"/>
    <w:rsid w:val="00693287"/>
    <w:rsid w:val="00697E35"/>
    <w:rsid w:val="006A394E"/>
    <w:rsid w:val="006D0AAF"/>
    <w:rsid w:val="006D40C1"/>
    <w:rsid w:val="006E1853"/>
    <w:rsid w:val="006F27C9"/>
    <w:rsid w:val="00704BE0"/>
    <w:rsid w:val="00713AF2"/>
    <w:rsid w:val="00732942"/>
    <w:rsid w:val="00735780"/>
    <w:rsid w:val="00761ACE"/>
    <w:rsid w:val="00775B63"/>
    <w:rsid w:val="007958DC"/>
    <w:rsid w:val="007D2C94"/>
    <w:rsid w:val="007D686B"/>
    <w:rsid w:val="007F2739"/>
    <w:rsid w:val="007F4CB7"/>
    <w:rsid w:val="0080284E"/>
    <w:rsid w:val="008119BB"/>
    <w:rsid w:val="008143B2"/>
    <w:rsid w:val="00825972"/>
    <w:rsid w:val="00855567"/>
    <w:rsid w:val="00866FFC"/>
    <w:rsid w:val="00886904"/>
    <w:rsid w:val="00895B9C"/>
    <w:rsid w:val="00895CEE"/>
    <w:rsid w:val="008A7496"/>
    <w:rsid w:val="008D4685"/>
    <w:rsid w:val="008D4A55"/>
    <w:rsid w:val="008E12DD"/>
    <w:rsid w:val="008F4026"/>
    <w:rsid w:val="008F7692"/>
    <w:rsid w:val="00904D17"/>
    <w:rsid w:val="00905D21"/>
    <w:rsid w:val="00920055"/>
    <w:rsid w:val="00955872"/>
    <w:rsid w:val="00966091"/>
    <w:rsid w:val="009665CE"/>
    <w:rsid w:val="0099182E"/>
    <w:rsid w:val="009A4286"/>
    <w:rsid w:val="009B558E"/>
    <w:rsid w:val="009E4855"/>
    <w:rsid w:val="00A17BDF"/>
    <w:rsid w:val="00A30ECB"/>
    <w:rsid w:val="00A34B71"/>
    <w:rsid w:val="00A51BB3"/>
    <w:rsid w:val="00A53A80"/>
    <w:rsid w:val="00A570AA"/>
    <w:rsid w:val="00A67DFB"/>
    <w:rsid w:val="00A70E09"/>
    <w:rsid w:val="00A72646"/>
    <w:rsid w:val="00A741AF"/>
    <w:rsid w:val="00A90C97"/>
    <w:rsid w:val="00A94F26"/>
    <w:rsid w:val="00AB2C65"/>
    <w:rsid w:val="00AB3C76"/>
    <w:rsid w:val="00AD3900"/>
    <w:rsid w:val="00AF17F6"/>
    <w:rsid w:val="00AF4BF7"/>
    <w:rsid w:val="00AF5185"/>
    <w:rsid w:val="00B169CF"/>
    <w:rsid w:val="00B33BA3"/>
    <w:rsid w:val="00B60143"/>
    <w:rsid w:val="00B87FDC"/>
    <w:rsid w:val="00BA452D"/>
    <w:rsid w:val="00BA7991"/>
    <w:rsid w:val="00BC7072"/>
    <w:rsid w:val="00BE418A"/>
    <w:rsid w:val="00C207BC"/>
    <w:rsid w:val="00C32B92"/>
    <w:rsid w:val="00C527C7"/>
    <w:rsid w:val="00C52876"/>
    <w:rsid w:val="00C563CD"/>
    <w:rsid w:val="00C93A17"/>
    <w:rsid w:val="00C94B3E"/>
    <w:rsid w:val="00CC1B75"/>
    <w:rsid w:val="00CC2CA7"/>
    <w:rsid w:val="00CC316C"/>
    <w:rsid w:val="00CC3536"/>
    <w:rsid w:val="00CD3DC8"/>
    <w:rsid w:val="00CD4682"/>
    <w:rsid w:val="00CF00DC"/>
    <w:rsid w:val="00D033A4"/>
    <w:rsid w:val="00D16116"/>
    <w:rsid w:val="00D24406"/>
    <w:rsid w:val="00D47CD0"/>
    <w:rsid w:val="00D67B6E"/>
    <w:rsid w:val="00DA4CBA"/>
    <w:rsid w:val="00DB3A84"/>
    <w:rsid w:val="00DC1576"/>
    <w:rsid w:val="00DD518D"/>
    <w:rsid w:val="00DE1C98"/>
    <w:rsid w:val="00DE7DBA"/>
    <w:rsid w:val="00E5522D"/>
    <w:rsid w:val="00E57870"/>
    <w:rsid w:val="00E86DEC"/>
    <w:rsid w:val="00E96F76"/>
    <w:rsid w:val="00ED2AAA"/>
    <w:rsid w:val="00ED3124"/>
    <w:rsid w:val="00F32CFF"/>
    <w:rsid w:val="00F37D02"/>
    <w:rsid w:val="00F47AAE"/>
    <w:rsid w:val="00F55071"/>
    <w:rsid w:val="00F77587"/>
    <w:rsid w:val="00F83C90"/>
    <w:rsid w:val="00FB4B35"/>
    <w:rsid w:val="00FC14A1"/>
    <w:rsid w:val="00FF48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1988DF"/>
  <w15:docId w15:val="{2EE42A1E-0CEC-4E4A-B925-8E940B5A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8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F28"/>
    <w:pPr>
      <w:ind w:left="720"/>
      <w:contextualSpacing/>
    </w:pPr>
  </w:style>
  <w:style w:type="character" w:styleId="Hyperlink">
    <w:name w:val="Hyperlink"/>
    <w:basedOn w:val="DefaultParagraphFont"/>
    <w:uiPriority w:val="99"/>
    <w:unhideWhenUsed/>
    <w:rsid w:val="002C2A2B"/>
    <w:rPr>
      <w:color w:val="0563C1" w:themeColor="hyperlink"/>
      <w:u w:val="single"/>
    </w:rPr>
  </w:style>
  <w:style w:type="character" w:customStyle="1" w:styleId="UnresolvedMention1">
    <w:name w:val="Unresolved Mention1"/>
    <w:basedOn w:val="DefaultParagraphFont"/>
    <w:uiPriority w:val="99"/>
    <w:semiHidden/>
    <w:unhideWhenUsed/>
    <w:rsid w:val="002C2A2B"/>
    <w:rPr>
      <w:color w:val="808080"/>
      <w:shd w:val="clear" w:color="auto" w:fill="E6E6E6"/>
    </w:rPr>
  </w:style>
  <w:style w:type="paragraph" w:styleId="Header">
    <w:name w:val="header"/>
    <w:basedOn w:val="Normal"/>
    <w:link w:val="HeaderChar"/>
    <w:uiPriority w:val="99"/>
    <w:unhideWhenUsed/>
    <w:rsid w:val="00F550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5071"/>
  </w:style>
  <w:style w:type="paragraph" w:styleId="Footer">
    <w:name w:val="footer"/>
    <w:basedOn w:val="Normal"/>
    <w:link w:val="FooterChar"/>
    <w:uiPriority w:val="99"/>
    <w:unhideWhenUsed/>
    <w:rsid w:val="00F550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5071"/>
  </w:style>
  <w:style w:type="paragraph" w:customStyle="1" w:styleId="Default">
    <w:name w:val="Default"/>
    <w:rsid w:val="0050182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55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1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kovic@udruga-pragm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vnopravnost@prs.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kovic@unicef.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damlje@udruga-pragm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552C-51A9-4B18-A597-35A390DF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23</Pages>
  <Words>10893</Words>
  <Characters>62095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Drmić Kunić</dc:creator>
  <cp:keywords/>
  <dc:description/>
  <cp:lastModifiedBy>Anica Drmić Kunić</cp:lastModifiedBy>
  <cp:revision>139</cp:revision>
  <cp:lastPrinted>2019-09-02T09:47:00Z</cp:lastPrinted>
  <dcterms:created xsi:type="dcterms:W3CDTF">2019-08-30T14:00:00Z</dcterms:created>
  <dcterms:modified xsi:type="dcterms:W3CDTF">2019-09-04T11:40:00Z</dcterms:modified>
</cp:coreProperties>
</file>