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22F2B" w14:textId="77777777" w:rsidR="00BC7EAE" w:rsidRPr="00242391" w:rsidRDefault="00BC7EAE" w:rsidP="00BC7EAE">
      <w:pPr>
        <w:jc w:val="center"/>
      </w:pPr>
      <w:r w:rsidRPr="00242391">
        <w:rPr>
          <w:rFonts w:eastAsia="Calibri"/>
          <w:sz w:val="22"/>
          <w:szCs w:val="22"/>
          <w:lang w:eastAsia="en-US"/>
        </w:rPr>
        <w:t xml:space="preserve">Na temelju točke </w:t>
      </w:r>
      <w:r>
        <w:rPr>
          <w:rFonts w:eastAsia="Calibri"/>
          <w:sz w:val="22"/>
          <w:szCs w:val="22"/>
          <w:lang w:eastAsia="en-US"/>
        </w:rPr>
        <w:t>7</w:t>
      </w:r>
      <w:r w:rsidRPr="00242391">
        <w:rPr>
          <w:rFonts w:eastAsia="Calibri"/>
          <w:sz w:val="22"/>
          <w:szCs w:val="22"/>
          <w:lang w:eastAsia="en-US"/>
        </w:rPr>
        <w:t xml:space="preserve">. Programa </w:t>
      </w:r>
      <w:r w:rsidRPr="00242391">
        <w:rPr>
          <w:rFonts w:eastAsia="Calibri"/>
          <w:bCs/>
          <w:sz w:val="22"/>
          <w:szCs w:val="22"/>
          <w:lang w:eastAsia="en-US"/>
        </w:rPr>
        <w:t>za sufinanciranje znanstveno-istraživačkih projekata urbanih simulacija od javnog interesa za 2026.</w:t>
      </w:r>
      <w:r w:rsidRPr="00242391">
        <w:rPr>
          <w:rFonts w:eastAsia="Calibri"/>
          <w:sz w:val="22"/>
          <w:szCs w:val="22"/>
          <w:lang w:eastAsia="en-US"/>
        </w:rPr>
        <w:t xml:space="preserve"> (Službeni glasnik Grada Zagreba 30/26) gradonačelnik Grada Zagreba objavljuje</w:t>
      </w:r>
    </w:p>
    <w:p w14:paraId="7AA865E0" w14:textId="77777777" w:rsidR="00BC7EAE" w:rsidRPr="00F44CC3" w:rsidRDefault="00BC7EAE" w:rsidP="00BC7EAE">
      <w:pPr>
        <w:autoSpaceDE w:val="0"/>
        <w:ind w:firstLine="708"/>
        <w:jc w:val="both"/>
        <w:rPr>
          <w:rFonts w:eastAsia="Calibri"/>
          <w:bCs/>
          <w:iCs/>
          <w:color w:val="EE0000"/>
          <w:sz w:val="22"/>
          <w:szCs w:val="22"/>
          <w:lang w:eastAsia="en-US"/>
        </w:rPr>
      </w:pPr>
    </w:p>
    <w:p w14:paraId="295939BD" w14:textId="77777777" w:rsidR="00BC7EAE" w:rsidRDefault="00BC7EAE" w:rsidP="00BC7EAE">
      <w:pPr>
        <w:pBdr>
          <w:top w:val="single" w:sz="4" w:space="1" w:color="000000"/>
          <w:left w:val="single" w:sz="4" w:space="4" w:color="000000"/>
          <w:bottom w:val="single" w:sz="4" w:space="1" w:color="000000"/>
          <w:right w:val="single" w:sz="4" w:space="4" w:color="000000"/>
        </w:pBdr>
        <w:shd w:val="clear" w:color="auto" w:fill="99CCFF"/>
        <w:tabs>
          <w:tab w:val="left" w:pos="2906"/>
        </w:tabs>
        <w:jc w:val="center"/>
        <w:rPr>
          <w:b/>
          <w:sz w:val="22"/>
          <w:szCs w:val="22"/>
          <w:lang w:eastAsia="en-US"/>
        </w:rPr>
      </w:pPr>
    </w:p>
    <w:p w14:paraId="5F08C8C5" w14:textId="77777777" w:rsidR="00BC7EAE" w:rsidRDefault="00BC7EAE" w:rsidP="00BC7EAE">
      <w:pPr>
        <w:pBdr>
          <w:top w:val="single" w:sz="4" w:space="1" w:color="000000"/>
          <w:left w:val="single" w:sz="4" w:space="4" w:color="000000"/>
          <w:bottom w:val="single" w:sz="4" w:space="1" w:color="000000"/>
          <w:right w:val="single" w:sz="4" w:space="4" w:color="000000"/>
        </w:pBdr>
        <w:shd w:val="clear" w:color="auto" w:fill="99CCFF"/>
        <w:tabs>
          <w:tab w:val="left" w:pos="2906"/>
        </w:tabs>
        <w:jc w:val="center"/>
        <w:rPr>
          <w:b/>
          <w:sz w:val="22"/>
          <w:szCs w:val="22"/>
          <w:lang w:eastAsia="en-US"/>
        </w:rPr>
      </w:pPr>
      <w:r>
        <w:rPr>
          <w:b/>
          <w:sz w:val="22"/>
          <w:szCs w:val="22"/>
          <w:lang w:eastAsia="en-US"/>
        </w:rPr>
        <w:t>JAVNI POZIV</w:t>
      </w:r>
    </w:p>
    <w:p w14:paraId="6F0B27D9" w14:textId="77777777" w:rsidR="00BC7EAE" w:rsidRPr="00F44CC3" w:rsidRDefault="00BC7EAE" w:rsidP="00BC7EAE">
      <w:pPr>
        <w:pBdr>
          <w:top w:val="single" w:sz="4" w:space="1" w:color="000000"/>
          <w:left w:val="single" w:sz="4" w:space="4" w:color="000000"/>
          <w:bottom w:val="single" w:sz="4" w:space="1" w:color="000000"/>
          <w:right w:val="single" w:sz="4" w:space="4" w:color="000000"/>
        </w:pBdr>
        <w:shd w:val="clear" w:color="auto" w:fill="99CCFF"/>
        <w:tabs>
          <w:tab w:val="left" w:pos="2906"/>
        </w:tabs>
        <w:jc w:val="center"/>
        <w:rPr>
          <w:b/>
          <w:sz w:val="22"/>
          <w:szCs w:val="22"/>
          <w:lang w:eastAsia="en-US"/>
        </w:rPr>
      </w:pPr>
      <w:r w:rsidRPr="00F44CC3">
        <w:rPr>
          <w:b/>
          <w:sz w:val="22"/>
          <w:szCs w:val="22"/>
          <w:lang w:eastAsia="en-US"/>
        </w:rPr>
        <w:t>ZA SUFINANCIRANJE ZNANSTVENO-ISTRAŽIVAČKIH PROJEKATA URBANIH SIMULACIJA OD JAVNOG INTERESA ZA 2026.</w:t>
      </w:r>
    </w:p>
    <w:p w14:paraId="1A049A75" w14:textId="77777777" w:rsidR="00BC7EAE" w:rsidRDefault="00BC7EAE" w:rsidP="00BC7EAE">
      <w:pPr>
        <w:pBdr>
          <w:top w:val="single" w:sz="4" w:space="1" w:color="000000"/>
          <w:left w:val="single" w:sz="4" w:space="4" w:color="000000"/>
          <w:bottom w:val="single" w:sz="4" w:space="1" w:color="000000"/>
          <w:right w:val="single" w:sz="4" w:space="4" w:color="000000"/>
        </w:pBdr>
        <w:shd w:val="clear" w:color="auto" w:fill="99CCFF"/>
        <w:tabs>
          <w:tab w:val="left" w:pos="2906"/>
        </w:tabs>
        <w:jc w:val="center"/>
        <w:rPr>
          <w:b/>
          <w:sz w:val="22"/>
          <w:szCs w:val="22"/>
          <w:lang w:eastAsia="en-US"/>
        </w:rPr>
      </w:pPr>
    </w:p>
    <w:p w14:paraId="3DA64043" w14:textId="77777777" w:rsidR="00BC7EAE" w:rsidRDefault="00BC7EAE" w:rsidP="00BC7EAE">
      <w:pPr>
        <w:jc w:val="both"/>
        <w:rPr>
          <w:b/>
          <w:sz w:val="22"/>
          <w:szCs w:val="22"/>
        </w:rPr>
      </w:pPr>
    </w:p>
    <w:p w14:paraId="2DFC284D" w14:textId="77777777" w:rsidR="00BC7EAE" w:rsidRDefault="00BC7EAE" w:rsidP="00BC7EAE">
      <w:pPr>
        <w:jc w:val="both"/>
        <w:rPr>
          <w:b/>
          <w:sz w:val="22"/>
          <w:szCs w:val="22"/>
        </w:rPr>
      </w:pPr>
    </w:p>
    <w:p w14:paraId="3DA2E345" w14:textId="77777777" w:rsidR="00BC7EAE" w:rsidRDefault="00BC7EAE" w:rsidP="00BC7EAE">
      <w:pPr>
        <w:pBdr>
          <w:top w:val="single" w:sz="4" w:space="1" w:color="000000"/>
          <w:left w:val="single" w:sz="4" w:space="4" w:color="000000"/>
          <w:bottom w:val="single" w:sz="4" w:space="1" w:color="000000"/>
          <w:right w:val="single" w:sz="4" w:space="4" w:color="000000"/>
        </w:pBdr>
        <w:shd w:val="clear" w:color="auto" w:fill="99CCFF"/>
        <w:jc w:val="both"/>
      </w:pPr>
      <w:r>
        <w:rPr>
          <w:rFonts w:eastAsia="Calibri"/>
          <w:b/>
          <w:bCs/>
          <w:sz w:val="22"/>
          <w:szCs w:val="22"/>
          <w:lang w:eastAsia="en-US"/>
        </w:rPr>
        <w:t xml:space="preserve">1.  PREDMET JAVNOG POZIVA </w:t>
      </w:r>
    </w:p>
    <w:p w14:paraId="2CF5AAFB" w14:textId="77777777" w:rsidR="00BC7EAE" w:rsidRDefault="00BC7EAE" w:rsidP="00BC7EAE">
      <w:pPr>
        <w:jc w:val="both"/>
        <w:rPr>
          <w:sz w:val="22"/>
          <w:szCs w:val="22"/>
        </w:rPr>
      </w:pPr>
    </w:p>
    <w:p w14:paraId="67AD1BA6" w14:textId="77777777" w:rsidR="00BC7EAE" w:rsidRPr="00F44CC3" w:rsidRDefault="00BC7EAE" w:rsidP="00BC7EAE">
      <w:pPr>
        <w:ind w:firstLine="708"/>
        <w:jc w:val="both"/>
        <w:rPr>
          <w:rFonts w:eastAsia="Calibri"/>
          <w:bCs/>
          <w:sz w:val="22"/>
          <w:szCs w:val="22"/>
          <w:lang w:eastAsia="en-US"/>
        </w:rPr>
      </w:pPr>
      <w:r>
        <w:rPr>
          <w:rFonts w:eastAsia="Calibri"/>
          <w:sz w:val="22"/>
          <w:szCs w:val="22"/>
          <w:lang w:eastAsia="en-US"/>
        </w:rPr>
        <w:t xml:space="preserve">Predmet ovog Javnog poziva je prikupljanje prijava </w:t>
      </w:r>
      <w:r>
        <w:rPr>
          <w:rFonts w:eastAsia="Calibri"/>
          <w:bCs/>
          <w:sz w:val="22"/>
          <w:szCs w:val="22"/>
          <w:lang w:eastAsia="en-US"/>
        </w:rPr>
        <w:t xml:space="preserve">za </w:t>
      </w:r>
      <w:r w:rsidRPr="00F44CC3">
        <w:rPr>
          <w:rFonts w:eastAsia="Calibri"/>
          <w:bCs/>
          <w:sz w:val="22"/>
          <w:szCs w:val="22"/>
          <w:lang w:eastAsia="en-US"/>
        </w:rPr>
        <w:t>sufinanciranje znanstveno-istraživačkih projekata urbanih simulacija od javnog interesa za 2026.</w:t>
      </w:r>
    </w:p>
    <w:p w14:paraId="770A9F8B" w14:textId="77777777" w:rsidR="00BC7EAE" w:rsidRDefault="00BC7EAE" w:rsidP="00BC7EAE">
      <w:pPr>
        <w:ind w:firstLine="708"/>
        <w:jc w:val="both"/>
        <w:rPr>
          <w:rFonts w:eastAsia="Calibri"/>
          <w:sz w:val="22"/>
          <w:szCs w:val="22"/>
          <w:lang w:eastAsia="en-US"/>
        </w:rPr>
      </w:pPr>
    </w:p>
    <w:p w14:paraId="6D979B71" w14:textId="77777777" w:rsidR="00BC7EAE" w:rsidRPr="00431E7F" w:rsidRDefault="00BC7EAE" w:rsidP="00BC7EAE">
      <w:pPr>
        <w:ind w:firstLine="708"/>
        <w:jc w:val="both"/>
        <w:rPr>
          <w:rFonts w:eastAsia="Calibri"/>
          <w:sz w:val="22"/>
          <w:szCs w:val="22"/>
          <w:lang w:eastAsia="en-US"/>
        </w:rPr>
      </w:pPr>
      <w:r>
        <w:rPr>
          <w:rFonts w:eastAsia="Calibri"/>
          <w:sz w:val="22"/>
          <w:szCs w:val="22"/>
          <w:lang w:eastAsia="en-US"/>
        </w:rPr>
        <w:t xml:space="preserve">Pod znanstveno-istraživačkim projektima podrazumijevaju se projekti koji se prijavljuju na Javni poziv, </w:t>
      </w:r>
      <w:r w:rsidRPr="00F44CC3">
        <w:rPr>
          <w:rFonts w:eastAsia="Calibri"/>
          <w:sz w:val="22"/>
          <w:szCs w:val="22"/>
          <w:lang w:eastAsia="en-US"/>
        </w:rPr>
        <w:t>trebaju se odnositi na područja od interesa za Grad Zagreb, a to su otpornost na klimatske promjene, energetska učinkovitost, simulacije poplava, urbanih toplinskih otoka, prometa i održive mobilnosti i druge teme iz Programa ublažavanja klimatskih promjena, prilagodbe klimatskim promjenama i zaštite ozonskog sloja Grada Zagreba 2025.-2028 (Službeni glasnik Grada Zagreba, 4/25)</w:t>
      </w:r>
      <w:r>
        <w:rPr>
          <w:rFonts w:eastAsia="Calibri"/>
          <w:sz w:val="22"/>
          <w:szCs w:val="22"/>
          <w:lang w:eastAsia="en-US"/>
        </w:rPr>
        <w:t>, te promiču cilj Programa za</w:t>
      </w:r>
      <w:r>
        <w:t xml:space="preserve"> </w:t>
      </w:r>
      <w:r w:rsidRPr="00F44CC3">
        <w:rPr>
          <w:rFonts w:eastAsia="Calibri"/>
          <w:bCs/>
          <w:sz w:val="22"/>
          <w:szCs w:val="22"/>
          <w:lang w:eastAsia="en-US"/>
        </w:rPr>
        <w:t>sufinanciranje znanstveno-istraživačkih projekata urbanih simulacija od javnog interesa za 2026.</w:t>
      </w:r>
      <w:r>
        <w:rPr>
          <w:rFonts w:eastAsia="Calibri"/>
          <w:sz w:val="22"/>
          <w:szCs w:val="22"/>
          <w:lang w:eastAsia="en-US"/>
        </w:rPr>
        <w:t xml:space="preserve"> </w:t>
      </w:r>
      <w:r w:rsidRPr="00431E7F">
        <w:rPr>
          <w:rFonts w:eastAsia="Calibri"/>
          <w:sz w:val="22"/>
          <w:szCs w:val="22"/>
          <w:lang w:eastAsia="en-US"/>
        </w:rPr>
        <w:t>(Službeni glasnik Grada Zagreba 30/26, dalje u tekstu: Program).</w:t>
      </w:r>
    </w:p>
    <w:p w14:paraId="6C33394E" w14:textId="77777777" w:rsidR="00BC7EAE" w:rsidRDefault="00BC7EAE" w:rsidP="00BC7EAE">
      <w:pPr>
        <w:rPr>
          <w:sz w:val="22"/>
          <w:szCs w:val="22"/>
        </w:rPr>
      </w:pPr>
    </w:p>
    <w:p w14:paraId="042A5DE6" w14:textId="77777777" w:rsidR="00BC7EAE" w:rsidRPr="00F44CC3" w:rsidRDefault="00BC7EAE" w:rsidP="00BC7EAE">
      <w:pPr>
        <w:ind w:firstLine="708"/>
        <w:jc w:val="both"/>
        <w:rPr>
          <w:sz w:val="22"/>
          <w:szCs w:val="22"/>
          <w:lang w:eastAsia="en-US"/>
        </w:rPr>
      </w:pPr>
      <w:r>
        <w:rPr>
          <w:sz w:val="22"/>
          <w:szCs w:val="22"/>
          <w:lang w:eastAsia="en-US"/>
        </w:rPr>
        <w:t xml:space="preserve">Cilj sufinanciranja su </w:t>
      </w:r>
      <w:r w:rsidRPr="00F44CC3">
        <w:rPr>
          <w:sz w:val="22"/>
          <w:szCs w:val="22"/>
          <w:lang w:eastAsia="en-US"/>
        </w:rPr>
        <w:t>aktivnosti koje su od interesa za Grad Zagreb i promiču ciljeve Programa, a posebno</w:t>
      </w:r>
      <w:r>
        <w:rPr>
          <w:sz w:val="22"/>
          <w:szCs w:val="22"/>
          <w:lang w:eastAsia="en-US"/>
        </w:rPr>
        <w:t xml:space="preserve"> </w:t>
      </w:r>
      <w:r w:rsidRPr="00F44CC3">
        <w:rPr>
          <w:sz w:val="22"/>
          <w:szCs w:val="22"/>
          <w:lang w:eastAsia="en-US"/>
        </w:rPr>
        <w:t>razvoj digitalnih blizanaca urbanih sustava</w:t>
      </w:r>
      <w:r>
        <w:rPr>
          <w:sz w:val="22"/>
          <w:szCs w:val="22"/>
          <w:lang w:eastAsia="en-US"/>
        </w:rPr>
        <w:t xml:space="preserve">, </w:t>
      </w:r>
      <w:r w:rsidRPr="00F44CC3">
        <w:rPr>
          <w:sz w:val="22"/>
          <w:szCs w:val="22"/>
          <w:lang w:eastAsia="en-US"/>
        </w:rPr>
        <w:t>izrada modela i simulacija urbanih sustava,</w:t>
      </w:r>
      <w:r>
        <w:rPr>
          <w:sz w:val="22"/>
          <w:szCs w:val="22"/>
          <w:lang w:eastAsia="en-US"/>
        </w:rPr>
        <w:t xml:space="preserve"> </w:t>
      </w:r>
      <w:r w:rsidRPr="00F44CC3">
        <w:rPr>
          <w:sz w:val="22"/>
          <w:szCs w:val="22"/>
          <w:lang w:eastAsia="en-US"/>
        </w:rPr>
        <w:t>prikupljanje i obrada podataka,</w:t>
      </w:r>
      <w:r>
        <w:rPr>
          <w:sz w:val="22"/>
          <w:szCs w:val="22"/>
          <w:lang w:eastAsia="en-US"/>
        </w:rPr>
        <w:t xml:space="preserve"> </w:t>
      </w:r>
      <w:r w:rsidRPr="00F44CC3">
        <w:rPr>
          <w:sz w:val="22"/>
          <w:szCs w:val="22"/>
          <w:lang w:eastAsia="en-US"/>
        </w:rPr>
        <w:t>razvoj algoritama i analitičkih modela,</w:t>
      </w:r>
      <w:r>
        <w:rPr>
          <w:sz w:val="22"/>
          <w:szCs w:val="22"/>
          <w:lang w:eastAsia="en-US"/>
        </w:rPr>
        <w:t xml:space="preserve"> </w:t>
      </w:r>
      <w:r w:rsidRPr="00F44CC3">
        <w:rPr>
          <w:sz w:val="22"/>
          <w:szCs w:val="22"/>
          <w:lang w:eastAsia="en-US"/>
        </w:rPr>
        <w:t>testiranje rješenja u pilot okruženju</w:t>
      </w:r>
      <w:r>
        <w:rPr>
          <w:sz w:val="22"/>
          <w:szCs w:val="22"/>
          <w:lang w:eastAsia="en-US"/>
        </w:rPr>
        <w:t xml:space="preserve">, </w:t>
      </w:r>
      <w:r w:rsidRPr="00F44CC3">
        <w:rPr>
          <w:sz w:val="22"/>
          <w:szCs w:val="22"/>
          <w:lang w:eastAsia="en-US"/>
        </w:rPr>
        <w:t>unapređenje upravljanja urbanim sustavima</w:t>
      </w:r>
      <w:r>
        <w:rPr>
          <w:sz w:val="22"/>
          <w:szCs w:val="22"/>
          <w:lang w:eastAsia="en-US"/>
        </w:rPr>
        <w:t>, a kako bi se potaknuo</w:t>
      </w:r>
      <w:r w:rsidRPr="00F44CC3">
        <w:rPr>
          <w:sz w:val="22"/>
          <w:szCs w:val="22"/>
          <w:lang w:eastAsia="en-US"/>
        </w:rPr>
        <w:t xml:space="preserve"> razvoj modela i simulacija urbanih sustava, razvoj inovativnih rješenja temeljenih na podacima i jačanje suradnje sa znanstvenom zajednicom.</w:t>
      </w:r>
    </w:p>
    <w:p w14:paraId="6860FE12" w14:textId="77777777" w:rsidR="00BC7EAE" w:rsidRDefault="00BC7EAE" w:rsidP="00BC7EAE">
      <w:pPr>
        <w:ind w:firstLine="708"/>
        <w:jc w:val="both"/>
        <w:rPr>
          <w:sz w:val="22"/>
          <w:szCs w:val="22"/>
          <w:lang w:eastAsia="en-US"/>
        </w:rPr>
      </w:pPr>
    </w:p>
    <w:p w14:paraId="6BFFD73F" w14:textId="77777777" w:rsidR="00BC7EAE" w:rsidRDefault="00BC7EAE" w:rsidP="00BC7EAE">
      <w:pPr>
        <w:ind w:firstLine="708"/>
        <w:jc w:val="both"/>
        <w:rPr>
          <w:sz w:val="22"/>
          <w:szCs w:val="22"/>
          <w:lang w:eastAsia="en-US"/>
        </w:rPr>
      </w:pPr>
    </w:p>
    <w:p w14:paraId="50F17C81" w14:textId="77777777" w:rsidR="00BC7EAE" w:rsidRDefault="00BC7EAE" w:rsidP="00BC7EAE">
      <w:pPr>
        <w:pBdr>
          <w:top w:val="single" w:sz="4" w:space="1" w:color="000000"/>
          <w:left w:val="single" w:sz="4" w:space="4" w:color="000000"/>
          <w:bottom w:val="single" w:sz="4" w:space="1" w:color="000000"/>
          <w:right w:val="single" w:sz="4" w:space="4" w:color="000000"/>
        </w:pBdr>
        <w:shd w:val="clear" w:color="auto" w:fill="99CCFF"/>
        <w:jc w:val="both"/>
      </w:pPr>
      <w:r>
        <w:rPr>
          <w:rFonts w:eastAsia="Calibri"/>
          <w:b/>
          <w:bCs/>
          <w:sz w:val="22"/>
          <w:szCs w:val="22"/>
          <w:lang w:eastAsia="en-US"/>
        </w:rPr>
        <w:t>2. VISINA IZNOSA SUFINANCIRANJA ZNANSTVENO-ISTRAŽIVAČKIH PROJEKATA</w:t>
      </w:r>
    </w:p>
    <w:p w14:paraId="5B423B00" w14:textId="77777777" w:rsidR="00BC7EAE" w:rsidRDefault="00BC7EAE" w:rsidP="00BC7EAE">
      <w:pPr>
        <w:ind w:firstLine="708"/>
        <w:jc w:val="both"/>
        <w:rPr>
          <w:sz w:val="22"/>
          <w:szCs w:val="22"/>
        </w:rPr>
      </w:pPr>
    </w:p>
    <w:p w14:paraId="16DE5C8C" w14:textId="77777777" w:rsidR="00BC7EAE" w:rsidRPr="003912EB" w:rsidRDefault="00BC7EAE" w:rsidP="00BC7EAE">
      <w:pPr>
        <w:ind w:firstLine="708"/>
        <w:jc w:val="both"/>
        <w:rPr>
          <w:sz w:val="22"/>
          <w:szCs w:val="22"/>
        </w:rPr>
      </w:pPr>
      <w:r w:rsidRPr="003912EB">
        <w:rPr>
          <w:sz w:val="22"/>
          <w:szCs w:val="22"/>
        </w:rPr>
        <w:t>Sredstva za sufinanciranje znanstveno-istraživačkih projekata urbanih simulacija od javnog interesa za 2026.</w:t>
      </w:r>
      <w:r w:rsidRPr="003912EB">
        <w:rPr>
          <w:b/>
          <w:bCs/>
          <w:sz w:val="22"/>
          <w:szCs w:val="22"/>
        </w:rPr>
        <w:t xml:space="preserve"> </w:t>
      </w:r>
      <w:r w:rsidRPr="003912EB">
        <w:rPr>
          <w:sz w:val="22"/>
          <w:szCs w:val="22"/>
        </w:rPr>
        <w:t>osigurana su u Proračunu Grada Zagreba za 2026. u Razdjelu 3301. Gradski ured za digitalizaciju, nove tehnologije i tehničke poslove, u iznosu od 100.000,00 eura.</w:t>
      </w:r>
    </w:p>
    <w:p w14:paraId="6B912FC3" w14:textId="77777777" w:rsidR="00BC7EAE" w:rsidRPr="003912EB" w:rsidRDefault="00BC7EAE" w:rsidP="00BC7EAE">
      <w:pPr>
        <w:ind w:firstLine="708"/>
        <w:jc w:val="both"/>
        <w:rPr>
          <w:bCs/>
          <w:sz w:val="22"/>
          <w:szCs w:val="22"/>
        </w:rPr>
      </w:pPr>
      <w:r w:rsidRPr="003912EB">
        <w:rPr>
          <w:bCs/>
          <w:sz w:val="22"/>
          <w:szCs w:val="22"/>
        </w:rPr>
        <w:t xml:space="preserve">Za sufinanciranje pojedinačnog projekta može se </w:t>
      </w:r>
      <w:r>
        <w:rPr>
          <w:bCs/>
          <w:sz w:val="22"/>
          <w:szCs w:val="22"/>
        </w:rPr>
        <w:t xml:space="preserve">ostvariti </w:t>
      </w:r>
      <w:r w:rsidRPr="003912EB">
        <w:rPr>
          <w:bCs/>
          <w:sz w:val="22"/>
          <w:szCs w:val="22"/>
        </w:rPr>
        <w:t>najmanje 10.000,00 eura, a najviše 30.000,00 eura.</w:t>
      </w:r>
    </w:p>
    <w:p w14:paraId="3BE241ED" w14:textId="77777777" w:rsidR="00BC7EAE" w:rsidRDefault="00BC7EAE" w:rsidP="00BC7EAE">
      <w:pPr>
        <w:autoSpaceDE w:val="0"/>
        <w:jc w:val="both"/>
        <w:rPr>
          <w:sz w:val="22"/>
          <w:szCs w:val="22"/>
        </w:rPr>
      </w:pPr>
    </w:p>
    <w:p w14:paraId="72080520" w14:textId="77777777" w:rsidR="00BC7EAE" w:rsidRDefault="00BC7EAE" w:rsidP="00BC7EAE">
      <w:pPr>
        <w:autoSpaceDE w:val="0"/>
        <w:jc w:val="both"/>
        <w:rPr>
          <w:rFonts w:eastAsia="Calibri"/>
          <w:bCs/>
          <w:sz w:val="22"/>
          <w:szCs w:val="22"/>
          <w:lang w:eastAsia="en-US"/>
        </w:rPr>
      </w:pPr>
    </w:p>
    <w:p w14:paraId="38B98946" w14:textId="77777777" w:rsidR="00BC7EAE" w:rsidRDefault="00BC7EAE" w:rsidP="00BC7EAE">
      <w:pPr>
        <w:pBdr>
          <w:top w:val="single" w:sz="4" w:space="1" w:color="000000"/>
          <w:left w:val="single" w:sz="4" w:space="4" w:color="000000"/>
          <w:bottom w:val="single" w:sz="4" w:space="1" w:color="000000"/>
          <w:right w:val="single" w:sz="4" w:space="4" w:color="000000"/>
        </w:pBdr>
        <w:shd w:val="clear" w:color="auto" w:fill="99CCFF"/>
        <w:jc w:val="both"/>
      </w:pPr>
      <w:r>
        <w:rPr>
          <w:b/>
          <w:sz w:val="22"/>
          <w:szCs w:val="22"/>
        </w:rPr>
        <w:t xml:space="preserve">3. </w:t>
      </w:r>
      <w:r>
        <w:rPr>
          <w:b/>
          <w:sz w:val="22"/>
          <w:szCs w:val="22"/>
          <w:shd w:val="clear" w:color="auto" w:fill="99CCFF"/>
        </w:rPr>
        <w:t>UVJETI ZA PRIJAVU</w:t>
      </w:r>
      <w:r>
        <w:rPr>
          <w:b/>
          <w:caps/>
          <w:sz w:val="22"/>
          <w:szCs w:val="22"/>
          <w:shd w:val="clear" w:color="auto" w:fill="99CCFF"/>
        </w:rPr>
        <w:t xml:space="preserve"> NA javni poziv</w:t>
      </w:r>
    </w:p>
    <w:p w14:paraId="40D40497" w14:textId="77777777" w:rsidR="00BC7EAE" w:rsidRDefault="00BC7EAE" w:rsidP="00BC7EAE">
      <w:pPr>
        <w:jc w:val="both"/>
        <w:rPr>
          <w:rFonts w:eastAsia="Calibri"/>
          <w:sz w:val="22"/>
          <w:szCs w:val="22"/>
          <w:lang w:eastAsia="en-US"/>
        </w:rPr>
      </w:pPr>
    </w:p>
    <w:p w14:paraId="20C0FD9C" w14:textId="77777777" w:rsidR="00BC7EAE" w:rsidRPr="003912EB" w:rsidRDefault="00BC7EAE" w:rsidP="00BC7EAE">
      <w:pPr>
        <w:ind w:firstLine="705"/>
        <w:jc w:val="both"/>
        <w:rPr>
          <w:rFonts w:eastAsia="Calibri"/>
          <w:sz w:val="22"/>
          <w:szCs w:val="22"/>
          <w:lang w:eastAsia="en-US"/>
        </w:rPr>
      </w:pPr>
      <w:r>
        <w:rPr>
          <w:rFonts w:eastAsia="Calibri"/>
          <w:sz w:val="22"/>
          <w:szCs w:val="22"/>
          <w:lang w:eastAsia="en-US"/>
        </w:rPr>
        <w:t xml:space="preserve">Pravo na </w:t>
      </w:r>
      <w:r w:rsidRPr="003912EB">
        <w:rPr>
          <w:rFonts w:eastAsia="Calibri"/>
          <w:sz w:val="22"/>
          <w:szCs w:val="22"/>
          <w:lang w:eastAsia="en-US"/>
        </w:rPr>
        <w:t>sufinanciranje znanstveno-istraživačkih projekata urbanih simulacija od javnog interesa za 2026.</w:t>
      </w:r>
      <w:r w:rsidRPr="003912EB">
        <w:rPr>
          <w:rFonts w:eastAsia="Calibri"/>
          <w:b/>
          <w:bCs/>
          <w:sz w:val="22"/>
          <w:szCs w:val="22"/>
          <w:lang w:eastAsia="en-US"/>
        </w:rPr>
        <w:t xml:space="preserve"> </w:t>
      </w:r>
      <w:r>
        <w:rPr>
          <w:rFonts w:eastAsia="Calibri"/>
          <w:sz w:val="22"/>
          <w:szCs w:val="22"/>
          <w:lang w:eastAsia="en-US"/>
        </w:rPr>
        <w:t xml:space="preserve">po ovome Programu mogu ostvariti </w:t>
      </w:r>
      <w:r w:rsidRPr="003912EB">
        <w:rPr>
          <w:rFonts w:eastAsia="Calibri"/>
          <w:sz w:val="22"/>
          <w:szCs w:val="22"/>
          <w:lang w:eastAsia="en-US"/>
        </w:rPr>
        <w:t>sveučilišta,</w:t>
      </w:r>
      <w:r>
        <w:rPr>
          <w:rFonts w:eastAsia="Calibri"/>
          <w:sz w:val="22"/>
          <w:szCs w:val="22"/>
          <w:lang w:eastAsia="en-US"/>
        </w:rPr>
        <w:t xml:space="preserve"> </w:t>
      </w:r>
      <w:r w:rsidRPr="003912EB">
        <w:rPr>
          <w:rFonts w:eastAsia="Calibri"/>
          <w:sz w:val="22"/>
          <w:szCs w:val="22"/>
          <w:lang w:eastAsia="en-US"/>
        </w:rPr>
        <w:t>fakulteti (javni i privatni),</w:t>
      </w:r>
      <w:r>
        <w:rPr>
          <w:rFonts w:eastAsia="Calibri"/>
          <w:sz w:val="22"/>
          <w:szCs w:val="22"/>
          <w:lang w:eastAsia="en-US"/>
        </w:rPr>
        <w:t xml:space="preserve"> </w:t>
      </w:r>
      <w:r w:rsidRPr="003912EB">
        <w:rPr>
          <w:rFonts w:eastAsia="Calibri"/>
          <w:sz w:val="22"/>
          <w:szCs w:val="22"/>
          <w:lang w:eastAsia="en-US"/>
        </w:rPr>
        <w:t>veleučilišta,</w:t>
      </w:r>
      <w:r>
        <w:rPr>
          <w:rFonts w:eastAsia="Calibri"/>
          <w:sz w:val="22"/>
          <w:szCs w:val="22"/>
          <w:lang w:eastAsia="en-US"/>
        </w:rPr>
        <w:t xml:space="preserve"> </w:t>
      </w:r>
      <w:r w:rsidRPr="003912EB">
        <w:rPr>
          <w:rFonts w:eastAsia="Calibri"/>
          <w:sz w:val="22"/>
          <w:szCs w:val="22"/>
          <w:lang w:eastAsia="en-US"/>
        </w:rPr>
        <w:t>znanstveni instituti,</w:t>
      </w:r>
      <w:r>
        <w:rPr>
          <w:rFonts w:eastAsia="Calibri"/>
          <w:sz w:val="22"/>
          <w:szCs w:val="22"/>
          <w:lang w:eastAsia="en-US"/>
        </w:rPr>
        <w:t xml:space="preserve"> </w:t>
      </w:r>
      <w:r w:rsidRPr="003912EB">
        <w:rPr>
          <w:rFonts w:eastAsia="Calibri"/>
          <w:sz w:val="22"/>
          <w:szCs w:val="22"/>
          <w:lang w:eastAsia="en-US"/>
        </w:rPr>
        <w:t>razvojne i javne istraživačke ustanove</w:t>
      </w:r>
      <w:r>
        <w:rPr>
          <w:rFonts w:eastAsia="Calibri"/>
          <w:sz w:val="22"/>
          <w:szCs w:val="22"/>
          <w:lang w:eastAsia="en-US"/>
        </w:rPr>
        <w:t xml:space="preserve">, a </w:t>
      </w:r>
      <w:r w:rsidRPr="003912EB">
        <w:rPr>
          <w:rFonts w:eastAsia="Calibri"/>
          <w:sz w:val="22"/>
          <w:szCs w:val="22"/>
          <w:lang w:eastAsia="en-US"/>
        </w:rPr>
        <w:t>koji su upisani u odgovarajuće službene upisnike/registre u Republici Hrvatskoj, a u skladu s ciljevima navedenim u Programu.</w:t>
      </w:r>
    </w:p>
    <w:p w14:paraId="26CDFA9A" w14:textId="77777777" w:rsidR="00BC7EAE" w:rsidRDefault="00BC7EAE" w:rsidP="00BC7EAE">
      <w:pPr>
        <w:jc w:val="both"/>
        <w:rPr>
          <w:rFonts w:eastAsia="Calibri"/>
          <w:sz w:val="22"/>
          <w:szCs w:val="22"/>
          <w:lang w:eastAsia="en-US"/>
        </w:rPr>
      </w:pPr>
    </w:p>
    <w:p w14:paraId="4713B0E0" w14:textId="77777777" w:rsidR="00BC7EAE" w:rsidRPr="0026757D" w:rsidRDefault="00BC7EAE" w:rsidP="00BC7EAE">
      <w:pPr>
        <w:ind w:firstLine="705"/>
        <w:jc w:val="both"/>
        <w:rPr>
          <w:rFonts w:eastAsia="Calibri"/>
          <w:sz w:val="22"/>
          <w:szCs w:val="22"/>
          <w:lang w:eastAsia="en-US"/>
        </w:rPr>
      </w:pPr>
      <w:r w:rsidRPr="0026757D">
        <w:rPr>
          <w:rFonts w:eastAsia="Calibri"/>
          <w:sz w:val="22"/>
          <w:szCs w:val="22"/>
          <w:lang w:eastAsia="en-US"/>
        </w:rPr>
        <w:t>Voditelj projekta naveden u prijavi u trenutku prijave mora imati najmanje znanstveno radno mjesto znanstvenog suradnika ili znanstveno-nastavno radno mjesto docenta ili nastavno radno mjesto profesora stručnoga studija.</w:t>
      </w:r>
    </w:p>
    <w:p w14:paraId="59754D6D" w14:textId="77777777" w:rsidR="00BC7EAE" w:rsidRPr="00076261" w:rsidRDefault="00BC7EAE" w:rsidP="00BC7EAE">
      <w:pPr>
        <w:jc w:val="both"/>
        <w:rPr>
          <w:rFonts w:eastAsia="Calibri"/>
          <w:sz w:val="22"/>
          <w:szCs w:val="22"/>
          <w:lang w:eastAsia="en-US"/>
        </w:rPr>
      </w:pPr>
      <w:r w:rsidRPr="00076261">
        <w:rPr>
          <w:rFonts w:eastAsia="Calibri"/>
          <w:sz w:val="22"/>
          <w:szCs w:val="22"/>
          <w:lang w:eastAsia="en-US"/>
        </w:rPr>
        <w:t xml:space="preserve">Odgovorna osoba prijavitelj mora dostaviti izjavu:  </w:t>
      </w:r>
    </w:p>
    <w:p w14:paraId="04283674" w14:textId="77777777" w:rsidR="00BC7EAE" w:rsidRPr="00076261" w:rsidRDefault="00BC7EAE" w:rsidP="00BC7EAE">
      <w:pPr>
        <w:numPr>
          <w:ilvl w:val="0"/>
          <w:numId w:val="2"/>
        </w:numPr>
        <w:jc w:val="both"/>
        <w:rPr>
          <w:rFonts w:eastAsia="Calibri"/>
          <w:sz w:val="22"/>
          <w:szCs w:val="22"/>
          <w:lang w:eastAsia="en-US"/>
        </w:rPr>
      </w:pPr>
      <w:r w:rsidRPr="00076261">
        <w:rPr>
          <w:rFonts w:eastAsia="Calibri"/>
          <w:sz w:val="22"/>
          <w:szCs w:val="22"/>
          <w:lang w:eastAsia="en-US"/>
        </w:rPr>
        <w:t>da prijavitelj nije u likvidaciji, stečajnom ili predstečajnom postupku u skladu sa Stečajnim zakonom i da nema nepodmirenih obveza prema zaposlenicima,</w:t>
      </w:r>
    </w:p>
    <w:p w14:paraId="15BDAA2E" w14:textId="77777777" w:rsidR="00BC7EAE" w:rsidRPr="00076261" w:rsidRDefault="00BC7EAE" w:rsidP="00BC7EAE">
      <w:pPr>
        <w:numPr>
          <w:ilvl w:val="0"/>
          <w:numId w:val="2"/>
        </w:numPr>
        <w:jc w:val="both"/>
        <w:rPr>
          <w:rFonts w:eastAsia="Calibri"/>
          <w:sz w:val="22"/>
          <w:szCs w:val="22"/>
          <w:lang w:eastAsia="en-US"/>
        </w:rPr>
      </w:pPr>
      <w:r w:rsidRPr="00076261">
        <w:rPr>
          <w:rFonts w:eastAsia="Calibri"/>
          <w:sz w:val="22"/>
          <w:szCs w:val="22"/>
          <w:lang w:eastAsia="en-US"/>
        </w:rPr>
        <w:t xml:space="preserve">da prijavitelju nije izrečena pravomoćna osuđujuća presuda za jedno ili više sljedećih kaznenih djela: primanje mita u gospodarskom poslovanju, davanje mita u gospodarskom </w:t>
      </w:r>
      <w:r w:rsidRPr="00076261">
        <w:rPr>
          <w:rFonts w:eastAsia="Calibri"/>
          <w:sz w:val="22"/>
          <w:szCs w:val="22"/>
          <w:lang w:eastAsia="en-US"/>
        </w:rPr>
        <w:lastRenderedPageBreak/>
        <w:t>poslovanju, zlouporabu položaja i ovlasti, primanje mita, davanje mita, prijevaru, računalnu prijevaru, prijevaru u gospodarskom poslovanju, pranje novca i subvencijsku prijevaru,</w:t>
      </w:r>
    </w:p>
    <w:p w14:paraId="2836565E" w14:textId="77777777" w:rsidR="00BC7EAE" w:rsidRPr="00076261" w:rsidRDefault="00BC7EAE" w:rsidP="00BC7EAE">
      <w:pPr>
        <w:numPr>
          <w:ilvl w:val="0"/>
          <w:numId w:val="2"/>
        </w:numPr>
        <w:jc w:val="both"/>
        <w:rPr>
          <w:rFonts w:eastAsia="Calibri"/>
          <w:sz w:val="22"/>
          <w:szCs w:val="22"/>
          <w:lang w:eastAsia="en-US"/>
        </w:rPr>
      </w:pPr>
      <w:r w:rsidRPr="00076261">
        <w:rPr>
          <w:rFonts w:eastAsia="Calibri"/>
          <w:sz w:val="22"/>
          <w:szCs w:val="22"/>
          <w:lang w:eastAsia="en-US"/>
        </w:rPr>
        <w:t>da projekt nema gospodarski karakter i nije usmjeren na tržišnu komercijalizaciju tijekom provedbe,</w:t>
      </w:r>
    </w:p>
    <w:p w14:paraId="10C47867" w14:textId="1E36895D" w:rsidR="006511C5" w:rsidRPr="00636817" w:rsidRDefault="006511C5" w:rsidP="006511C5">
      <w:pPr>
        <w:numPr>
          <w:ilvl w:val="0"/>
          <w:numId w:val="3"/>
        </w:numPr>
        <w:suppressAutoHyphens w:val="0"/>
        <w:jc w:val="both"/>
        <w:textAlignment w:val="auto"/>
        <w:rPr>
          <w:sz w:val="22"/>
          <w:szCs w:val="22"/>
        </w:rPr>
      </w:pPr>
      <w:r w:rsidRPr="00636817">
        <w:rPr>
          <w:sz w:val="22"/>
          <w:szCs w:val="22"/>
        </w:rPr>
        <w:t>o nepostojanju dvostrukog financiranja.</w:t>
      </w:r>
      <w:r>
        <w:rPr>
          <w:sz w:val="22"/>
          <w:szCs w:val="22"/>
        </w:rPr>
        <w:t xml:space="preserve"> </w:t>
      </w:r>
      <w:r w:rsidRPr="00636817">
        <w:rPr>
          <w:sz w:val="22"/>
          <w:szCs w:val="22"/>
        </w:rPr>
        <w:t>Prijavitelji mogu prijaviti projekt koji se sufinancira iz drugih izvora (tijela državne uprave, Vladini uredi i tijela, javnih institucija, jedinica lokalne i područne (regionalne) samouprave, sredstva iz fondova EU i međunarodnih fondova) ukoliko troškovna stavka za koju se traži financiranje od Grada Zagreba nije financirana iz drugih izvora. Ako se naknadno utvrdi da je ista troškovna stavka (isti račun ili izdatak) financirana iz dva različita javna izvora, prijavitelj gubi pravo na sredstva i dužan ih je vratiti Gradu Zagrebu.</w:t>
      </w:r>
    </w:p>
    <w:p w14:paraId="4ADFB423" w14:textId="77777777" w:rsidR="00BC7EAE" w:rsidRPr="00076261" w:rsidRDefault="00BC7EAE" w:rsidP="00BC7EAE">
      <w:pPr>
        <w:jc w:val="both"/>
        <w:rPr>
          <w:rFonts w:eastAsia="Calibri"/>
          <w:sz w:val="22"/>
          <w:szCs w:val="22"/>
          <w:lang w:eastAsia="en-US"/>
        </w:rPr>
      </w:pPr>
    </w:p>
    <w:p w14:paraId="030E8433" w14:textId="77777777" w:rsidR="00BC7EAE" w:rsidRPr="00076261" w:rsidRDefault="00BC7EAE" w:rsidP="00BC7EAE">
      <w:pPr>
        <w:autoSpaceDE w:val="0"/>
        <w:jc w:val="both"/>
        <w:rPr>
          <w:rFonts w:eastAsia="Calibri"/>
          <w:sz w:val="22"/>
          <w:lang w:eastAsia="en-US"/>
        </w:rPr>
      </w:pPr>
    </w:p>
    <w:p w14:paraId="5EF25811" w14:textId="77777777" w:rsidR="00BC7EAE" w:rsidRDefault="00BC7EAE" w:rsidP="00BC7EAE">
      <w:pPr>
        <w:pBdr>
          <w:top w:val="single" w:sz="4" w:space="1" w:color="000000"/>
          <w:left w:val="single" w:sz="4" w:space="4" w:color="000000"/>
          <w:bottom w:val="single" w:sz="4" w:space="1" w:color="000000"/>
          <w:right w:val="single" w:sz="4" w:space="4" w:color="000000"/>
        </w:pBdr>
        <w:shd w:val="clear" w:color="auto" w:fill="99CCFF"/>
        <w:jc w:val="both"/>
      </w:pPr>
      <w:r w:rsidRPr="009043C8">
        <w:rPr>
          <w:b/>
          <w:sz w:val="22"/>
          <w:szCs w:val="22"/>
        </w:rPr>
        <w:t>4. SADRŽAJ PRIJAVE</w:t>
      </w:r>
      <w:r w:rsidRPr="009043C8">
        <w:rPr>
          <w:b/>
          <w:caps/>
          <w:sz w:val="22"/>
          <w:szCs w:val="22"/>
        </w:rPr>
        <w:t xml:space="preserve"> NA JAVNI POZIV</w:t>
      </w:r>
    </w:p>
    <w:p w14:paraId="12295F38" w14:textId="77777777" w:rsidR="00BC7EAE" w:rsidRDefault="00BC7EAE" w:rsidP="00BC7EAE">
      <w:pPr>
        <w:jc w:val="both"/>
        <w:rPr>
          <w:rFonts w:eastAsia="Calibri"/>
          <w:sz w:val="22"/>
          <w:szCs w:val="22"/>
          <w:lang w:eastAsia="en-US"/>
        </w:rPr>
      </w:pPr>
    </w:p>
    <w:p w14:paraId="5836A60F" w14:textId="77777777" w:rsidR="00BC7EAE" w:rsidRDefault="00BC7EAE" w:rsidP="00BC7EAE">
      <w:pPr>
        <w:ind w:firstLine="708"/>
        <w:jc w:val="both"/>
      </w:pPr>
      <w:r>
        <w:rPr>
          <w:rFonts w:eastAsia="Calibri"/>
          <w:b/>
          <w:sz w:val="22"/>
          <w:szCs w:val="22"/>
          <w:lang w:eastAsia="en-US"/>
        </w:rPr>
        <w:t>Obvezni dio prijave su:</w:t>
      </w:r>
      <w:r>
        <w:t xml:space="preserve"> </w:t>
      </w:r>
    </w:p>
    <w:p w14:paraId="438D6890" w14:textId="77777777" w:rsidR="00BC7EAE" w:rsidRDefault="00BC7EAE" w:rsidP="00BC7EAE">
      <w:pPr>
        <w:jc w:val="both"/>
      </w:pPr>
    </w:p>
    <w:p w14:paraId="22F1315C" w14:textId="77777777" w:rsidR="00BC7EAE" w:rsidRDefault="00BC7EAE" w:rsidP="00BC7EAE">
      <w:pPr>
        <w:spacing w:after="200"/>
        <w:jc w:val="both"/>
      </w:pPr>
      <w:r>
        <w:rPr>
          <w:rFonts w:eastAsia="Calibri"/>
          <w:sz w:val="22"/>
          <w:szCs w:val="22"/>
          <w:lang w:eastAsia="en-US"/>
        </w:rPr>
        <w:t>1.  Obrazac 1. - Prijava za projekt (Prilog 2.),</w:t>
      </w:r>
    </w:p>
    <w:p w14:paraId="19FF501F" w14:textId="77777777" w:rsidR="00BC7EAE" w:rsidRPr="009C5FD0" w:rsidRDefault="00BC7EAE" w:rsidP="00BC7EAE">
      <w:pPr>
        <w:jc w:val="both"/>
        <w:rPr>
          <w:sz w:val="22"/>
          <w:szCs w:val="22"/>
        </w:rPr>
      </w:pPr>
      <w:r>
        <w:rPr>
          <w:sz w:val="22"/>
          <w:szCs w:val="22"/>
        </w:rPr>
        <w:t>2.</w:t>
      </w:r>
      <w:r>
        <w:t xml:space="preserve">  </w:t>
      </w:r>
      <w:r>
        <w:rPr>
          <w:sz w:val="22"/>
          <w:szCs w:val="22"/>
        </w:rPr>
        <w:t xml:space="preserve">ispis ili preslika aktualnog izvatka iz odgovarajućeg registra (izvod iz Upisnika visokih učilišta, sudski registar i dr.), </w:t>
      </w:r>
      <w:r w:rsidRPr="009C5FD0">
        <w:rPr>
          <w:sz w:val="22"/>
          <w:szCs w:val="22"/>
        </w:rPr>
        <w:t>ne stariju od 30 dana od dana objave Javnog poziva,</w:t>
      </w:r>
    </w:p>
    <w:p w14:paraId="72B1637D" w14:textId="77777777" w:rsidR="00BC7EAE" w:rsidRDefault="00BC7EAE" w:rsidP="00BC7EAE">
      <w:pPr>
        <w:jc w:val="both"/>
        <w:rPr>
          <w:color w:val="FF0000"/>
          <w:sz w:val="22"/>
          <w:szCs w:val="22"/>
        </w:rPr>
      </w:pPr>
    </w:p>
    <w:p w14:paraId="1A42B563" w14:textId="77777777" w:rsidR="00BC7EAE" w:rsidRDefault="00BC7EAE" w:rsidP="00BC7EAE">
      <w:pPr>
        <w:jc w:val="both"/>
        <w:rPr>
          <w:sz w:val="22"/>
          <w:szCs w:val="22"/>
        </w:rPr>
      </w:pPr>
      <w:r>
        <w:rPr>
          <w:sz w:val="22"/>
          <w:szCs w:val="22"/>
        </w:rPr>
        <w:t>3.  Obrazac 2.1. - osnovni podaci o prijavitelju projekta (Prilog 3.),</w:t>
      </w:r>
    </w:p>
    <w:p w14:paraId="0C355DED" w14:textId="77777777" w:rsidR="00BC7EAE" w:rsidRDefault="00BC7EAE" w:rsidP="00BC7EAE">
      <w:pPr>
        <w:jc w:val="both"/>
        <w:rPr>
          <w:sz w:val="22"/>
          <w:szCs w:val="22"/>
        </w:rPr>
      </w:pPr>
    </w:p>
    <w:p w14:paraId="76610118" w14:textId="77777777" w:rsidR="00BC7EAE" w:rsidRPr="00C67DCC" w:rsidRDefault="00BC7EAE" w:rsidP="00BC7EAE">
      <w:pPr>
        <w:jc w:val="both"/>
        <w:rPr>
          <w:sz w:val="22"/>
          <w:szCs w:val="22"/>
        </w:rPr>
      </w:pPr>
      <w:r w:rsidRPr="00C67DCC">
        <w:rPr>
          <w:sz w:val="22"/>
          <w:szCs w:val="22"/>
        </w:rPr>
        <w:t>4. Životopisi voditelja projekta i članova projektnog tima: osnovni podaci, akademska pozadina, relevantne publikacije, izlaganja i projekti,</w:t>
      </w:r>
    </w:p>
    <w:p w14:paraId="0273F82C" w14:textId="77777777" w:rsidR="00BC7EAE" w:rsidRPr="00C67DCC" w:rsidRDefault="00BC7EAE" w:rsidP="00BC7EAE">
      <w:pPr>
        <w:jc w:val="both"/>
        <w:rPr>
          <w:sz w:val="22"/>
          <w:szCs w:val="22"/>
        </w:rPr>
      </w:pPr>
    </w:p>
    <w:p w14:paraId="36046C9A" w14:textId="77777777" w:rsidR="00BC7EAE" w:rsidRPr="00C67DCC" w:rsidRDefault="00BC7EAE" w:rsidP="00BC7EAE">
      <w:pPr>
        <w:jc w:val="both"/>
        <w:rPr>
          <w:sz w:val="22"/>
          <w:szCs w:val="22"/>
        </w:rPr>
      </w:pPr>
      <w:r w:rsidRPr="00C67DCC">
        <w:rPr>
          <w:sz w:val="22"/>
          <w:szCs w:val="22"/>
        </w:rPr>
        <w:t>5.  Obrazac 2.2. - osnovni podaci o projektu (Prilog 3.),</w:t>
      </w:r>
    </w:p>
    <w:p w14:paraId="62C727C3" w14:textId="77777777" w:rsidR="00BC7EAE" w:rsidRPr="00C67DCC" w:rsidRDefault="00BC7EAE" w:rsidP="00BC7EAE">
      <w:pPr>
        <w:jc w:val="both"/>
        <w:rPr>
          <w:sz w:val="22"/>
          <w:szCs w:val="22"/>
        </w:rPr>
      </w:pPr>
    </w:p>
    <w:p w14:paraId="0D4D5031" w14:textId="77777777" w:rsidR="00BC7EAE" w:rsidRPr="00C67DCC" w:rsidRDefault="00BC7EAE" w:rsidP="00BC7EAE">
      <w:pPr>
        <w:jc w:val="both"/>
        <w:rPr>
          <w:sz w:val="22"/>
          <w:szCs w:val="22"/>
        </w:rPr>
      </w:pPr>
      <w:r w:rsidRPr="00C67DCC">
        <w:rPr>
          <w:sz w:val="22"/>
          <w:szCs w:val="22"/>
        </w:rPr>
        <w:t>6.  Obrazac 3. - financijski plan i izračun troškova projekta (Prilog 4.),</w:t>
      </w:r>
    </w:p>
    <w:p w14:paraId="6A0A0DF0" w14:textId="77777777" w:rsidR="00BC7EAE" w:rsidRPr="00C67DCC" w:rsidRDefault="00BC7EAE" w:rsidP="00BC7EAE">
      <w:pPr>
        <w:jc w:val="both"/>
        <w:rPr>
          <w:sz w:val="22"/>
          <w:szCs w:val="22"/>
        </w:rPr>
      </w:pPr>
    </w:p>
    <w:p w14:paraId="1EC59B7D" w14:textId="77777777" w:rsidR="00BC7EAE" w:rsidRPr="00C67DCC" w:rsidRDefault="00BC7EAE" w:rsidP="00BC7EAE">
      <w:pPr>
        <w:jc w:val="both"/>
        <w:rPr>
          <w:sz w:val="22"/>
          <w:szCs w:val="22"/>
        </w:rPr>
      </w:pPr>
      <w:r w:rsidRPr="00C67DCC">
        <w:rPr>
          <w:sz w:val="22"/>
          <w:szCs w:val="22"/>
        </w:rPr>
        <w:t>7. Potvrda nadležne porezne uprave o nepostojanju duga prema državnom proračunu, ne stariju od 30 dana od dana objave Javnog poziva,</w:t>
      </w:r>
    </w:p>
    <w:p w14:paraId="1DEAC216" w14:textId="77777777" w:rsidR="00BC7EAE" w:rsidRPr="00C67DCC" w:rsidRDefault="00BC7EAE" w:rsidP="00BC7EAE">
      <w:pPr>
        <w:jc w:val="both"/>
        <w:rPr>
          <w:sz w:val="22"/>
          <w:szCs w:val="22"/>
        </w:rPr>
      </w:pPr>
    </w:p>
    <w:p w14:paraId="522477E5" w14:textId="77777777" w:rsidR="00BC7EAE" w:rsidRPr="00C67DCC" w:rsidRDefault="00BC7EAE" w:rsidP="00BC7EAE">
      <w:pPr>
        <w:jc w:val="both"/>
        <w:rPr>
          <w:sz w:val="22"/>
          <w:szCs w:val="22"/>
        </w:rPr>
      </w:pPr>
      <w:r w:rsidRPr="00C67DCC">
        <w:rPr>
          <w:sz w:val="22"/>
          <w:szCs w:val="22"/>
        </w:rPr>
        <w:t>8. Potvrda Zagrebačkog holdinga d.o.o., Sektora za upravljanje potraživanjima o nepostojanju duga prema Gradu Zagrebu, ne stariju od 30 dana od dana objave Javnog poziva i preslika s ispisom e-maila kojim je Potvrda dostavljena ne starija od 30 dana od dana podnošenja Prijave,</w:t>
      </w:r>
    </w:p>
    <w:p w14:paraId="5C1864FB" w14:textId="77777777" w:rsidR="00BC7EAE" w:rsidRPr="00C67DCC" w:rsidRDefault="00BC7EAE" w:rsidP="00BC7EAE">
      <w:pPr>
        <w:jc w:val="both"/>
        <w:rPr>
          <w:sz w:val="22"/>
          <w:szCs w:val="22"/>
        </w:rPr>
      </w:pPr>
    </w:p>
    <w:p w14:paraId="2EE6D464" w14:textId="77777777" w:rsidR="00BC7EAE" w:rsidRPr="00873EAC" w:rsidRDefault="00BC7EAE" w:rsidP="00BC7EAE">
      <w:pPr>
        <w:rPr>
          <w:sz w:val="22"/>
          <w:szCs w:val="22"/>
        </w:rPr>
      </w:pPr>
      <w:r w:rsidRPr="00C67DCC">
        <w:rPr>
          <w:sz w:val="22"/>
          <w:szCs w:val="22"/>
        </w:rPr>
        <w:t xml:space="preserve">9. izjava odgovorne osobe pod materijalnom i kaznenom odgovornošću da subjekt nije u likvidaciji, </w:t>
      </w:r>
      <w:r w:rsidRPr="00873EAC">
        <w:rPr>
          <w:sz w:val="22"/>
          <w:szCs w:val="22"/>
        </w:rPr>
        <w:t xml:space="preserve">stečajnom ili predstečajnom postupku te da subjekt nema nepodmirene obveze prema zaposlenicima (Prilog </w:t>
      </w:r>
      <w:r>
        <w:rPr>
          <w:sz w:val="22"/>
          <w:szCs w:val="22"/>
        </w:rPr>
        <w:t>5</w:t>
      </w:r>
      <w:r w:rsidRPr="00873EAC">
        <w:rPr>
          <w:sz w:val="22"/>
          <w:szCs w:val="22"/>
        </w:rPr>
        <w:t xml:space="preserve">.), </w:t>
      </w:r>
    </w:p>
    <w:p w14:paraId="686EC6AF" w14:textId="77777777" w:rsidR="00BC7EAE" w:rsidRDefault="00BC7EAE" w:rsidP="00BC7EAE">
      <w:pPr>
        <w:rPr>
          <w:sz w:val="22"/>
          <w:szCs w:val="22"/>
        </w:rPr>
      </w:pPr>
    </w:p>
    <w:p w14:paraId="7CC916EA" w14:textId="77777777" w:rsidR="00BC7EAE" w:rsidRDefault="00BC7EAE" w:rsidP="00BC7EAE">
      <w:pPr>
        <w:rPr>
          <w:sz w:val="22"/>
          <w:szCs w:val="22"/>
        </w:rPr>
      </w:pPr>
      <w:r>
        <w:rPr>
          <w:sz w:val="22"/>
          <w:szCs w:val="22"/>
        </w:rPr>
        <w:t xml:space="preserve">10. </w:t>
      </w:r>
      <w:r w:rsidRPr="00873EAC">
        <w:rPr>
          <w:sz w:val="22"/>
          <w:szCs w:val="22"/>
        </w:rPr>
        <w:t>izjava odgovorne osobe pod materijalnom i kaznenom odgovornošću, da podnositelju prijave – subjektu i osobi ovlaštenoj po zakonu za zastupanje nije izrečena pravomoćna osuđujuća presuda za jedno ili više sljedećih kaznenih djela: primanje mita u gospodarskom poslovanju, davanje mita u gospodarskom poslovanju, zlouporabu položaja i ovlasti, primanje mita, davanje mita, prijevaru, računalnu prijevaru, prijevaru u gospodarskom poslovanju, pranje novca i subvencijsku prijevaru</w:t>
      </w:r>
      <w:r>
        <w:rPr>
          <w:sz w:val="22"/>
          <w:szCs w:val="22"/>
        </w:rPr>
        <w:t xml:space="preserve"> (Prilog 6.)</w:t>
      </w:r>
    </w:p>
    <w:p w14:paraId="49810C10" w14:textId="77777777" w:rsidR="00BC7EAE" w:rsidRDefault="00BC7EAE" w:rsidP="00BC7EAE">
      <w:pPr>
        <w:rPr>
          <w:sz w:val="22"/>
          <w:szCs w:val="22"/>
        </w:rPr>
      </w:pPr>
    </w:p>
    <w:p w14:paraId="76B8A1CB" w14:textId="77777777" w:rsidR="00BC7EAE" w:rsidRPr="00873EAC" w:rsidRDefault="00BC7EAE" w:rsidP="00BC7EAE">
      <w:pPr>
        <w:rPr>
          <w:sz w:val="22"/>
          <w:szCs w:val="22"/>
        </w:rPr>
      </w:pPr>
      <w:r>
        <w:rPr>
          <w:sz w:val="22"/>
          <w:szCs w:val="22"/>
        </w:rPr>
        <w:t>11. izjava odgovorne osobe</w:t>
      </w:r>
      <w:r w:rsidRPr="00873EAC">
        <w:rPr>
          <w:sz w:val="22"/>
          <w:szCs w:val="22"/>
        </w:rPr>
        <w:t xml:space="preserve"> pod materijalnom i kaznenom odgovornošću</w:t>
      </w:r>
      <w:r>
        <w:rPr>
          <w:sz w:val="22"/>
          <w:szCs w:val="22"/>
        </w:rPr>
        <w:t xml:space="preserve"> </w:t>
      </w:r>
      <w:r w:rsidRPr="00873EAC">
        <w:rPr>
          <w:sz w:val="22"/>
          <w:szCs w:val="22"/>
        </w:rPr>
        <w:t>da projekt nema gospodarski karakter i nije usmjeren na tržišnu komercijalizaciju tijekom provedbe</w:t>
      </w:r>
      <w:r>
        <w:rPr>
          <w:sz w:val="22"/>
          <w:szCs w:val="22"/>
        </w:rPr>
        <w:t xml:space="preserve"> (Prilog 7.)</w:t>
      </w:r>
    </w:p>
    <w:p w14:paraId="2423DCBD" w14:textId="77777777" w:rsidR="00BC7EAE" w:rsidRPr="00873EAC" w:rsidRDefault="00BC7EAE" w:rsidP="00BC7EAE">
      <w:pPr>
        <w:rPr>
          <w:sz w:val="22"/>
          <w:szCs w:val="22"/>
        </w:rPr>
      </w:pPr>
    </w:p>
    <w:p w14:paraId="0ED7F908" w14:textId="77777777" w:rsidR="00BC7EAE" w:rsidRPr="00873EAC" w:rsidRDefault="00BC7EAE" w:rsidP="00BC7EAE">
      <w:pPr>
        <w:rPr>
          <w:sz w:val="22"/>
          <w:szCs w:val="22"/>
        </w:rPr>
      </w:pPr>
      <w:r>
        <w:rPr>
          <w:sz w:val="22"/>
          <w:szCs w:val="22"/>
        </w:rPr>
        <w:t xml:space="preserve">12. </w:t>
      </w:r>
      <w:r w:rsidRPr="00873EAC">
        <w:rPr>
          <w:sz w:val="22"/>
          <w:szCs w:val="22"/>
        </w:rPr>
        <w:t xml:space="preserve">izjava odgovorne osobe pod materijalnom i kaznenom odgovornošću </w:t>
      </w:r>
      <w:r>
        <w:rPr>
          <w:sz w:val="22"/>
          <w:szCs w:val="22"/>
        </w:rPr>
        <w:t>o nepostojanju dvostrukog financiranja projekta (Prilog 8.)</w:t>
      </w:r>
    </w:p>
    <w:p w14:paraId="0E796E7E" w14:textId="77777777" w:rsidR="00BC7EAE" w:rsidRDefault="00BC7EAE" w:rsidP="00BC7EAE">
      <w:pPr>
        <w:jc w:val="both"/>
        <w:rPr>
          <w:sz w:val="22"/>
          <w:szCs w:val="22"/>
        </w:rPr>
      </w:pPr>
    </w:p>
    <w:p w14:paraId="63908F4B" w14:textId="77777777" w:rsidR="00BC7EAE" w:rsidRDefault="00BC7EAE" w:rsidP="00BC7EAE">
      <w:pPr>
        <w:autoSpaceDE w:val="0"/>
        <w:jc w:val="both"/>
        <w:rPr>
          <w:rFonts w:eastAsia="Calibri"/>
          <w:b/>
          <w:sz w:val="22"/>
          <w:szCs w:val="22"/>
          <w:lang w:eastAsia="en-US"/>
        </w:rPr>
      </w:pPr>
    </w:p>
    <w:p w14:paraId="14E82CD5" w14:textId="77777777" w:rsidR="0080082A" w:rsidRDefault="0080082A" w:rsidP="00BC7EAE">
      <w:pPr>
        <w:autoSpaceDE w:val="0"/>
        <w:jc w:val="both"/>
        <w:rPr>
          <w:rFonts w:eastAsia="Calibri"/>
          <w:b/>
          <w:sz w:val="22"/>
          <w:szCs w:val="22"/>
          <w:lang w:eastAsia="en-US"/>
        </w:rPr>
      </w:pPr>
    </w:p>
    <w:p w14:paraId="3BD620F0" w14:textId="77777777" w:rsidR="00BC7EAE" w:rsidRDefault="00BC7EAE" w:rsidP="00BC7EAE">
      <w:pPr>
        <w:pBdr>
          <w:top w:val="single" w:sz="4" w:space="1" w:color="000000"/>
          <w:left w:val="single" w:sz="4" w:space="4" w:color="000000"/>
          <w:bottom w:val="single" w:sz="4" w:space="1" w:color="000000"/>
          <w:right w:val="single" w:sz="4" w:space="4" w:color="000000"/>
        </w:pBdr>
        <w:shd w:val="clear" w:color="auto" w:fill="99CCFF"/>
        <w:jc w:val="both"/>
        <w:rPr>
          <w:b/>
          <w:bCs/>
          <w:sz w:val="22"/>
          <w:szCs w:val="22"/>
        </w:rPr>
      </w:pPr>
      <w:r>
        <w:rPr>
          <w:b/>
          <w:bCs/>
          <w:sz w:val="22"/>
          <w:szCs w:val="22"/>
        </w:rPr>
        <w:lastRenderedPageBreak/>
        <w:t>5. NAČIN PRIJAVE</w:t>
      </w:r>
    </w:p>
    <w:p w14:paraId="20BA7839" w14:textId="77777777" w:rsidR="00BC7EAE" w:rsidRDefault="00BC7EAE" w:rsidP="00BC7EAE">
      <w:pPr>
        <w:jc w:val="both"/>
        <w:rPr>
          <w:rFonts w:eastAsia="Calibri"/>
          <w:sz w:val="22"/>
          <w:szCs w:val="22"/>
          <w:lang w:eastAsia="en-US"/>
        </w:rPr>
      </w:pPr>
    </w:p>
    <w:p w14:paraId="2CA2DECD" w14:textId="77777777" w:rsidR="00BC7EAE" w:rsidRDefault="00BC7EAE" w:rsidP="00BC7EAE">
      <w:pPr>
        <w:ind w:firstLine="644"/>
        <w:jc w:val="both"/>
        <w:rPr>
          <w:kern w:val="3"/>
          <w:sz w:val="22"/>
          <w:szCs w:val="22"/>
        </w:rPr>
      </w:pPr>
      <w:r w:rsidRPr="009043C8">
        <w:rPr>
          <w:rFonts w:eastAsia="Calibri"/>
          <w:sz w:val="22"/>
          <w:szCs w:val="22"/>
          <w:lang w:eastAsia="en-US"/>
        </w:rPr>
        <w:t xml:space="preserve">Prijava </w:t>
      </w:r>
      <w:r w:rsidRPr="00D81471">
        <w:rPr>
          <w:rFonts w:eastAsia="Calibri"/>
          <w:sz w:val="22"/>
          <w:szCs w:val="22"/>
          <w:lang w:eastAsia="en-US"/>
        </w:rPr>
        <w:t xml:space="preserve">na Javni poziv mora sadržavati svu dokumentaciju koja je navedena u točki 4. ovog poziva. </w:t>
      </w:r>
      <w:r w:rsidRPr="00D81471">
        <w:rPr>
          <w:sz w:val="22"/>
          <w:szCs w:val="22"/>
        </w:rPr>
        <w:t>Nije moguće naknadno dopunjavanje/učitavanje iste</w:t>
      </w:r>
      <w:r w:rsidRPr="00D81471">
        <w:rPr>
          <w:kern w:val="3"/>
          <w:sz w:val="22"/>
          <w:szCs w:val="22"/>
        </w:rPr>
        <w:t xml:space="preserve">, odnosno </w:t>
      </w:r>
      <w:r>
        <w:rPr>
          <w:kern w:val="3"/>
          <w:sz w:val="22"/>
          <w:szCs w:val="22"/>
        </w:rPr>
        <w:t xml:space="preserve">isto se </w:t>
      </w:r>
      <w:r w:rsidRPr="009043C8">
        <w:rPr>
          <w:kern w:val="3"/>
          <w:sz w:val="22"/>
          <w:szCs w:val="22"/>
        </w:rPr>
        <w:t>neće uzeti u obzir</w:t>
      </w:r>
      <w:r>
        <w:rPr>
          <w:kern w:val="3"/>
          <w:sz w:val="22"/>
          <w:szCs w:val="22"/>
        </w:rPr>
        <w:t>.</w:t>
      </w:r>
    </w:p>
    <w:p w14:paraId="7F4A2BDF" w14:textId="77777777" w:rsidR="00BC7EAE" w:rsidRDefault="00BC7EAE" w:rsidP="00BC7EAE">
      <w:pPr>
        <w:ind w:firstLine="644"/>
        <w:jc w:val="both"/>
        <w:rPr>
          <w:rFonts w:eastAsia="Calibri"/>
          <w:color w:val="FF0000"/>
          <w:sz w:val="22"/>
          <w:szCs w:val="22"/>
          <w:lang w:eastAsia="en-US"/>
        </w:rPr>
      </w:pPr>
    </w:p>
    <w:p w14:paraId="5B81FC33" w14:textId="77777777" w:rsidR="00BC7EAE" w:rsidRDefault="00BC7EAE" w:rsidP="00BC7EAE">
      <w:pPr>
        <w:ind w:firstLine="708"/>
        <w:jc w:val="both"/>
        <w:rPr>
          <w:rFonts w:eastAsia="Calibri"/>
          <w:sz w:val="22"/>
          <w:szCs w:val="22"/>
          <w:lang w:eastAsia="en-US"/>
        </w:rPr>
      </w:pPr>
      <w:r>
        <w:rPr>
          <w:rFonts w:eastAsia="Calibri"/>
          <w:sz w:val="22"/>
          <w:szCs w:val="22"/>
          <w:lang w:eastAsia="en-US"/>
        </w:rPr>
        <w:t>Dokumente koje izdavatelji izdaju u obliku elektroničke isprave mogu biti dostavljeni kao dokazno sredstvo pod uvjetom da istovremeno sadrže i podatke na temelju kojih se može provjeriti vjerodostojnost, odnosno istovjetnost isprave.</w:t>
      </w:r>
    </w:p>
    <w:p w14:paraId="24B529D7" w14:textId="77777777" w:rsidR="00BC7EAE" w:rsidRDefault="00BC7EAE" w:rsidP="00BC7EAE">
      <w:pPr>
        <w:ind w:firstLine="708"/>
        <w:jc w:val="both"/>
        <w:rPr>
          <w:rFonts w:eastAsia="Calibri"/>
          <w:sz w:val="22"/>
          <w:szCs w:val="22"/>
          <w:lang w:eastAsia="en-US"/>
        </w:rPr>
      </w:pPr>
    </w:p>
    <w:p w14:paraId="5512D381" w14:textId="77777777" w:rsidR="00BC7EAE" w:rsidRDefault="00BC7EAE" w:rsidP="00BC7EAE">
      <w:pPr>
        <w:ind w:firstLine="708"/>
        <w:jc w:val="both"/>
        <w:rPr>
          <w:rFonts w:eastAsia="Calibri"/>
          <w:sz w:val="22"/>
          <w:szCs w:val="22"/>
          <w:lang w:eastAsia="en-US"/>
        </w:rPr>
      </w:pPr>
      <w:r>
        <w:rPr>
          <w:rFonts w:eastAsia="Calibri"/>
          <w:sz w:val="22"/>
          <w:szCs w:val="22"/>
          <w:lang w:eastAsia="en-US"/>
        </w:rPr>
        <w:t>Prijava i svi obrasci koji se predaju uz prijavu na Javni poziv te izjave iz točke 4. alineja 9., 10., 11. i 12. moraju biti potpisani i ovjereni od strane odgovorne osobe prijavitelja.</w:t>
      </w:r>
    </w:p>
    <w:p w14:paraId="4E48D0C2" w14:textId="77777777" w:rsidR="00BC7EAE" w:rsidRDefault="00BC7EAE" w:rsidP="00BC7EAE">
      <w:pPr>
        <w:ind w:firstLine="708"/>
        <w:jc w:val="both"/>
        <w:rPr>
          <w:rFonts w:eastAsia="Calibri"/>
          <w:color w:val="FF0000"/>
          <w:sz w:val="22"/>
          <w:szCs w:val="22"/>
          <w:lang w:eastAsia="en-US"/>
        </w:rPr>
      </w:pPr>
    </w:p>
    <w:p w14:paraId="5A7D7499" w14:textId="77777777" w:rsidR="00BC7EAE" w:rsidRPr="00DA77DC" w:rsidRDefault="00BC7EAE" w:rsidP="00BC7EAE">
      <w:pPr>
        <w:ind w:firstLine="708"/>
        <w:jc w:val="both"/>
        <w:rPr>
          <w:rFonts w:eastAsia="Calibri"/>
          <w:sz w:val="22"/>
          <w:szCs w:val="22"/>
          <w:lang w:eastAsia="en-US"/>
        </w:rPr>
      </w:pPr>
      <w:r w:rsidRPr="00DA77DC">
        <w:rPr>
          <w:rFonts w:eastAsia="Calibri"/>
          <w:sz w:val="22"/>
          <w:szCs w:val="22"/>
          <w:lang w:eastAsia="en-US"/>
        </w:rPr>
        <w:t xml:space="preserve">Prijavitelj može na Javni poziv prijaviti jedan ili više projekata. Također, više prijavitelja može zajednički prijaviti jedan projekt. Pritom, isti voditelj projekta ili član projektnog tima može biti prijavljen samo na jednom projektu. </w:t>
      </w:r>
      <w:r>
        <w:rPr>
          <w:rFonts w:eastAsia="Calibri"/>
          <w:sz w:val="22"/>
          <w:szCs w:val="22"/>
          <w:lang w:eastAsia="en-US"/>
        </w:rPr>
        <w:t>Svaki projekt zasebno se obrazlaže i opisuje (Prilog 3., Obrazac 2.2.-osnovni podaci o projektu) te se za svaki pojedinačno podnosi Financijski plan i izračun troškova projekta na obrascu koji je sastavni dio ovog programa (Prilog 4., Obrazac 3.), dok se prijava za dodjelu sufinanciranja znanstveno-istraživačkih projekata urbanih simulacija od javnog interesa (Prilog 2., Obrazac 1.) i obrazac o osnovnim podacima o prijavitelju projekta  (Prilog 3., Obrazac 2.1.) podnose isključivo u jednom primjerku.</w:t>
      </w:r>
    </w:p>
    <w:p w14:paraId="19EEEE6C" w14:textId="77777777" w:rsidR="00BC7EAE" w:rsidRDefault="00BC7EAE" w:rsidP="00BC7EAE">
      <w:pPr>
        <w:ind w:firstLine="708"/>
        <w:jc w:val="both"/>
        <w:rPr>
          <w:rFonts w:eastAsia="Calibri"/>
          <w:sz w:val="22"/>
          <w:szCs w:val="22"/>
          <w:lang w:eastAsia="en-US"/>
        </w:rPr>
      </w:pPr>
    </w:p>
    <w:p w14:paraId="7E3D5ABB" w14:textId="77777777" w:rsidR="00BC7EAE" w:rsidRDefault="00BC7EAE" w:rsidP="00BC7EAE">
      <w:pPr>
        <w:ind w:firstLine="708"/>
        <w:jc w:val="both"/>
        <w:rPr>
          <w:rFonts w:eastAsia="Calibri"/>
          <w:sz w:val="22"/>
          <w:szCs w:val="22"/>
          <w:lang w:eastAsia="en-US"/>
        </w:rPr>
      </w:pPr>
      <w:r>
        <w:rPr>
          <w:rFonts w:eastAsia="Calibri"/>
          <w:sz w:val="22"/>
          <w:szCs w:val="22"/>
          <w:lang w:eastAsia="en-US"/>
        </w:rPr>
        <w:t>Prijava i svi obrasci koji se predaju uz prijavu na Javni poziv moraju biti jasni i razumljivi i sastavljeni na hrvatskom jeziku i latiničnom pismu, te popunjeni na računalu.</w:t>
      </w:r>
    </w:p>
    <w:p w14:paraId="12CEAC4D" w14:textId="77777777" w:rsidR="00BC7EAE" w:rsidRDefault="00BC7EAE" w:rsidP="00BC7EAE">
      <w:pPr>
        <w:ind w:firstLine="708"/>
        <w:jc w:val="both"/>
        <w:rPr>
          <w:rFonts w:eastAsia="Calibri"/>
          <w:sz w:val="22"/>
          <w:szCs w:val="22"/>
          <w:lang w:eastAsia="en-US"/>
        </w:rPr>
      </w:pPr>
    </w:p>
    <w:p w14:paraId="1DB4BCE6" w14:textId="77777777" w:rsidR="00BC7EAE" w:rsidRPr="00626987" w:rsidRDefault="00BC7EAE" w:rsidP="00BC7EAE">
      <w:pPr>
        <w:ind w:firstLine="708"/>
        <w:jc w:val="both"/>
      </w:pPr>
      <w:r w:rsidRPr="00626987">
        <w:rPr>
          <w:rFonts w:eastAsia="Calibri"/>
          <w:sz w:val="22"/>
          <w:szCs w:val="22"/>
          <w:lang w:eastAsia="en-US"/>
        </w:rPr>
        <w:t xml:space="preserve">Sva pitanja u vezi s Javnim pozivom mogu se tijekom trajanja Javnog poziva postaviti na e-mail: </w:t>
      </w:r>
      <w:hyperlink r:id="rId5" w:history="1">
        <w:r w:rsidRPr="00626987">
          <w:rPr>
            <w:u w:val="single"/>
          </w:rPr>
          <w:t>znanstveno.istrazivacki@zagreb.hr</w:t>
        </w:r>
      </w:hyperlink>
      <w:r w:rsidRPr="00626987">
        <w:t>.</w:t>
      </w:r>
    </w:p>
    <w:p w14:paraId="39BF7C80" w14:textId="77777777" w:rsidR="00BC7EAE" w:rsidRPr="00626987" w:rsidRDefault="00BC7EAE" w:rsidP="00BC7EAE">
      <w:pPr>
        <w:jc w:val="both"/>
        <w:rPr>
          <w:rFonts w:eastAsia="Calibri"/>
          <w:b/>
          <w:sz w:val="22"/>
          <w:szCs w:val="22"/>
          <w:lang w:eastAsia="en-US"/>
        </w:rPr>
      </w:pPr>
    </w:p>
    <w:p w14:paraId="02181624" w14:textId="77777777" w:rsidR="00BC7EAE" w:rsidRDefault="00BC7EAE" w:rsidP="00BC7EAE">
      <w:pPr>
        <w:pBdr>
          <w:top w:val="single" w:sz="4" w:space="1" w:color="000000"/>
          <w:left w:val="single" w:sz="4" w:space="4" w:color="000000"/>
          <w:bottom w:val="single" w:sz="4" w:space="1" w:color="000000"/>
          <w:right w:val="single" w:sz="4" w:space="4" w:color="000000"/>
        </w:pBdr>
        <w:shd w:val="clear" w:color="auto" w:fill="99CCFF"/>
        <w:jc w:val="both"/>
        <w:rPr>
          <w:b/>
          <w:bCs/>
          <w:sz w:val="22"/>
          <w:szCs w:val="22"/>
        </w:rPr>
      </w:pPr>
      <w:r>
        <w:rPr>
          <w:b/>
          <w:bCs/>
          <w:sz w:val="22"/>
          <w:szCs w:val="22"/>
        </w:rPr>
        <w:t>6. ROK I MJESTO PODNOŠENJA PRIJAVE</w:t>
      </w:r>
    </w:p>
    <w:p w14:paraId="71161C2C" w14:textId="77777777" w:rsidR="00BC7EAE" w:rsidRDefault="00BC7EAE" w:rsidP="00BC7EAE">
      <w:pPr>
        <w:jc w:val="both"/>
        <w:rPr>
          <w:sz w:val="22"/>
          <w:szCs w:val="22"/>
        </w:rPr>
      </w:pPr>
    </w:p>
    <w:p w14:paraId="7843AD8F" w14:textId="33A463F8" w:rsidR="00BC7EAE" w:rsidRDefault="00BC7EAE" w:rsidP="00BC7EAE">
      <w:pPr>
        <w:ind w:firstLine="708"/>
        <w:jc w:val="both"/>
      </w:pPr>
      <w:r>
        <w:rPr>
          <w:bCs/>
          <w:sz w:val="22"/>
          <w:szCs w:val="22"/>
          <w:lang w:eastAsia="en-US"/>
        </w:rPr>
        <w:t>Rok za podnošenje prijave je 15 dana od dana objave ovoga Javnog poziva</w:t>
      </w:r>
      <w:r>
        <w:rPr>
          <w:rFonts w:eastAsia="Calibri"/>
          <w:bCs/>
          <w:sz w:val="22"/>
          <w:szCs w:val="22"/>
          <w:lang w:eastAsia="en-US"/>
        </w:rPr>
        <w:t xml:space="preserve"> na internetskoj stranici Grada Zagreba, zaključno sa </w:t>
      </w:r>
      <w:r w:rsidR="00165413" w:rsidRPr="00165413">
        <w:rPr>
          <w:rFonts w:eastAsia="Calibri"/>
          <w:b/>
          <w:sz w:val="22"/>
          <w:szCs w:val="22"/>
          <w:lang w:eastAsia="en-US"/>
        </w:rPr>
        <w:t xml:space="preserve">20. listopada </w:t>
      </w:r>
      <w:r w:rsidRPr="00165413">
        <w:rPr>
          <w:rFonts w:eastAsia="Calibri"/>
          <w:b/>
          <w:sz w:val="22"/>
          <w:szCs w:val="22"/>
          <w:lang w:eastAsia="en-US"/>
        </w:rPr>
        <w:t>2026.</w:t>
      </w:r>
    </w:p>
    <w:p w14:paraId="5766352B" w14:textId="77777777" w:rsidR="00BC7EAE" w:rsidRPr="00626987" w:rsidRDefault="00BC7EAE" w:rsidP="00BC7EAE">
      <w:pPr>
        <w:jc w:val="both"/>
      </w:pPr>
    </w:p>
    <w:p w14:paraId="071293F5" w14:textId="77777777" w:rsidR="00BC7EAE" w:rsidRPr="00626987" w:rsidRDefault="00BC7EAE" w:rsidP="00BC7EAE">
      <w:pPr>
        <w:suppressAutoHyphens w:val="0"/>
        <w:autoSpaceDE w:val="0"/>
        <w:ind w:firstLine="708"/>
        <w:jc w:val="both"/>
        <w:textAlignment w:val="auto"/>
      </w:pPr>
      <w:r w:rsidRPr="00626987">
        <w:rPr>
          <w:rFonts w:eastAsia="Calibri"/>
          <w:sz w:val="22"/>
          <w:szCs w:val="22"/>
          <w:lang w:eastAsia="en-US"/>
        </w:rPr>
        <w:t xml:space="preserve">Prijava se podnosi </w:t>
      </w:r>
      <w:r w:rsidRPr="00626987">
        <w:rPr>
          <w:rFonts w:eastAsia="Calibri"/>
          <w:b/>
          <w:sz w:val="22"/>
          <w:szCs w:val="22"/>
          <w:lang w:eastAsia="en-US"/>
        </w:rPr>
        <w:t xml:space="preserve">isključivo u elektroničkom obliku putem </w:t>
      </w:r>
      <w:r w:rsidRPr="00626987">
        <w:rPr>
          <w:rFonts w:eastAsia="Calibri"/>
          <w:b/>
          <w:i/>
          <w:iCs/>
          <w:sz w:val="22"/>
          <w:szCs w:val="22"/>
          <w:lang w:eastAsia="en-US"/>
        </w:rPr>
        <w:t>online</w:t>
      </w:r>
      <w:r w:rsidRPr="00626987">
        <w:rPr>
          <w:rFonts w:eastAsia="Calibri"/>
          <w:b/>
          <w:sz w:val="22"/>
          <w:szCs w:val="22"/>
          <w:lang w:eastAsia="en-US"/>
        </w:rPr>
        <w:t xml:space="preserve"> servisa e-Pisarnice</w:t>
      </w:r>
      <w:r w:rsidRPr="00626987">
        <w:rPr>
          <w:rFonts w:eastAsia="Calibri"/>
          <w:sz w:val="22"/>
          <w:szCs w:val="22"/>
          <w:lang w:eastAsia="en-US"/>
        </w:rPr>
        <w:t xml:space="preserve"> koji se nalazi na internetskim stranicama Grada Zagreba www.zagreb.hr, link: </w:t>
      </w:r>
      <w:hyperlink r:id="rId6" w:anchor="/home?id=ffa81a4e-9f4c-4087-b7fb-5bfd1cff7b1d" w:history="1">
        <w:r w:rsidRPr="00626987">
          <w:rPr>
            <w:rStyle w:val="Hyperlink"/>
            <w:color w:val="auto"/>
          </w:rPr>
          <w:t>https://e-pisarnica.zagreb.hr/ePisarnica/#/home?id=ffa81a4e-9f4c-4087-b7fb-5bfd1cff7b1d</w:t>
        </w:r>
      </w:hyperlink>
      <w:r w:rsidRPr="00626987">
        <w:t xml:space="preserve"> </w:t>
      </w:r>
    </w:p>
    <w:p w14:paraId="6EC2CF9B" w14:textId="77777777" w:rsidR="00BC7EAE" w:rsidRPr="00626987" w:rsidRDefault="00BC7EAE" w:rsidP="00BC7EAE">
      <w:pPr>
        <w:suppressAutoHyphens w:val="0"/>
        <w:autoSpaceDE w:val="0"/>
        <w:ind w:firstLine="708"/>
        <w:jc w:val="both"/>
        <w:textAlignment w:val="auto"/>
      </w:pPr>
    </w:p>
    <w:p w14:paraId="42A35097" w14:textId="77777777" w:rsidR="00BC7EAE" w:rsidRPr="00626987" w:rsidRDefault="00BC7EAE" w:rsidP="00BC7EAE">
      <w:pPr>
        <w:suppressAutoHyphens w:val="0"/>
        <w:autoSpaceDE w:val="0"/>
        <w:ind w:firstLine="708"/>
        <w:jc w:val="both"/>
        <w:textAlignment w:val="auto"/>
        <w:rPr>
          <w:rFonts w:eastAsia="Calibri"/>
          <w:sz w:val="22"/>
          <w:szCs w:val="22"/>
          <w:lang w:eastAsia="en-US"/>
        </w:rPr>
      </w:pPr>
      <w:r w:rsidRPr="00626987">
        <w:rPr>
          <w:rFonts w:eastAsia="Calibri"/>
          <w:sz w:val="22"/>
          <w:szCs w:val="22"/>
          <w:lang w:eastAsia="en-US"/>
        </w:rPr>
        <w:t xml:space="preserve">Prijavitelji svoje projekte moraju prijaviti na propisanim obrascima u elektroničkom obliku, prema na njima istaknutim uputama i sukladno Uputama za prijavitelje na Javni poziv koje su sastavni dio ovog Javnog poziva. </w:t>
      </w:r>
    </w:p>
    <w:p w14:paraId="0E577E42" w14:textId="77777777" w:rsidR="00BC7EAE" w:rsidRPr="007C71F2" w:rsidRDefault="00BC7EAE" w:rsidP="00BC7EAE">
      <w:pPr>
        <w:jc w:val="both"/>
        <w:rPr>
          <w:bCs/>
          <w:color w:val="EE0000"/>
          <w:sz w:val="22"/>
          <w:szCs w:val="22"/>
        </w:rPr>
      </w:pPr>
    </w:p>
    <w:tbl>
      <w:tblPr>
        <w:tblW w:w="9648" w:type="dxa"/>
        <w:tblCellMar>
          <w:left w:w="10" w:type="dxa"/>
          <w:right w:w="10" w:type="dxa"/>
        </w:tblCellMar>
        <w:tblLook w:val="04A0" w:firstRow="1" w:lastRow="0" w:firstColumn="1" w:lastColumn="0" w:noHBand="0" w:noVBand="1"/>
      </w:tblPr>
      <w:tblGrid>
        <w:gridCol w:w="9648"/>
      </w:tblGrid>
      <w:tr w:rsidR="00BC7EAE" w14:paraId="2D1B32C8" w14:textId="77777777" w:rsidTr="003C0DCC">
        <w:tc>
          <w:tcPr>
            <w:tcW w:w="9648"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tcPr>
          <w:p w14:paraId="4D9375CE" w14:textId="77777777" w:rsidR="00BC7EAE" w:rsidRDefault="00BC7EAE" w:rsidP="003C0DCC">
            <w:pPr>
              <w:pBdr>
                <w:top w:val="single" w:sz="4" w:space="1" w:color="000000"/>
                <w:left w:val="single" w:sz="4" w:space="4" w:color="000000"/>
                <w:bottom w:val="single" w:sz="4" w:space="1" w:color="000000"/>
                <w:right w:val="single" w:sz="4" w:space="4" w:color="000000"/>
              </w:pBdr>
              <w:shd w:val="clear" w:color="auto" w:fill="99CCFF"/>
              <w:jc w:val="both"/>
            </w:pPr>
            <w:r>
              <w:rPr>
                <w:b/>
                <w:bCs/>
                <w:sz w:val="22"/>
                <w:szCs w:val="22"/>
              </w:rPr>
              <w:t>7. PRIJAVE KOJE SE NEĆE RAZMATRATI</w:t>
            </w:r>
          </w:p>
        </w:tc>
      </w:tr>
    </w:tbl>
    <w:p w14:paraId="0777FF6C" w14:textId="77777777" w:rsidR="00BC7EAE" w:rsidRDefault="00BC7EAE" w:rsidP="00BC7EAE">
      <w:pPr>
        <w:jc w:val="both"/>
        <w:rPr>
          <w:sz w:val="22"/>
          <w:szCs w:val="22"/>
        </w:rPr>
      </w:pPr>
    </w:p>
    <w:p w14:paraId="218E80C4" w14:textId="77777777" w:rsidR="00BC7EAE" w:rsidRDefault="00BC7EAE" w:rsidP="00BC7EAE">
      <w:pPr>
        <w:ind w:left="720"/>
        <w:jc w:val="both"/>
        <w:rPr>
          <w:rFonts w:eastAsia="Calibri"/>
          <w:b/>
          <w:sz w:val="22"/>
          <w:szCs w:val="22"/>
          <w:lang w:eastAsia="en-US"/>
        </w:rPr>
      </w:pPr>
      <w:r>
        <w:rPr>
          <w:rFonts w:eastAsia="Calibri"/>
          <w:b/>
          <w:sz w:val="22"/>
          <w:szCs w:val="22"/>
          <w:lang w:eastAsia="en-US"/>
        </w:rPr>
        <w:t>Neće biti uzeta u razmatranje prijava na Javni poziv koja:</w:t>
      </w:r>
    </w:p>
    <w:p w14:paraId="72EEB152" w14:textId="77777777" w:rsidR="00BC7EAE" w:rsidRDefault="00BC7EAE" w:rsidP="00BC7EAE">
      <w:pPr>
        <w:ind w:left="720"/>
        <w:jc w:val="both"/>
        <w:rPr>
          <w:rFonts w:eastAsia="Calibri"/>
          <w:b/>
          <w:sz w:val="22"/>
          <w:szCs w:val="22"/>
          <w:lang w:eastAsia="en-US"/>
        </w:rPr>
      </w:pPr>
    </w:p>
    <w:p w14:paraId="4A1599FD" w14:textId="77777777" w:rsidR="00BC7EAE" w:rsidRDefault="00BC7EAE" w:rsidP="00BC7EAE">
      <w:pPr>
        <w:numPr>
          <w:ilvl w:val="0"/>
          <w:numId w:val="1"/>
        </w:numPr>
        <w:spacing w:after="200" w:line="276" w:lineRule="auto"/>
        <w:jc w:val="both"/>
        <w:rPr>
          <w:color w:val="000000"/>
          <w:sz w:val="22"/>
          <w:szCs w:val="22"/>
          <w:lang w:eastAsia="en-US"/>
        </w:rPr>
      </w:pPr>
      <w:r>
        <w:rPr>
          <w:color w:val="000000"/>
          <w:sz w:val="22"/>
          <w:szCs w:val="22"/>
          <w:lang w:eastAsia="en-US"/>
        </w:rPr>
        <w:t>ne zadovoljava uvjete za prijavu na Javni poziv,</w:t>
      </w:r>
    </w:p>
    <w:p w14:paraId="39C15AD9" w14:textId="77777777" w:rsidR="00BC7EAE" w:rsidRDefault="00BC7EAE" w:rsidP="00BC7EAE">
      <w:pPr>
        <w:numPr>
          <w:ilvl w:val="0"/>
          <w:numId w:val="1"/>
        </w:numPr>
        <w:spacing w:after="200" w:line="276" w:lineRule="auto"/>
        <w:jc w:val="both"/>
        <w:rPr>
          <w:color w:val="000000"/>
          <w:sz w:val="22"/>
          <w:szCs w:val="22"/>
          <w:lang w:eastAsia="en-US"/>
        </w:rPr>
      </w:pPr>
      <w:r>
        <w:rPr>
          <w:color w:val="000000"/>
          <w:sz w:val="22"/>
          <w:szCs w:val="22"/>
          <w:lang w:eastAsia="en-US"/>
        </w:rPr>
        <w:t>ne sadrži svu potrebnu dokumentaciju koja je u ovom Javnom pozivu navedena kao obvezna,</w:t>
      </w:r>
    </w:p>
    <w:p w14:paraId="49C70BCD" w14:textId="77777777" w:rsidR="00BC7EAE" w:rsidRDefault="00BC7EAE" w:rsidP="00BC7EAE">
      <w:pPr>
        <w:numPr>
          <w:ilvl w:val="0"/>
          <w:numId w:val="1"/>
        </w:numPr>
        <w:spacing w:after="200" w:line="276" w:lineRule="auto"/>
        <w:jc w:val="both"/>
        <w:rPr>
          <w:color w:val="000000"/>
          <w:sz w:val="22"/>
          <w:szCs w:val="22"/>
          <w:lang w:eastAsia="en-US"/>
        </w:rPr>
      </w:pPr>
      <w:r>
        <w:rPr>
          <w:color w:val="000000"/>
          <w:sz w:val="22"/>
          <w:szCs w:val="22"/>
          <w:lang w:eastAsia="en-US"/>
        </w:rPr>
        <w:t>nije dostavljena na način koji je određen ovim Javnim pozivom,</w:t>
      </w:r>
    </w:p>
    <w:p w14:paraId="741C908F" w14:textId="77777777" w:rsidR="00BC7EAE" w:rsidRDefault="00BC7EAE" w:rsidP="00BC7EAE">
      <w:pPr>
        <w:numPr>
          <w:ilvl w:val="0"/>
          <w:numId w:val="1"/>
        </w:numPr>
        <w:spacing w:after="200" w:line="276" w:lineRule="auto"/>
        <w:jc w:val="both"/>
        <w:rPr>
          <w:sz w:val="22"/>
          <w:szCs w:val="22"/>
          <w:lang w:eastAsia="en-US"/>
        </w:rPr>
      </w:pPr>
      <w:r>
        <w:rPr>
          <w:sz w:val="22"/>
          <w:szCs w:val="22"/>
          <w:lang w:eastAsia="en-US"/>
        </w:rPr>
        <w:t>nije podnesena u roku koji je naveden u ovom Javnom pozivu,</w:t>
      </w:r>
    </w:p>
    <w:p w14:paraId="06E2BD08" w14:textId="77777777" w:rsidR="00BC7EAE" w:rsidRDefault="00BC7EAE" w:rsidP="00BC7EAE">
      <w:pPr>
        <w:numPr>
          <w:ilvl w:val="0"/>
          <w:numId w:val="1"/>
        </w:numPr>
        <w:spacing w:after="200" w:line="276" w:lineRule="auto"/>
        <w:jc w:val="both"/>
        <w:rPr>
          <w:sz w:val="22"/>
          <w:szCs w:val="22"/>
          <w:lang w:eastAsia="en-US"/>
        </w:rPr>
      </w:pPr>
      <w:r>
        <w:rPr>
          <w:sz w:val="22"/>
          <w:szCs w:val="22"/>
          <w:lang w:eastAsia="en-US"/>
        </w:rPr>
        <w:t xml:space="preserve">sadrži financijski plan i izračun troškova projekta suprotan iznosu </w:t>
      </w:r>
      <w:r w:rsidRPr="00AB288A">
        <w:rPr>
          <w:sz w:val="22"/>
          <w:szCs w:val="22"/>
          <w:lang w:eastAsia="en-US"/>
        </w:rPr>
        <w:t>navedenom u točki 5. stavku 2. Programa,</w:t>
      </w:r>
    </w:p>
    <w:p w14:paraId="437A91C8" w14:textId="77777777" w:rsidR="00BC7EAE" w:rsidRPr="00AB288A" w:rsidRDefault="00BC7EAE" w:rsidP="00BC7EAE">
      <w:pPr>
        <w:numPr>
          <w:ilvl w:val="0"/>
          <w:numId w:val="1"/>
        </w:numPr>
        <w:spacing w:after="200" w:line="276" w:lineRule="auto"/>
        <w:jc w:val="both"/>
        <w:rPr>
          <w:sz w:val="22"/>
          <w:szCs w:val="22"/>
          <w:lang w:eastAsia="en-US"/>
        </w:rPr>
      </w:pPr>
      <w:r>
        <w:rPr>
          <w:sz w:val="22"/>
          <w:szCs w:val="22"/>
          <w:lang w:eastAsia="en-US"/>
        </w:rPr>
        <w:t>ima isključivo komercijalnu svrhu.</w:t>
      </w:r>
    </w:p>
    <w:p w14:paraId="50377022" w14:textId="77777777" w:rsidR="00BC7EAE" w:rsidRPr="00061A49" w:rsidRDefault="00BC7EAE" w:rsidP="00BC7EAE">
      <w:pPr>
        <w:pBdr>
          <w:top w:val="single" w:sz="4" w:space="1" w:color="000000"/>
          <w:left w:val="single" w:sz="4" w:space="4" w:color="000000"/>
          <w:bottom w:val="single" w:sz="4" w:space="1" w:color="000000"/>
          <w:right w:val="single" w:sz="4" w:space="4" w:color="000000"/>
        </w:pBdr>
        <w:shd w:val="clear" w:color="auto" w:fill="99CCFF"/>
        <w:jc w:val="both"/>
        <w:rPr>
          <w:b/>
          <w:bCs/>
          <w:sz w:val="22"/>
          <w:szCs w:val="22"/>
        </w:rPr>
      </w:pPr>
      <w:r>
        <w:rPr>
          <w:b/>
          <w:bCs/>
          <w:sz w:val="22"/>
          <w:szCs w:val="22"/>
        </w:rPr>
        <w:lastRenderedPageBreak/>
        <w:t>8. ODABIR PRIJAVITELJA</w:t>
      </w:r>
    </w:p>
    <w:p w14:paraId="79D5B751" w14:textId="77777777" w:rsidR="00BC7EAE" w:rsidRPr="001008A1" w:rsidRDefault="00BC7EAE" w:rsidP="00BC7EAE">
      <w:pPr>
        <w:autoSpaceDE w:val="0"/>
        <w:ind w:firstLine="709"/>
        <w:jc w:val="both"/>
        <w:rPr>
          <w:rFonts w:eastAsia="Calibri"/>
          <w:sz w:val="22"/>
          <w:szCs w:val="22"/>
          <w:lang w:eastAsia="en-US"/>
        </w:rPr>
      </w:pPr>
      <w:r w:rsidRPr="001008A1">
        <w:rPr>
          <w:rFonts w:eastAsia="Calibri"/>
          <w:sz w:val="22"/>
          <w:szCs w:val="22"/>
          <w:lang w:eastAsia="en-US"/>
        </w:rPr>
        <w:t>Povjerenstvo za sufinanciranje znanstveno-istraživačkih projekata urbanih simulacija od javnog interesa za 2026</w:t>
      </w:r>
      <w:r>
        <w:rPr>
          <w:rFonts w:eastAsia="Calibri"/>
          <w:sz w:val="22"/>
          <w:szCs w:val="22"/>
          <w:lang w:eastAsia="en-US"/>
        </w:rPr>
        <w:t>.</w:t>
      </w:r>
      <w:r>
        <w:rPr>
          <w:rFonts w:eastAsia="Calibri"/>
          <w:color w:val="000000"/>
          <w:sz w:val="22"/>
          <w:szCs w:val="22"/>
          <w:lang w:eastAsia="en-US"/>
        </w:rPr>
        <w:t xml:space="preserve"> provodi postupak odabira prijavitelja za sufinanciranje znanstveno-istraživačkih projekata urbanih simulacija.</w:t>
      </w:r>
    </w:p>
    <w:p w14:paraId="16E69F01" w14:textId="77777777" w:rsidR="00BC7EAE" w:rsidRDefault="00BC7EAE" w:rsidP="00BC7EAE">
      <w:pPr>
        <w:autoSpaceDE w:val="0"/>
        <w:ind w:firstLine="709"/>
        <w:jc w:val="both"/>
        <w:rPr>
          <w:rFonts w:eastAsia="Calibri"/>
          <w:sz w:val="22"/>
          <w:szCs w:val="22"/>
          <w:lang w:eastAsia="en-US"/>
        </w:rPr>
      </w:pPr>
    </w:p>
    <w:p w14:paraId="286EB784" w14:textId="77777777" w:rsidR="00BC7EAE" w:rsidRDefault="00BC7EAE" w:rsidP="00BC7EAE">
      <w:pPr>
        <w:ind w:firstLine="708"/>
        <w:jc w:val="both"/>
        <w:rPr>
          <w:rFonts w:eastAsia="Calibri"/>
          <w:sz w:val="22"/>
          <w:szCs w:val="22"/>
          <w:lang w:eastAsia="en-US"/>
        </w:rPr>
      </w:pPr>
      <w:r>
        <w:rPr>
          <w:rFonts w:eastAsia="Calibri"/>
          <w:sz w:val="22"/>
          <w:szCs w:val="22"/>
          <w:lang w:eastAsia="en-US"/>
        </w:rPr>
        <w:t>Kriteriji za sufinanciranje projekata određeni su Listom kriterija za procjenu projekata (bodovima) koja je sastavni dio Programa (Prilog 1.).</w:t>
      </w:r>
    </w:p>
    <w:p w14:paraId="3A8307BD" w14:textId="77777777" w:rsidR="00BC7EAE" w:rsidRPr="002014B4" w:rsidRDefault="00BC7EAE" w:rsidP="00BC7EAE">
      <w:pPr>
        <w:ind w:firstLine="708"/>
        <w:jc w:val="both"/>
        <w:rPr>
          <w:rFonts w:eastAsia="Calibri"/>
          <w:sz w:val="22"/>
          <w:szCs w:val="22"/>
          <w:lang w:eastAsia="en-US"/>
        </w:rPr>
      </w:pPr>
      <w:r w:rsidRPr="002014B4">
        <w:rPr>
          <w:rFonts w:eastAsia="Calibri"/>
          <w:sz w:val="22"/>
          <w:szCs w:val="22"/>
          <w:lang w:eastAsia="en-US"/>
        </w:rPr>
        <w:t>Projekti se rangiraju prema ostvarenim bodovima sukladno Listi kriterija za procjenu projekata.</w:t>
      </w:r>
    </w:p>
    <w:p w14:paraId="4FCCADC2" w14:textId="77777777" w:rsidR="00BC7EAE" w:rsidRPr="002014B4" w:rsidRDefault="00BC7EAE" w:rsidP="00BC7EAE">
      <w:pPr>
        <w:ind w:firstLine="708"/>
        <w:jc w:val="both"/>
        <w:rPr>
          <w:rFonts w:eastAsia="Calibri"/>
          <w:color w:val="000000" w:themeColor="text1"/>
          <w:lang w:eastAsia="en-US"/>
        </w:rPr>
      </w:pPr>
      <w:r w:rsidRPr="002014B4">
        <w:rPr>
          <w:rFonts w:eastAsia="Calibri"/>
          <w:sz w:val="22"/>
          <w:szCs w:val="22"/>
          <w:lang w:eastAsia="en-US"/>
        </w:rPr>
        <w:t>Pojedinačne projekte boduje svaki član Povjerenstva zasebno prema Listi kriterija za procjenu</w:t>
      </w:r>
      <w:r>
        <w:rPr>
          <w:rFonts w:eastAsia="Calibri"/>
          <w:sz w:val="22"/>
          <w:szCs w:val="22"/>
          <w:lang w:eastAsia="en-US"/>
        </w:rPr>
        <w:t xml:space="preserve"> </w:t>
      </w:r>
      <w:r w:rsidRPr="002014B4">
        <w:rPr>
          <w:rFonts w:eastAsia="Calibri"/>
          <w:sz w:val="22"/>
          <w:szCs w:val="22"/>
          <w:lang w:eastAsia="en-US"/>
        </w:rPr>
        <w:t>projekata (bodovima) iz Priloga 1.</w:t>
      </w:r>
      <w:r w:rsidRPr="002014B4">
        <w:rPr>
          <w:rFonts w:eastAsia="Calibri"/>
          <w:color w:val="000000" w:themeColor="text1"/>
          <w:lang w:eastAsia="en-US"/>
        </w:rPr>
        <w:t xml:space="preserve"> </w:t>
      </w:r>
      <w:r w:rsidRPr="002014B4">
        <w:rPr>
          <w:rFonts w:eastAsia="Calibri"/>
          <w:sz w:val="22"/>
          <w:szCs w:val="22"/>
          <w:lang w:eastAsia="en-US"/>
        </w:rPr>
        <w:t>Najveći mogući broj bodova za svaki projekt nakon provedenog bodovanja je 100</w:t>
      </w:r>
      <w:r w:rsidRPr="002014B4">
        <w:rPr>
          <w:rFonts w:eastAsia="Calibri"/>
          <w:i/>
          <w:iCs/>
          <w:sz w:val="22"/>
          <w:szCs w:val="22"/>
          <w:lang w:eastAsia="en-US"/>
        </w:rPr>
        <w:t>.</w:t>
      </w:r>
    </w:p>
    <w:p w14:paraId="7A32CBFB" w14:textId="77777777" w:rsidR="00BC7EAE" w:rsidRDefault="00BC7EAE" w:rsidP="00BC7EAE">
      <w:pPr>
        <w:ind w:firstLine="708"/>
        <w:jc w:val="both"/>
        <w:rPr>
          <w:rFonts w:eastAsia="Calibri"/>
          <w:sz w:val="22"/>
          <w:szCs w:val="22"/>
          <w:lang w:eastAsia="en-US"/>
        </w:rPr>
      </w:pPr>
      <w:r>
        <w:rPr>
          <w:rFonts w:eastAsia="Calibri"/>
          <w:sz w:val="22"/>
          <w:szCs w:val="22"/>
          <w:lang w:eastAsia="en-US"/>
        </w:rPr>
        <w:t xml:space="preserve">Nakon bodovanja svih projekata, svaki član Povjerenstva izrađuje osobnu rang-listu tako da je projekt s najvećim brojem bodova prvi na listi, a zatim ga redom slijede projekti s manjim brojem bodova do kraja liste gdje je projekt s najmanjim brojem bodova. Rezultat je da u osobnoj rang-listi projekti imaju slijedan rang 1, 2, 3, 4, ... itd. </w:t>
      </w:r>
    </w:p>
    <w:p w14:paraId="09C85A97" w14:textId="77777777" w:rsidR="00BC7EAE" w:rsidRDefault="00BC7EAE" w:rsidP="00BC7EAE">
      <w:pPr>
        <w:ind w:firstLine="708"/>
        <w:jc w:val="both"/>
        <w:rPr>
          <w:rFonts w:eastAsia="Calibri"/>
          <w:sz w:val="22"/>
          <w:szCs w:val="22"/>
          <w:lang w:eastAsia="en-US"/>
        </w:rPr>
      </w:pPr>
    </w:p>
    <w:p w14:paraId="664816D0" w14:textId="77777777" w:rsidR="00BC7EAE" w:rsidRDefault="00BC7EAE" w:rsidP="00BC7EAE">
      <w:pPr>
        <w:ind w:firstLine="708"/>
        <w:jc w:val="both"/>
        <w:rPr>
          <w:rFonts w:eastAsia="Calibri"/>
          <w:sz w:val="22"/>
          <w:szCs w:val="22"/>
          <w:lang w:eastAsia="en-US"/>
        </w:rPr>
      </w:pPr>
      <w:r>
        <w:rPr>
          <w:rFonts w:eastAsia="Calibri"/>
          <w:sz w:val="22"/>
          <w:szCs w:val="22"/>
          <w:lang w:eastAsia="en-US"/>
        </w:rPr>
        <w:t xml:space="preserve">Predsjednik Povjerenstva zatim izrađuje zajedničku rang-listu. U prvom koraku za svaki projekt zbraja rangove iz osobnih rang-listi svih članova Povjerenstva. Potom u drugom koraku za svaki projekt definira novi rang na način da je najmanji zbroj rangova iz osobnih rang-list prvi na listi, a zatim ih redom slijede projekti s višim zbrojem, sve do kraja liste gdje je projekti s najvišim zbrojem. </w:t>
      </w:r>
    </w:p>
    <w:p w14:paraId="76A02019" w14:textId="77777777" w:rsidR="00BC7EAE" w:rsidRDefault="00BC7EAE" w:rsidP="00BC7EAE">
      <w:pPr>
        <w:ind w:firstLine="708"/>
        <w:jc w:val="both"/>
        <w:rPr>
          <w:rFonts w:eastAsia="Calibri"/>
          <w:sz w:val="22"/>
          <w:szCs w:val="22"/>
          <w:lang w:eastAsia="en-US"/>
        </w:rPr>
      </w:pPr>
    </w:p>
    <w:p w14:paraId="77FC468E" w14:textId="77777777" w:rsidR="00BC7EAE" w:rsidRDefault="00BC7EAE" w:rsidP="00BC7EAE">
      <w:pPr>
        <w:ind w:firstLine="708"/>
        <w:jc w:val="both"/>
        <w:rPr>
          <w:rFonts w:eastAsia="Calibri"/>
          <w:sz w:val="22"/>
          <w:szCs w:val="22"/>
          <w:lang w:eastAsia="en-US"/>
        </w:rPr>
      </w:pPr>
      <w:r>
        <w:rPr>
          <w:rFonts w:eastAsia="Calibri"/>
          <w:sz w:val="22"/>
          <w:szCs w:val="22"/>
          <w:lang w:eastAsia="en-US"/>
        </w:rPr>
        <w:t>U slučaju izjednačenja pozicije na zajedničkoj rang-listi, Povjerenstvo će glasati o poretku tih projekata, zabilježiti to u zapisniku i na taj način formirati završnu rang-listu. Rezultat je da u zajedničkoj rang-listi projekti imaju slijedan rang 1, 2, 3, 4, ... itd.</w:t>
      </w:r>
    </w:p>
    <w:p w14:paraId="242BAFF2" w14:textId="77777777" w:rsidR="00BC7EAE" w:rsidRDefault="00BC7EAE" w:rsidP="00BC7EAE">
      <w:pPr>
        <w:ind w:firstLine="708"/>
        <w:jc w:val="both"/>
        <w:rPr>
          <w:rFonts w:eastAsia="Calibri"/>
          <w:sz w:val="22"/>
          <w:szCs w:val="22"/>
          <w:lang w:eastAsia="en-US"/>
        </w:rPr>
      </w:pPr>
    </w:p>
    <w:p w14:paraId="3B09A238" w14:textId="77777777" w:rsidR="00BC7EAE" w:rsidRDefault="00BC7EAE" w:rsidP="00BC7EAE">
      <w:pPr>
        <w:ind w:firstLine="708"/>
        <w:jc w:val="both"/>
        <w:rPr>
          <w:rFonts w:eastAsia="Calibri"/>
          <w:sz w:val="22"/>
          <w:szCs w:val="22"/>
          <w:lang w:eastAsia="en-US"/>
        </w:rPr>
      </w:pPr>
      <w:r>
        <w:rPr>
          <w:rFonts w:eastAsia="Calibri"/>
          <w:sz w:val="22"/>
          <w:szCs w:val="22"/>
          <w:lang w:eastAsia="en-US"/>
        </w:rPr>
        <w:t>Zatražena sredstva se raspoređuju projektima na temelju zajedničke rang-liste, a dodjeljuju se do visine sredstava osiguranih za tu svrhu u Proračunu Grada Zagreba za 2026.</w:t>
      </w:r>
    </w:p>
    <w:p w14:paraId="7BA106DF" w14:textId="77777777" w:rsidR="00BC7EAE" w:rsidRDefault="00BC7EAE" w:rsidP="00BC7EAE">
      <w:pPr>
        <w:autoSpaceDE w:val="0"/>
        <w:ind w:firstLine="709"/>
        <w:jc w:val="both"/>
        <w:rPr>
          <w:rFonts w:eastAsia="Calibri"/>
          <w:sz w:val="22"/>
          <w:szCs w:val="22"/>
          <w:lang w:eastAsia="en-US"/>
        </w:rPr>
      </w:pPr>
    </w:p>
    <w:p w14:paraId="6B91929E" w14:textId="77777777" w:rsidR="00BC7EAE" w:rsidRPr="00397AC6" w:rsidRDefault="00BC7EAE" w:rsidP="00BC7EAE">
      <w:pPr>
        <w:autoSpaceDE w:val="0"/>
        <w:ind w:firstLine="709"/>
        <w:jc w:val="both"/>
        <w:rPr>
          <w:rFonts w:eastAsia="Calibri"/>
          <w:sz w:val="22"/>
          <w:szCs w:val="22"/>
          <w:lang w:eastAsia="en-US"/>
        </w:rPr>
      </w:pPr>
      <w:r>
        <w:rPr>
          <w:rFonts w:eastAsia="Calibri"/>
          <w:sz w:val="22"/>
          <w:szCs w:val="22"/>
          <w:lang w:eastAsia="en-US"/>
        </w:rPr>
        <w:t>Gradonačelnik Grada Zagreba, na prijedlog Povjerenstva, utvrđuje listu izabranih</w:t>
      </w:r>
      <w:r w:rsidRPr="00397AC6">
        <w:rPr>
          <w:rFonts w:eastAsia="Calibri"/>
          <w:sz w:val="22"/>
          <w:szCs w:val="22"/>
          <w:lang w:eastAsia="en-US"/>
        </w:rPr>
        <w:t xml:space="preserve"> prijavitelja za sufinanciranje znanstveno-istraživačkih projekata urbanih simulacija  od javnog interesa te odobrava iznose sufinanciranja.</w:t>
      </w:r>
    </w:p>
    <w:p w14:paraId="4AB2B01C" w14:textId="77777777" w:rsidR="00BC7EAE" w:rsidRDefault="00BC7EAE" w:rsidP="00BC7EAE">
      <w:pPr>
        <w:autoSpaceDE w:val="0"/>
        <w:jc w:val="both"/>
        <w:rPr>
          <w:rFonts w:eastAsia="Calibri"/>
          <w:sz w:val="22"/>
          <w:szCs w:val="22"/>
          <w:lang w:eastAsia="en-US"/>
        </w:rPr>
      </w:pPr>
    </w:p>
    <w:p w14:paraId="441AEDA0" w14:textId="77777777" w:rsidR="00BC7EAE" w:rsidRDefault="00BC7EAE" w:rsidP="00BC7EAE">
      <w:pPr>
        <w:pBdr>
          <w:top w:val="single" w:sz="4" w:space="1" w:color="000000"/>
          <w:left w:val="single" w:sz="4" w:space="4" w:color="000000"/>
          <w:bottom w:val="single" w:sz="4" w:space="1" w:color="000000"/>
          <w:right w:val="single" w:sz="4" w:space="4" w:color="000000"/>
        </w:pBdr>
        <w:shd w:val="clear" w:color="auto" w:fill="99CCFF"/>
        <w:jc w:val="both"/>
      </w:pPr>
      <w:r>
        <w:rPr>
          <w:b/>
          <w:bCs/>
          <w:sz w:val="22"/>
          <w:szCs w:val="22"/>
        </w:rPr>
        <w:t>9. ROK I NAČIN OBJAVE REZULTATA</w:t>
      </w:r>
    </w:p>
    <w:p w14:paraId="581AE997" w14:textId="77777777" w:rsidR="00BC7EAE" w:rsidRDefault="00BC7EAE" w:rsidP="00BC7EAE">
      <w:pPr>
        <w:autoSpaceDE w:val="0"/>
        <w:jc w:val="both"/>
        <w:rPr>
          <w:rFonts w:eastAsia="Calibri"/>
          <w:sz w:val="22"/>
          <w:szCs w:val="22"/>
          <w:lang w:eastAsia="en-US"/>
        </w:rPr>
      </w:pPr>
    </w:p>
    <w:p w14:paraId="1B803739" w14:textId="77777777" w:rsidR="00BC7EAE" w:rsidRDefault="00BC7EAE" w:rsidP="00BC7EAE">
      <w:pPr>
        <w:autoSpaceDE w:val="0"/>
        <w:ind w:firstLine="709"/>
        <w:jc w:val="both"/>
      </w:pPr>
      <w:r>
        <w:rPr>
          <w:rFonts w:eastAsia="Calibri"/>
          <w:color w:val="000000"/>
          <w:sz w:val="22"/>
          <w:lang w:eastAsia="en-US"/>
        </w:rPr>
        <w:t>Rezultati Javnog poziva bit će objavljeni na službenoj stranici Grada Zagreba (</w:t>
      </w:r>
      <w:hyperlink r:id="rId7" w:history="1">
        <w:r w:rsidRPr="00205A44">
          <w:rPr>
            <w:rStyle w:val="Hyperlink"/>
            <w:rFonts w:eastAsia="Calibri"/>
            <w:sz w:val="22"/>
            <w:szCs w:val="22"/>
            <w:lang w:eastAsia="en-US"/>
          </w:rPr>
          <w:t>www.zagreb.hr</w:t>
        </w:r>
      </w:hyperlink>
      <w:r>
        <w:rPr>
          <w:rFonts w:eastAsia="Calibri"/>
          <w:color w:val="000000"/>
          <w:sz w:val="22"/>
          <w:lang w:eastAsia="en-US"/>
        </w:rPr>
        <w:t xml:space="preserve">) u </w:t>
      </w:r>
      <w:r>
        <w:rPr>
          <w:rFonts w:eastAsia="Calibri"/>
          <w:sz w:val="22"/>
          <w:lang w:eastAsia="en-US"/>
        </w:rPr>
        <w:t xml:space="preserve">roku od (8) osam dana </w:t>
      </w:r>
      <w:r>
        <w:rPr>
          <w:rFonts w:eastAsia="Calibri"/>
          <w:color w:val="000000"/>
          <w:sz w:val="22"/>
          <w:lang w:eastAsia="en-US"/>
        </w:rPr>
        <w:t xml:space="preserve">od donošenja zaključka o utvrđivanju liste izabranih prijavitelja </w:t>
      </w:r>
      <w:r w:rsidRPr="00397AC6">
        <w:rPr>
          <w:rFonts w:eastAsia="Calibri"/>
          <w:sz w:val="22"/>
          <w:szCs w:val="22"/>
          <w:lang w:eastAsia="en-US"/>
        </w:rPr>
        <w:t>za sufinanciranje znanstveno-istraživačkih projekata urbanih simulacija  od javnog interesa</w:t>
      </w:r>
      <w:r>
        <w:rPr>
          <w:rFonts w:eastAsia="Calibri"/>
          <w:sz w:val="22"/>
          <w:szCs w:val="22"/>
          <w:lang w:eastAsia="en-US"/>
        </w:rPr>
        <w:t xml:space="preserve"> za 2026.</w:t>
      </w:r>
    </w:p>
    <w:p w14:paraId="20D358BB" w14:textId="77777777" w:rsidR="00BC7EAE" w:rsidRDefault="00BC7EAE" w:rsidP="00BC7EAE">
      <w:pPr>
        <w:autoSpaceDE w:val="0"/>
        <w:ind w:firstLine="709"/>
        <w:jc w:val="both"/>
        <w:rPr>
          <w:rFonts w:eastAsia="Calibri"/>
          <w:color w:val="FF0000"/>
          <w:sz w:val="22"/>
          <w:lang w:eastAsia="en-US"/>
        </w:rPr>
      </w:pPr>
    </w:p>
    <w:tbl>
      <w:tblPr>
        <w:tblW w:w="9062" w:type="dxa"/>
        <w:tblCellMar>
          <w:left w:w="10" w:type="dxa"/>
          <w:right w:w="10" w:type="dxa"/>
        </w:tblCellMar>
        <w:tblLook w:val="04A0" w:firstRow="1" w:lastRow="0" w:firstColumn="1" w:lastColumn="0" w:noHBand="0" w:noVBand="1"/>
      </w:tblPr>
      <w:tblGrid>
        <w:gridCol w:w="9062"/>
      </w:tblGrid>
      <w:tr w:rsidR="00BC7EAE" w14:paraId="7BC149BE" w14:textId="77777777" w:rsidTr="003C0DCC">
        <w:tc>
          <w:tcPr>
            <w:tcW w:w="9062"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tcPr>
          <w:p w14:paraId="66FFBB4C" w14:textId="77777777" w:rsidR="00BC7EAE" w:rsidRDefault="00BC7EAE" w:rsidP="003C0DCC">
            <w:pPr>
              <w:jc w:val="both"/>
            </w:pPr>
            <w:r>
              <w:rPr>
                <w:b/>
                <w:bCs/>
                <w:sz w:val="22"/>
                <w:szCs w:val="22"/>
              </w:rPr>
              <w:t>10. PRAVO PRIGOVORA</w:t>
            </w:r>
          </w:p>
        </w:tc>
      </w:tr>
    </w:tbl>
    <w:p w14:paraId="4136F6E2" w14:textId="77777777" w:rsidR="00BC7EAE" w:rsidRDefault="00BC7EAE" w:rsidP="00BC7EAE">
      <w:pPr>
        <w:autoSpaceDE w:val="0"/>
        <w:jc w:val="both"/>
        <w:rPr>
          <w:bCs/>
          <w:sz w:val="22"/>
          <w:szCs w:val="22"/>
        </w:rPr>
      </w:pPr>
    </w:p>
    <w:p w14:paraId="74AA157D" w14:textId="77777777" w:rsidR="00BC7EAE" w:rsidRPr="00E523B2" w:rsidRDefault="00BC7EAE" w:rsidP="00BC7EAE">
      <w:pPr>
        <w:autoSpaceDE w:val="0"/>
        <w:ind w:firstLine="708"/>
        <w:jc w:val="both"/>
        <w:rPr>
          <w:rFonts w:eastAsia="Calibri"/>
          <w:sz w:val="22"/>
          <w:lang w:eastAsia="en-US"/>
        </w:rPr>
      </w:pPr>
      <w:r>
        <w:rPr>
          <w:bCs/>
          <w:sz w:val="22"/>
          <w:szCs w:val="22"/>
        </w:rPr>
        <w:t>Prijavitelj</w:t>
      </w:r>
      <w:r>
        <w:rPr>
          <w:rFonts w:eastAsia="Calibri"/>
          <w:sz w:val="22"/>
          <w:lang w:eastAsia="en-US"/>
        </w:rPr>
        <w:t xml:space="preserve"> koji je sudjelovao u Javnom pozivu za </w:t>
      </w:r>
      <w:r w:rsidRPr="002014B4">
        <w:rPr>
          <w:rFonts w:eastAsia="Calibri"/>
          <w:sz w:val="22"/>
          <w:lang w:eastAsia="en-US"/>
        </w:rPr>
        <w:t>sufinanciranje</w:t>
      </w:r>
      <w:r>
        <w:rPr>
          <w:rFonts w:eastAsia="Calibri"/>
          <w:sz w:val="22"/>
          <w:lang w:eastAsia="en-US"/>
        </w:rPr>
        <w:t xml:space="preserve"> </w:t>
      </w:r>
      <w:r w:rsidRPr="002014B4">
        <w:rPr>
          <w:rFonts w:eastAsia="Calibri"/>
          <w:sz w:val="22"/>
          <w:lang w:eastAsia="en-US"/>
        </w:rPr>
        <w:t>znanstveno-istraživačkih projekata urbanih simulacija od javnog interesa za 2026.</w:t>
      </w:r>
      <w:r>
        <w:rPr>
          <w:rFonts w:eastAsia="Calibri"/>
          <w:sz w:val="22"/>
          <w:lang w:eastAsia="en-US"/>
        </w:rPr>
        <w:t xml:space="preserve"> može podnijeti prigovor na </w:t>
      </w:r>
      <w:r w:rsidRPr="00E523B2">
        <w:rPr>
          <w:rFonts w:eastAsia="Calibri"/>
          <w:sz w:val="22"/>
          <w:lang w:eastAsia="en-US"/>
        </w:rPr>
        <w:t>zaključ</w:t>
      </w:r>
      <w:r>
        <w:rPr>
          <w:rFonts w:eastAsia="Calibri"/>
          <w:sz w:val="22"/>
          <w:lang w:eastAsia="en-US"/>
        </w:rPr>
        <w:t>ak</w:t>
      </w:r>
      <w:r w:rsidRPr="00E523B2">
        <w:rPr>
          <w:rFonts w:eastAsia="Calibri"/>
          <w:sz w:val="22"/>
          <w:lang w:eastAsia="en-US"/>
        </w:rPr>
        <w:t xml:space="preserve"> o utvrđivanju liste </w:t>
      </w:r>
      <w:r>
        <w:rPr>
          <w:rFonts w:eastAsia="Calibri"/>
          <w:sz w:val="22"/>
          <w:lang w:eastAsia="en-US"/>
        </w:rPr>
        <w:t>izabranih</w:t>
      </w:r>
      <w:r w:rsidRPr="00E523B2">
        <w:rPr>
          <w:rFonts w:eastAsia="Calibri"/>
          <w:sz w:val="22"/>
          <w:lang w:eastAsia="en-US"/>
        </w:rPr>
        <w:t xml:space="preserve"> prijavitelja za sufinanciranje znanstveno-istraživačkih projekata urbanih simulacija  od javnog interesa</w:t>
      </w:r>
      <w:r>
        <w:rPr>
          <w:rFonts w:eastAsia="Calibri"/>
          <w:sz w:val="22"/>
          <w:lang w:eastAsia="en-US"/>
        </w:rPr>
        <w:t xml:space="preserve"> za 2026.</w:t>
      </w:r>
    </w:p>
    <w:p w14:paraId="3C075100" w14:textId="77777777" w:rsidR="00BC7EAE" w:rsidRPr="00E523B2" w:rsidRDefault="00BC7EAE" w:rsidP="00BC7EAE">
      <w:pPr>
        <w:autoSpaceDE w:val="0"/>
        <w:ind w:firstLine="708"/>
        <w:jc w:val="both"/>
        <w:rPr>
          <w:rFonts w:eastAsia="Calibri"/>
          <w:sz w:val="22"/>
          <w:lang w:eastAsia="en-US"/>
        </w:rPr>
      </w:pPr>
    </w:p>
    <w:p w14:paraId="7FBB38C0" w14:textId="77777777" w:rsidR="00BC7EAE" w:rsidRPr="002014B4" w:rsidRDefault="00BC7EAE" w:rsidP="00BC7EAE">
      <w:pPr>
        <w:autoSpaceDE w:val="0"/>
        <w:ind w:firstLine="708"/>
        <w:jc w:val="both"/>
      </w:pPr>
    </w:p>
    <w:p w14:paraId="4C7D1017" w14:textId="77777777" w:rsidR="00BC7EAE" w:rsidRDefault="00BC7EAE" w:rsidP="00BC7EAE">
      <w:pPr>
        <w:autoSpaceDE w:val="0"/>
        <w:ind w:firstLine="709"/>
        <w:jc w:val="both"/>
        <w:rPr>
          <w:rFonts w:eastAsia="Calibri"/>
          <w:sz w:val="22"/>
          <w:lang w:eastAsia="en-US"/>
        </w:rPr>
      </w:pPr>
      <w:r>
        <w:rPr>
          <w:rFonts w:eastAsia="Calibri"/>
          <w:sz w:val="22"/>
          <w:lang w:eastAsia="en-US"/>
        </w:rPr>
        <w:t xml:space="preserve">Prigovor se podnosi gradonačelniku Grada Zagreba preko Gradskog ureda za digitalizaciju, nove tehnologije i tehničke poslove u roku od osam (8) dana od dana objave zaključka </w:t>
      </w:r>
      <w:r w:rsidRPr="002C364B">
        <w:rPr>
          <w:rFonts w:eastAsia="Calibri"/>
          <w:sz w:val="22"/>
          <w:lang w:eastAsia="en-US"/>
        </w:rPr>
        <w:t xml:space="preserve">o utvrđivanju liste </w:t>
      </w:r>
      <w:r>
        <w:rPr>
          <w:rFonts w:eastAsia="Calibri"/>
          <w:sz w:val="22"/>
          <w:lang w:eastAsia="en-US"/>
        </w:rPr>
        <w:t>izabranih</w:t>
      </w:r>
      <w:r w:rsidRPr="002C364B">
        <w:rPr>
          <w:rFonts w:eastAsia="Calibri"/>
          <w:sz w:val="22"/>
          <w:lang w:eastAsia="en-US"/>
        </w:rPr>
        <w:t xml:space="preserve"> prijavitelja za sufinanciranje znanstveno-istraživačkih projekata urbanih simulacija  od javnog interesa za 2026.</w:t>
      </w:r>
    </w:p>
    <w:p w14:paraId="74DF2362" w14:textId="77777777" w:rsidR="00BC7EAE" w:rsidRPr="002C364B" w:rsidRDefault="00BC7EAE" w:rsidP="00BC7EAE">
      <w:pPr>
        <w:autoSpaceDE w:val="0"/>
        <w:ind w:firstLine="709"/>
        <w:jc w:val="both"/>
        <w:rPr>
          <w:rFonts w:eastAsia="Calibri"/>
          <w:sz w:val="22"/>
          <w:lang w:eastAsia="en-US"/>
        </w:rPr>
      </w:pPr>
    </w:p>
    <w:p w14:paraId="2F5D6F6C" w14:textId="77777777" w:rsidR="00BC7EAE" w:rsidRDefault="00BC7EAE" w:rsidP="00BC7EAE">
      <w:pPr>
        <w:autoSpaceDE w:val="0"/>
        <w:ind w:firstLine="709"/>
        <w:jc w:val="both"/>
        <w:rPr>
          <w:rFonts w:eastAsia="Calibri"/>
          <w:sz w:val="22"/>
          <w:lang w:eastAsia="en-US"/>
        </w:rPr>
      </w:pPr>
      <w:r>
        <w:rPr>
          <w:rFonts w:eastAsia="Calibri"/>
          <w:sz w:val="22"/>
          <w:lang w:eastAsia="en-US"/>
        </w:rPr>
        <w:t>O prigovoru odlučuje gradonačelnik Grada Zagreba.</w:t>
      </w:r>
    </w:p>
    <w:p w14:paraId="2E884FC9" w14:textId="77777777" w:rsidR="00BC7EAE" w:rsidRDefault="00BC7EAE" w:rsidP="00BC7EAE">
      <w:pPr>
        <w:autoSpaceDE w:val="0"/>
        <w:jc w:val="both"/>
        <w:rPr>
          <w:rFonts w:eastAsia="Calibri"/>
          <w:sz w:val="22"/>
          <w:lang w:eastAsia="en-US"/>
        </w:rPr>
      </w:pPr>
    </w:p>
    <w:p w14:paraId="3E69ABC9" w14:textId="77777777" w:rsidR="00BC7EAE" w:rsidRDefault="00BC7EAE" w:rsidP="00BC7EAE">
      <w:pPr>
        <w:pBdr>
          <w:top w:val="single" w:sz="4" w:space="1" w:color="000000"/>
          <w:left w:val="single" w:sz="4" w:space="4" w:color="000000"/>
          <w:bottom w:val="single" w:sz="4" w:space="1" w:color="000000"/>
          <w:right w:val="single" w:sz="4" w:space="4" w:color="000000"/>
        </w:pBdr>
        <w:shd w:val="clear" w:color="auto" w:fill="99CCFF"/>
        <w:jc w:val="both"/>
        <w:rPr>
          <w:b/>
          <w:bCs/>
          <w:sz w:val="22"/>
          <w:szCs w:val="22"/>
        </w:rPr>
      </w:pPr>
      <w:r>
        <w:rPr>
          <w:b/>
          <w:bCs/>
          <w:sz w:val="22"/>
          <w:szCs w:val="22"/>
        </w:rPr>
        <w:t>11. POTPISIVANJE UGOVORA</w:t>
      </w:r>
    </w:p>
    <w:p w14:paraId="76F008B8" w14:textId="77777777" w:rsidR="00BC7EAE" w:rsidRDefault="00BC7EAE" w:rsidP="00BC7EAE">
      <w:pPr>
        <w:suppressAutoHyphens w:val="0"/>
        <w:jc w:val="both"/>
        <w:textAlignment w:val="auto"/>
        <w:rPr>
          <w:bCs/>
          <w:lang w:eastAsia="en-US"/>
        </w:rPr>
      </w:pPr>
    </w:p>
    <w:p w14:paraId="718B7EB7" w14:textId="77777777" w:rsidR="00BC7EAE" w:rsidRDefault="00BC7EAE" w:rsidP="00BC7EAE">
      <w:pPr>
        <w:suppressAutoHyphens w:val="0"/>
        <w:ind w:firstLine="709"/>
        <w:jc w:val="both"/>
        <w:textAlignment w:val="auto"/>
        <w:rPr>
          <w:bCs/>
          <w:sz w:val="22"/>
          <w:szCs w:val="22"/>
          <w:lang w:eastAsia="en-US"/>
        </w:rPr>
      </w:pPr>
      <w:r w:rsidRPr="002014B4">
        <w:rPr>
          <w:bCs/>
          <w:sz w:val="22"/>
          <w:szCs w:val="22"/>
          <w:lang w:eastAsia="en-US"/>
        </w:rPr>
        <w:t xml:space="preserve">Prijavitelji kojima se odobri sufinanciranje u sklopu Programa sklopit će s Gradom Zagrebom ugovor o sufinanciranju u sklopu Programa kojim će se regulirati međusobna prava i obveze prijavitelja </w:t>
      </w:r>
      <w:r w:rsidRPr="002014B4">
        <w:rPr>
          <w:bCs/>
          <w:sz w:val="22"/>
          <w:szCs w:val="22"/>
          <w:lang w:eastAsia="en-US"/>
        </w:rPr>
        <w:lastRenderedPageBreak/>
        <w:t>i Grada Zagreba (dinamika, visina, rok i način isplate sufinanciranja znanstveno-istraživačkih projekata urbanih simulacija od javnog interesa, rok za provedbu i diseminaciju projekta, način i dinamika izvješćivanja o provedbi projekta i diseminaciji, obveza vraćanja neutrošenih sredstava, obveze prijavitelja u slučaju nenamjenskog trošenja sredstava i drugo).</w:t>
      </w:r>
    </w:p>
    <w:p w14:paraId="0F8926B3" w14:textId="77777777" w:rsidR="00BC7EAE" w:rsidRDefault="00BC7EAE" w:rsidP="00BC7EAE">
      <w:pPr>
        <w:suppressAutoHyphens w:val="0"/>
        <w:ind w:firstLine="709"/>
        <w:jc w:val="both"/>
        <w:textAlignment w:val="auto"/>
        <w:rPr>
          <w:bCs/>
          <w:sz w:val="22"/>
          <w:szCs w:val="22"/>
          <w:lang w:eastAsia="en-US"/>
        </w:rPr>
      </w:pPr>
    </w:p>
    <w:p w14:paraId="1B9E4A04" w14:textId="77777777" w:rsidR="00BC7EAE" w:rsidRDefault="00BC7EAE" w:rsidP="00BC7EAE">
      <w:pPr>
        <w:suppressAutoHyphens w:val="0"/>
        <w:ind w:firstLine="709"/>
        <w:jc w:val="both"/>
        <w:textAlignment w:val="auto"/>
        <w:rPr>
          <w:bCs/>
          <w:sz w:val="22"/>
          <w:szCs w:val="22"/>
          <w:lang w:eastAsia="en-US"/>
        </w:rPr>
      </w:pPr>
    </w:p>
    <w:p w14:paraId="228A3CA5" w14:textId="77777777" w:rsidR="00BC7EAE" w:rsidRDefault="00BC7EAE" w:rsidP="00BC7EAE">
      <w:pPr>
        <w:pBdr>
          <w:top w:val="single" w:sz="4" w:space="1" w:color="000000"/>
          <w:left w:val="single" w:sz="4" w:space="4" w:color="000000"/>
          <w:bottom w:val="single" w:sz="4" w:space="1" w:color="000000"/>
          <w:right w:val="single" w:sz="4" w:space="4" w:color="000000"/>
        </w:pBdr>
        <w:shd w:val="clear" w:color="auto" w:fill="99CCFF"/>
        <w:jc w:val="both"/>
        <w:rPr>
          <w:b/>
          <w:bCs/>
          <w:sz w:val="22"/>
          <w:szCs w:val="22"/>
        </w:rPr>
      </w:pPr>
      <w:r>
        <w:rPr>
          <w:b/>
          <w:bCs/>
          <w:sz w:val="22"/>
          <w:szCs w:val="22"/>
        </w:rPr>
        <w:t>12. OBRADA PODATAKA</w:t>
      </w:r>
    </w:p>
    <w:p w14:paraId="2C453A78" w14:textId="77777777" w:rsidR="00BC7EAE" w:rsidRPr="00556572" w:rsidRDefault="00BC7EAE" w:rsidP="00BC7EAE">
      <w:pPr>
        <w:suppressAutoHyphens w:val="0"/>
        <w:ind w:firstLine="709"/>
        <w:jc w:val="both"/>
        <w:textAlignment w:val="auto"/>
        <w:rPr>
          <w:bCs/>
          <w:sz w:val="22"/>
          <w:szCs w:val="22"/>
          <w:lang w:eastAsia="en-US"/>
        </w:rPr>
      </w:pPr>
      <w:r w:rsidRPr="00556572">
        <w:rPr>
          <w:bCs/>
          <w:sz w:val="22"/>
          <w:szCs w:val="22"/>
          <w:lang w:eastAsia="en-US"/>
        </w:rPr>
        <w:t> </w:t>
      </w:r>
    </w:p>
    <w:p w14:paraId="76E0CDBB" w14:textId="77777777" w:rsidR="00BC7EAE" w:rsidRPr="00556572" w:rsidRDefault="00BC7EAE" w:rsidP="00BC7EAE">
      <w:pPr>
        <w:suppressAutoHyphens w:val="0"/>
        <w:ind w:firstLine="709"/>
        <w:jc w:val="both"/>
        <w:textAlignment w:val="auto"/>
        <w:rPr>
          <w:bCs/>
          <w:sz w:val="22"/>
          <w:szCs w:val="22"/>
          <w:lang w:eastAsia="en-US"/>
        </w:rPr>
      </w:pPr>
      <w:r w:rsidRPr="00556572">
        <w:rPr>
          <w:bCs/>
          <w:sz w:val="22"/>
          <w:szCs w:val="22"/>
          <w:lang w:eastAsia="en-US"/>
        </w:rPr>
        <w:t>Osobni podaci dostupni iz prijave i tražene dokumentacije prikupljaju se i obrađuju isključivo za potrebe provedbe ovog Javnog poziva.</w:t>
      </w:r>
    </w:p>
    <w:p w14:paraId="29416B5B" w14:textId="77777777" w:rsidR="00BC7EAE" w:rsidRPr="00556572" w:rsidRDefault="00BC7EAE" w:rsidP="00BC7EAE">
      <w:pPr>
        <w:suppressAutoHyphens w:val="0"/>
        <w:ind w:firstLine="709"/>
        <w:jc w:val="both"/>
        <w:textAlignment w:val="auto"/>
        <w:rPr>
          <w:bCs/>
          <w:sz w:val="22"/>
          <w:szCs w:val="22"/>
          <w:lang w:eastAsia="en-US"/>
        </w:rPr>
      </w:pPr>
      <w:r w:rsidRPr="00556572">
        <w:rPr>
          <w:bCs/>
          <w:sz w:val="22"/>
          <w:szCs w:val="22"/>
          <w:lang w:eastAsia="en-US"/>
        </w:rPr>
        <w:t> </w:t>
      </w:r>
    </w:p>
    <w:p w14:paraId="4DC0559A" w14:textId="77777777" w:rsidR="00BC7EAE" w:rsidRPr="00556572" w:rsidRDefault="00BC7EAE" w:rsidP="00BC7EAE">
      <w:pPr>
        <w:suppressAutoHyphens w:val="0"/>
        <w:ind w:firstLine="709"/>
        <w:jc w:val="both"/>
        <w:textAlignment w:val="auto"/>
        <w:rPr>
          <w:bCs/>
          <w:sz w:val="22"/>
          <w:szCs w:val="22"/>
          <w:lang w:eastAsia="en-US"/>
        </w:rPr>
      </w:pPr>
      <w:r w:rsidRPr="00556572">
        <w:rPr>
          <w:bCs/>
          <w:sz w:val="22"/>
          <w:szCs w:val="22"/>
          <w:lang w:eastAsia="en-US"/>
        </w:rPr>
        <w:t>Prijavom na Javni poziv prijavitelji su izričito suglasni da Grad Zagreb kao voditelj obrade može prikupljati, koristiti i obrađivati podatke u svrhu provođenja procedure Javnog poziva, sukladno odredbama Uredbe (EU) 2016/679 Europskog parlamenta i Vijeća od 27. travnja 2016. o zaštiti pojedinaca u vezi s obradom osobnih podataka i o slobodnom kretanju takvih podataka te o stavljanju izvan snage Direktive 95/46/EZ (Opća uredba o zaštiti podataka) SL EU L119 i Zakona o provedbi Opće uredbe o zaštiti podataka (Narodne novine 42/18).</w:t>
      </w:r>
    </w:p>
    <w:p w14:paraId="66A0E316" w14:textId="77777777" w:rsidR="00BC7EAE" w:rsidRPr="00556572" w:rsidRDefault="00BC7EAE" w:rsidP="00BC7EAE">
      <w:pPr>
        <w:suppressAutoHyphens w:val="0"/>
        <w:ind w:firstLine="709"/>
        <w:jc w:val="both"/>
        <w:textAlignment w:val="auto"/>
        <w:rPr>
          <w:bCs/>
          <w:sz w:val="22"/>
          <w:szCs w:val="22"/>
          <w:lang w:eastAsia="en-US"/>
        </w:rPr>
      </w:pPr>
    </w:p>
    <w:p w14:paraId="4534C3A5" w14:textId="77777777" w:rsidR="00BC7EAE" w:rsidRPr="00556572" w:rsidRDefault="00BC7EAE" w:rsidP="00BC7EAE">
      <w:pPr>
        <w:suppressAutoHyphens w:val="0"/>
        <w:ind w:firstLine="709"/>
        <w:jc w:val="both"/>
        <w:textAlignment w:val="auto"/>
        <w:rPr>
          <w:bCs/>
          <w:sz w:val="22"/>
          <w:szCs w:val="22"/>
          <w:lang w:eastAsia="en-US"/>
        </w:rPr>
      </w:pPr>
      <w:r w:rsidRPr="00556572">
        <w:rPr>
          <w:bCs/>
          <w:sz w:val="22"/>
          <w:szCs w:val="22"/>
          <w:lang w:eastAsia="en-US"/>
        </w:rPr>
        <w:t xml:space="preserve">Svi dokumenti vezani uz prijave za </w:t>
      </w:r>
      <w:r>
        <w:rPr>
          <w:bCs/>
          <w:sz w:val="22"/>
          <w:szCs w:val="22"/>
          <w:lang w:eastAsia="en-US"/>
        </w:rPr>
        <w:t>su</w:t>
      </w:r>
      <w:r w:rsidRPr="00556572">
        <w:rPr>
          <w:bCs/>
          <w:sz w:val="22"/>
          <w:szCs w:val="22"/>
          <w:lang w:eastAsia="en-US"/>
        </w:rPr>
        <w:t>financiranje ovog javnog poziva bit će odloženi i čuvani u skladu s propisima o zaštiti i očuvanju dokumentarnog i arhivskog gradiva te se ne vraćaju pr</w:t>
      </w:r>
      <w:r>
        <w:rPr>
          <w:bCs/>
          <w:sz w:val="22"/>
          <w:szCs w:val="22"/>
          <w:lang w:eastAsia="en-US"/>
        </w:rPr>
        <w:t>ijaviteljima</w:t>
      </w:r>
      <w:r w:rsidRPr="00556572">
        <w:rPr>
          <w:bCs/>
          <w:sz w:val="22"/>
          <w:szCs w:val="22"/>
          <w:lang w:eastAsia="en-US"/>
        </w:rPr>
        <w:t>. </w:t>
      </w:r>
    </w:p>
    <w:p w14:paraId="14426610" w14:textId="77777777" w:rsidR="00BC7EAE" w:rsidRPr="002014B4" w:rsidRDefault="00BC7EAE" w:rsidP="00BC7EAE">
      <w:pPr>
        <w:suppressAutoHyphens w:val="0"/>
        <w:ind w:firstLine="709"/>
        <w:jc w:val="both"/>
        <w:textAlignment w:val="auto"/>
        <w:rPr>
          <w:bCs/>
          <w:sz w:val="22"/>
          <w:szCs w:val="22"/>
          <w:lang w:eastAsia="en-US"/>
        </w:rPr>
      </w:pPr>
    </w:p>
    <w:p w14:paraId="5252347A" w14:textId="77777777" w:rsidR="00BC7EAE" w:rsidRDefault="00BC7EAE" w:rsidP="00BC7EAE">
      <w:pPr>
        <w:suppressAutoHyphens w:val="0"/>
        <w:ind w:firstLine="709"/>
        <w:jc w:val="both"/>
        <w:textAlignment w:val="auto"/>
        <w:rPr>
          <w:bCs/>
          <w:sz w:val="22"/>
          <w:szCs w:val="22"/>
          <w:lang w:eastAsia="en-US"/>
        </w:rPr>
      </w:pPr>
    </w:p>
    <w:p w14:paraId="36B3FCCB" w14:textId="77777777" w:rsidR="00BC7EAE" w:rsidRPr="00D81471" w:rsidRDefault="00BC7EAE" w:rsidP="00BC7EAE">
      <w:pPr>
        <w:jc w:val="both"/>
        <w:rPr>
          <w:bCs/>
          <w:sz w:val="22"/>
          <w:szCs w:val="22"/>
          <w:lang w:eastAsia="en-US"/>
        </w:rPr>
      </w:pPr>
    </w:p>
    <w:p w14:paraId="39A4C43C" w14:textId="77777777" w:rsidR="00D97E6C" w:rsidRDefault="00D97E6C"/>
    <w:p w14:paraId="19E24CA5" w14:textId="77777777" w:rsidR="0080082A" w:rsidRDefault="0080082A"/>
    <w:p w14:paraId="20C0E79F" w14:textId="77777777" w:rsidR="0080082A" w:rsidRDefault="0080082A"/>
    <w:p w14:paraId="5F0EF833" w14:textId="77777777" w:rsidR="0080082A" w:rsidRDefault="0080082A"/>
    <w:p w14:paraId="37D69AC1" w14:textId="77777777" w:rsidR="0080082A" w:rsidRDefault="0080082A"/>
    <w:p w14:paraId="5B0BEEF5" w14:textId="77777777" w:rsidR="0080082A" w:rsidRDefault="0080082A"/>
    <w:p w14:paraId="350139E0" w14:textId="77777777" w:rsidR="0080082A" w:rsidRDefault="0080082A"/>
    <w:p w14:paraId="67AE5461" w14:textId="77777777" w:rsidR="0080082A" w:rsidRDefault="0080082A"/>
    <w:p w14:paraId="4F72DB17" w14:textId="77777777" w:rsidR="0080082A" w:rsidRDefault="0080082A"/>
    <w:p w14:paraId="6B6FF27E" w14:textId="77777777" w:rsidR="0080082A" w:rsidRDefault="0080082A"/>
    <w:p w14:paraId="3BCDF4D5" w14:textId="77777777" w:rsidR="0080082A" w:rsidRDefault="0080082A"/>
    <w:p w14:paraId="2C194A68" w14:textId="77777777" w:rsidR="0080082A" w:rsidRDefault="0080082A"/>
    <w:p w14:paraId="2D1FC191" w14:textId="77777777" w:rsidR="0080082A" w:rsidRDefault="0080082A"/>
    <w:p w14:paraId="748763FB" w14:textId="77777777" w:rsidR="0080082A" w:rsidRDefault="0080082A"/>
    <w:p w14:paraId="4B95B54D" w14:textId="77777777" w:rsidR="0080082A" w:rsidRDefault="0080082A"/>
    <w:p w14:paraId="7AF1BC39" w14:textId="77777777" w:rsidR="0080082A" w:rsidRDefault="0080082A"/>
    <w:p w14:paraId="68C6D26D" w14:textId="77777777" w:rsidR="0080082A" w:rsidRDefault="0080082A"/>
    <w:p w14:paraId="07579286" w14:textId="77777777" w:rsidR="0080082A" w:rsidRDefault="0080082A"/>
    <w:p w14:paraId="2C67F802" w14:textId="77777777" w:rsidR="0080082A" w:rsidRDefault="0080082A"/>
    <w:p w14:paraId="179846A1" w14:textId="77777777" w:rsidR="0080082A" w:rsidRPr="0080082A" w:rsidRDefault="0080082A" w:rsidP="0080082A">
      <w:pPr>
        <w:pageBreakBefore/>
        <w:suppressAutoHyphens w:val="0"/>
        <w:autoSpaceDN/>
        <w:jc w:val="both"/>
        <w:textAlignment w:val="auto"/>
        <w:rPr>
          <w:rFonts w:eastAsia="Calibri"/>
          <w:b/>
          <w:bCs/>
          <w:color w:val="000000" w:themeColor="text1"/>
          <w:lang w:eastAsia="en-US"/>
        </w:rPr>
      </w:pPr>
      <w:r w:rsidRPr="0080082A">
        <w:rPr>
          <w:rFonts w:eastAsia="Calibri"/>
          <w:b/>
          <w:bCs/>
          <w:color w:val="000000" w:themeColor="text1"/>
          <w:lang w:eastAsia="en-US"/>
        </w:rPr>
        <w:lastRenderedPageBreak/>
        <w:t>Prilog 1.</w:t>
      </w:r>
    </w:p>
    <w:p w14:paraId="47DA5572"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1E0CD0C8"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6CB23E61" w14:textId="77777777" w:rsidR="0080082A" w:rsidRPr="0080082A" w:rsidRDefault="0080082A" w:rsidP="0080082A">
      <w:pPr>
        <w:suppressAutoHyphens w:val="0"/>
        <w:autoSpaceDN/>
        <w:ind w:firstLine="709"/>
        <w:jc w:val="center"/>
        <w:textAlignment w:val="auto"/>
        <w:rPr>
          <w:rFonts w:eastAsia="Calibri"/>
          <w:b/>
          <w:bCs/>
          <w:color w:val="000000" w:themeColor="text1"/>
          <w:lang w:eastAsia="en-US"/>
        </w:rPr>
      </w:pPr>
      <w:r w:rsidRPr="0080082A">
        <w:rPr>
          <w:rFonts w:eastAsia="Calibri"/>
          <w:b/>
          <w:bCs/>
          <w:color w:val="000000" w:themeColor="text1"/>
          <w:lang w:eastAsia="en-US"/>
        </w:rPr>
        <w:t>LISTA KRITERIJA ZA PROCJENU PROJEKTA</w:t>
      </w:r>
    </w:p>
    <w:p w14:paraId="0D0FF226"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tbl>
      <w:tblPr>
        <w:tblW w:w="0" w:type="auto"/>
        <w:tblLayout w:type="fixed"/>
        <w:tblCellMar>
          <w:left w:w="57" w:type="dxa"/>
          <w:right w:w="57" w:type="dxa"/>
        </w:tblCellMar>
        <w:tblLook w:val="0000" w:firstRow="0" w:lastRow="0" w:firstColumn="0" w:lastColumn="0" w:noHBand="0" w:noVBand="0"/>
      </w:tblPr>
      <w:tblGrid>
        <w:gridCol w:w="7031"/>
        <w:gridCol w:w="2268"/>
      </w:tblGrid>
      <w:tr w:rsidR="0080082A" w:rsidRPr="0080082A" w14:paraId="20225187" w14:textId="77777777" w:rsidTr="002878E3">
        <w:trPr>
          <w:cantSplit/>
          <w:trHeight w:val="624"/>
          <w:tblHeader/>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C9464A"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b/>
                <w:color w:val="000000" w:themeColor="text1"/>
                <w:lang w:eastAsia="en-US"/>
              </w:rPr>
              <w:t>Evaluacijski kriterij</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9A5E59"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b/>
                <w:color w:val="000000" w:themeColor="text1"/>
                <w:lang w:eastAsia="en-US"/>
              </w:rPr>
              <w:t>Broj bodova</w:t>
            </w:r>
          </w:p>
        </w:tc>
      </w:tr>
      <w:tr w:rsidR="0080082A" w:rsidRPr="0080082A" w14:paraId="13F3DDE4" w14:textId="77777777" w:rsidTr="002878E3">
        <w:trPr>
          <w:cantSplit/>
          <w:trHeight w:val="624"/>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9E6FAC" w14:textId="77777777" w:rsidR="0080082A" w:rsidRPr="0080082A" w:rsidRDefault="0080082A" w:rsidP="0080082A">
            <w:pPr>
              <w:suppressAutoHyphens w:val="0"/>
              <w:autoSpaceDN/>
              <w:jc w:val="both"/>
              <w:textAlignment w:val="auto"/>
              <w:rPr>
                <w:rFonts w:eastAsia="Calibri"/>
                <w:color w:val="000000" w:themeColor="text1"/>
                <w:lang w:eastAsia="en-US"/>
              </w:rPr>
            </w:pPr>
            <w:r w:rsidRPr="0080082A">
              <w:rPr>
                <w:rFonts w:eastAsia="Calibri"/>
                <w:color w:val="000000" w:themeColor="text1"/>
                <w:lang w:eastAsia="en-US"/>
              </w:rPr>
              <w:t>Prethodno iskustvo voditelja projekta u provedbi znanstveno-istraživačkih projekata</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2F0C33"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0 - 15</w:t>
            </w:r>
          </w:p>
        </w:tc>
      </w:tr>
      <w:tr w:rsidR="0080082A" w:rsidRPr="0080082A" w14:paraId="3B06A8F7" w14:textId="77777777" w:rsidTr="002878E3">
        <w:trPr>
          <w:cantSplit/>
          <w:trHeight w:val="624"/>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9433BF" w14:textId="77777777" w:rsidR="0080082A" w:rsidRPr="0080082A" w:rsidRDefault="0080082A" w:rsidP="0080082A">
            <w:pPr>
              <w:suppressAutoHyphens w:val="0"/>
              <w:autoSpaceDN/>
              <w:jc w:val="both"/>
              <w:textAlignment w:val="auto"/>
              <w:rPr>
                <w:rFonts w:eastAsia="Calibri"/>
                <w:color w:val="000000" w:themeColor="text1"/>
                <w:lang w:eastAsia="en-US"/>
              </w:rPr>
            </w:pPr>
            <w:r w:rsidRPr="0080082A">
              <w:rPr>
                <w:rFonts w:eastAsia="Calibri"/>
                <w:color w:val="000000" w:themeColor="text1"/>
                <w:lang w:eastAsia="en-US"/>
              </w:rPr>
              <w:t>Kapacitet prijavitelja da kvalitetno provede predloženi projekt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91D78B"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0 - 15</w:t>
            </w:r>
          </w:p>
        </w:tc>
      </w:tr>
      <w:tr w:rsidR="0080082A" w:rsidRPr="0080082A" w14:paraId="33B502B0" w14:textId="77777777" w:rsidTr="002878E3">
        <w:trPr>
          <w:cantSplit/>
          <w:trHeight w:val="624"/>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98CF1C9" w14:textId="77777777" w:rsidR="0080082A" w:rsidRPr="0080082A" w:rsidRDefault="0080082A" w:rsidP="0080082A">
            <w:pPr>
              <w:suppressAutoHyphens w:val="0"/>
              <w:autoSpaceDN/>
              <w:jc w:val="both"/>
              <w:textAlignment w:val="auto"/>
              <w:rPr>
                <w:rFonts w:eastAsia="Calibri"/>
                <w:color w:val="000000" w:themeColor="text1"/>
                <w:lang w:eastAsia="en-US"/>
              </w:rPr>
            </w:pPr>
            <w:r w:rsidRPr="0080082A">
              <w:rPr>
                <w:rFonts w:eastAsia="Calibri"/>
                <w:color w:val="000000" w:themeColor="text1"/>
                <w:lang w:eastAsia="en-US"/>
              </w:rPr>
              <w:t>Tehnička izvedivost predloženog projekt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246EA1"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0 - 10</w:t>
            </w:r>
          </w:p>
        </w:tc>
      </w:tr>
      <w:tr w:rsidR="0080082A" w:rsidRPr="0080082A" w14:paraId="61BC4EEB" w14:textId="77777777" w:rsidTr="002878E3">
        <w:trPr>
          <w:cantSplit/>
          <w:trHeight w:val="624"/>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34D881" w14:textId="77777777" w:rsidR="0080082A" w:rsidRPr="0080082A" w:rsidRDefault="0080082A" w:rsidP="0080082A">
            <w:pPr>
              <w:suppressAutoHyphens w:val="0"/>
              <w:autoSpaceDN/>
              <w:jc w:val="both"/>
              <w:textAlignment w:val="auto"/>
              <w:rPr>
                <w:rFonts w:eastAsia="Calibri"/>
                <w:color w:val="000000" w:themeColor="text1"/>
                <w:lang w:eastAsia="en-US"/>
              </w:rPr>
            </w:pPr>
            <w:r w:rsidRPr="0080082A">
              <w:rPr>
                <w:rFonts w:eastAsia="Calibri"/>
                <w:color w:val="000000" w:themeColor="text1"/>
                <w:lang w:eastAsia="en-US"/>
              </w:rPr>
              <w:t>Održivost tehnološkog rješenja i/ili korištenje tehnologija otvorenog kôda</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629A0B"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0 – 15</w:t>
            </w:r>
          </w:p>
        </w:tc>
      </w:tr>
      <w:tr w:rsidR="0080082A" w:rsidRPr="0080082A" w14:paraId="546A8D76" w14:textId="77777777" w:rsidTr="002878E3">
        <w:trPr>
          <w:cantSplit/>
          <w:trHeight w:val="624"/>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2C6CAF" w14:textId="77777777" w:rsidR="0080082A" w:rsidRPr="0080082A" w:rsidRDefault="0080082A" w:rsidP="0080082A">
            <w:pPr>
              <w:suppressAutoHyphens w:val="0"/>
              <w:autoSpaceDN/>
              <w:jc w:val="both"/>
              <w:textAlignment w:val="auto"/>
              <w:rPr>
                <w:rFonts w:eastAsia="Calibri"/>
                <w:color w:val="000000" w:themeColor="text1"/>
                <w:lang w:eastAsia="en-US"/>
              </w:rPr>
            </w:pPr>
            <w:r w:rsidRPr="0080082A">
              <w:rPr>
                <w:rFonts w:eastAsia="Calibri"/>
                <w:color w:val="000000" w:themeColor="text1"/>
                <w:lang w:eastAsia="en-US"/>
              </w:rPr>
              <w:t>Društvena korist predloženog projekta</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52393D"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0 - 30</w:t>
            </w:r>
          </w:p>
        </w:tc>
      </w:tr>
      <w:tr w:rsidR="0080082A" w:rsidRPr="0080082A" w14:paraId="6CC1C503" w14:textId="77777777" w:rsidTr="002878E3">
        <w:trPr>
          <w:cantSplit/>
          <w:trHeight w:val="624"/>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C1B978" w14:textId="77777777" w:rsidR="0080082A" w:rsidRPr="0080082A" w:rsidRDefault="0080082A" w:rsidP="0080082A">
            <w:pPr>
              <w:suppressAutoHyphens w:val="0"/>
              <w:autoSpaceDN/>
              <w:jc w:val="both"/>
              <w:textAlignment w:val="auto"/>
              <w:rPr>
                <w:rFonts w:eastAsia="Calibri"/>
                <w:color w:val="000000" w:themeColor="text1"/>
                <w:lang w:eastAsia="en-US"/>
              </w:rPr>
            </w:pPr>
            <w:r w:rsidRPr="0080082A">
              <w:rPr>
                <w:rFonts w:eastAsia="Calibri"/>
                <w:color w:val="000000" w:themeColor="text1"/>
                <w:lang w:eastAsia="en-US"/>
              </w:rPr>
              <w:t>Inovativnost predloženog projekta</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F4DCA7"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0 - 15</w:t>
            </w:r>
          </w:p>
        </w:tc>
      </w:tr>
      <w:tr w:rsidR="0080082A" w:rsidRPr="0080082A" w14:paraId="3B18359B" w14:textId="77777777" w:rsidTr="002878E3">
        <w:trPr>
          <w:cantSplit/>
          <w:trHeight w:val="624"/>
        </w:trPr>
        <w:tc>
          <w:tcPr>
            <w:tcW w:w="703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AFF5D4" w14:textId="77777777" w:rsidR="0080082A" w:rsidRPr="0080082A" w:rsidRDefault="0080082A" w:rsidP="0080082A">
            <w:pPr>
              <w:suppressAutoHyphens w:val="0"/>
              <w:autoSpaceDN/>
              <w:jc w:val="both"/>
              <w:textAlignment w:val="auto"/>
              <w:rPr>
                <w:rFonts w:eastAsia="Calibri"/>
                <w:b/>
                <w:bCs/>
                <w:color w:val="000000" w:themeColor="text1"/>
                <w:lang w:eastAsia="en-US"/>
              </w:rPr>
            </w:pPr>
            <w:r w:rsidRPr="0080082A">
              <w:rPr>
                <w:rFonts w:eastAsia="Calibri"/>
                <w:b/>
                <w:bCs/>
                <w:color w:val="000000" w:themeColor="text1"/>
                <w:lang w:eastAsia="en-US"/>
              </w:rPr>
              <w:t>UKUPNO</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76BC07"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b/>
                <w:color w:val="000000" w:themeColor="text1"/>
                <w:lang w:eastAsia="en-US"/>
              </w:rPr>
              <w:t>0 - 100</w:t>
            </w:r>
          </w:p>
        </w:tc>
      </w:tr>
    </w:tbl>
    <w:p w14:paraId="2ACD45B7"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1FF83F1F" w14:textId="77777777" w:rsidR="0080082A" w:rsidRPr="0080082A" w:rsidRDefault="0080082A" w:rsidP="0080082A">
      <w:pPr>
        <w:suppressAutoHyphens w:val="0"/>
        <w:autoSpaceDN/>
        <w:jc w:val="both"/>
        <w:textAlignment w:val="auto"/>
        <w:rPr>
          <w:rFonts w:eastAsia="Calibri"/>
          <w:color w:val="000000" w:themeColor="text1"/>
          <w:lang w:eastAsia="en-US"/>
        </w:rPr>
      </w:pPr>
    </w:p>
    <w:p w14:paraId="119A403C" w14:textId="77777777" w:rsidR="0080082A" w:rsidRPr="0080082A" w:rsidRDefault="0080082A" w:rsidP="0080082A">
      <w:pPr>
        <w:suppressAutoHyphens w:val="0"/>
        <w:autoSpaceDN/>
        <w:jc w:val="both"/>
        <w:textAlignment w:val="auto"/>
        <w:rPr>
          <w:rFonts w:eastAsia="Calibri"/>
          <w:color w:val="000000" w:themeColor="text1"/>
          <w:lang w:eastAsia="en-US"/>
        </w:rPr>
      </w:pPr>
    </w:p>
    <w:p w14:paraId="659F0B92" w14:textId="77777777" w:rsidR="0080082A" w:rsidRPr="0080082A" w:rsidRDefault="0080082A" w:rsidP="0080082A">
      <w:pPr>
        <w:suppressAutoHyphens w:val="0"/>
        <w:autoSpaceDN/>
        <w:jc w:val="both"/>
        <w:textAlignment w:val="auto"/>
        <w:rPr>
          <w:rFonts w:eastAsia="Calibri"/>
          <w:color w:val="000000" w:themeColor="text1"/>
          <w:lang w:eastAsia="en-US"/>
        </w:rPr>
      </w:pPr>
    </w:p>
    <w:p w14:paraId="218BCEB6" w14:textId="77777777" w:rsidR="0080082A" w:rsidRPr="0080082A" w:rsidRDefault="0080082A" w:rsidP="0080082A">
      <w:pPr>
        <w:suppressAutoHyphens w:val="0"/>
        <w:autoSpaceDN/>
        <w:jc w:val="both"/>
        <w:textAlignment w:val="auto"/>
        <w:rPr>
          <w:rFonts w:eastAsia="Calibri"/>
          <w:color w:val="000000" w:themeColor="text1"/>
          <w:lang w:eastAsia="en-US"/>
        </w:rPr>
      </w:pPr>
    </w:p>
    <w:p w14:paraId="0575E9D5" w14:textId="77777777" w:rsidR="0080082A" w:rsidRDefault="0080082A"/>
    <w:p w14:paraId="2B7E3EF2" w14:textId="77777777" w:rsidR="0080082A" w:rsidRDefault="0080082A"/>
    <w:p w14:paraId="5D93AA11" w14:textId="77777777" w:rsidR="0080082A" w:rsidRDefault="0080082A"/>
    <w:p w14:paraId="0DA622D5" w14:textId="77777777" w:rsidR="0080082A" w:rsidRDefault="0080082A"/>
    <w:p w14:paraId="58FC9D3A" w14:textId="77777777" w:rsidR="0080082A" w:rsidRDefault="0080082A"/>
    <w:p w14:paraId="2620DEEC" w14:textId="77777777" w:rsidR="0080082A" w:rsidRDefault="0080082A"/>
    <w:p w14:paraId="75B3CE0B" w14:textId="77777777" w:rsidR="0080082A" w:rsidRDefault="0080082A"/>
    <w:p w14:paraId="747EE29A" w14:textId="77777777" w:rsidR="0080082A" w:rsidRDefault="0080082A"/>
    <w:p w14:paraId="14C497CC" w14:textId="77777777" w:rsidR="0080082A" w:rsidRDefault="0080082A"/>
    <w:p w14:paraId="0455E4FB" w14:textId="77777777" w:rsidR="0080082A" w:rsidRDefault="0080082A"/>
    <w:p w14:paraId="6397FBF7" w14:textId="77777777" w:rsidR="0080082A" w:rsidRDefault="0080082A"/>
    <w:p w14:paraId="13685866" w14:textId="77777777" w:rsidR="0080082A" w:rsidRDefault="0080082A"/>
    <w:p w14:paraId="08DB1F9E" w14:textId="77777777" w:rsidR="0080082A" w:rsidRDefault="0080082A"/>
    <w:p w14:paraId="390694E0" w14:textId="77777777" w:rsidR="0080082A" w:rsidRDefault="0080082A"/>
    <w:p w14:paraId="6A7BF715" w14:textId="77777777" w:rsidR="0080082A" w:rsidRDefault="0080082A"/>
    <w:p w14:paraId="3EFE9FA3" w14:textId="77777777" w:rsidR="0080082A" w:rsidRDefault="0080082A"/>
    <w:p w14:paraId="133AC3B5" w14:textId="77777777" w:rsidR="0080082A" w:rsidRDefault="0080082A"/>
    <w:p w14:paraId="5CAB4C11" w14:textId="77777777" w:rsidR="0080082A" w:rsidRDefault="0080082A"/>
    <w:p w14:paraId="2794D76B" w14:textId="77777777" w:rsidR="0080082A" w:rsidRDefault="0080082A"/>
    <w:p w14:paraId="1B7F9B2D" w14:textId="77777777" w:rsidR="0080082A" w:rsidRDefault="0080082A"/>
    <w:p w14:paraId="451276CA" w14:textId="77777777" w:rsidR="0080082A" w:rsidRDefault="0080082A"/>
    <w:p w14:paraId="66D01AC3" w14:textId="77777777" w:rsidR="0080082A" w:rsidRDefault="0080082A"/>
    <w:p w14:paraId="091B3EFD" w14:textId="77777777" w:rsidR="0080082A" w:rsidRPr="0080082A" w:rsidRDefault="0080082A" w:rsidP="0080082A">
      <w:pPr>
        <w:pageBreakBefore/>
        <w:suppressAutoHyphens w:val="0"/>
        <w:autoSpaceDN/>
        <w:ind w:firstLine="709"/>
        <w:jc w:val="both"/>
        <w:textAlignment w:val="auto"/>
        <w:rPr>
          <w:rFonts w:eastAsia="Calibri"/>
          <w:b/>
          <w:bCs/>
          <w:color w:val="000000" w:themeColor="text1"/>
          <w:lang w:eastAsia="en-US"/>
        </w:rPr>
      </w:pPr>
      <w:r w:rsidRPr="0080082A">
        <w:rPr>
          <w:rFonts w:eastAsia="Calibri"/>
          <w:b/>
          <w:bCs/>
          <w:color w:val="000000" w:themeColor="text1"/>
          <w:lang w:eastAsia="en-US"/>
        </w:rPr>
        <w:lastRenderedPageBreak/>
        <w:t>Prilog 2.</w:t>
      </w:r>
    </w:p>
    <w:p w14:paraId="754C2688"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056F1935"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1226CC04" w14:textId="77777777" w:rsidR="0080082A" w:rsidRPr="0080082A" w:rsidRDefault="0080082A" w:rsidP="0080082A">
      <w:pPr>
        <w:suppressAutoHyphens w:val="0"/>
        <w:autoSpaceDN/>
        <w:ind w:firstLine="709"/>
        <w:jc w:val="center"/>
        <w:textAlignment w:val="auto"/>
        <w:rPr>
          <w:rFonts w:eastAsia="Calibri"/>
          <w:b/>
          <w:bCs/>
          <w:color w:val="000000" w:themeColor="text1"/>
          <w:lang w:eastAsia="en-US"/>
        </w:rPr>
      </w:pPr>
      <w:r w:rsidRPr="0080082A">
        <w:rPr>
          <w:rFonts w:eastAsia="Calibri"/>
          <w:b/>
          <w:bCs/>
          <w:color w:val="000000" w:themeColor="text1"/>
          <w:lang w:eastAsia="en-US"/>
        </w:rPr>
        <w:t>Obrazac 1. - PRIJAVA ZA PROJEKT</w:t>
      </w:r>
    </w:p>
    <w:p w14:paraId="756D6D0C"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01FD5D06"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tbl>
      <w:tblPr>
        <w:tblW w:w="0" w:type="auto"/>
        <w:tblLayout w:type="fixed"/>
        <w:tblLook w:val="0000" w:firstRow="0" w:lastRow="0" w:firstColumn="0" w:lastColumn="0" w:noHBand="0" w:noVBand="0"/>
      </w:tblPr>
      <w:tblGrid>
        <w:gridCol w:w="3969"/>
        <w:gridCol w:w="5330"/>
      </w:tblGrid>
      <w:tr w:rsidR="0080082A" w:rsidRPr="0080082A" w14:paraId="43738144" w14:textId="77777777" w:rsidTr="002878E3">
        <w:trPr>
          <w:cantSplit/>
        </w:trPr>
        <w:tc>
          <w:tcPr>
            <w:tcW w:w="3969" w:type="dxa"/>
            <w:tcBorders>
              <w:top w:val="single" w:sz="4" w:space="0" w:color="000000"/>
              <w:left w:val="single" w:sz="4" w:space="0" w:color="000000"/>
              <w:bottom w:val="single" w:sz="4" w:space="0" w:color="000000"/>
              <w:right w:val="single" w:sz="4" w:space="0" w:color="000000"/>
            </w:tcBorders>
            <w:vAlign w:val="center"/>
          </w:tcPr>
          <w:p w14:paraId="6FE665CD"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b/>
                <w:color w:val="000000" w:themeColor="text1"/>
                <w:lang w:eastAsia="en-US"/>
              </w:rPr>
              <w:t>PRIJAVITELJ PROJEKTA</w:t>
            </w:r>
          </w:p>
        </w:tc>
        <w:tc>
          <w:tcPr>
            <w:tcW w:w="5330" w:type="dxa"/>
            <w:tcBorders>
              <w:top w:val="single" w:sz="4" w:space="0" w:color="000000"/>
              <w:left w:val="single" w:sz="4" w:space="0" w:color="000000"/>
              <w:bottom w:val="single" w:sz="4" w:space="0" w:color="000000"/>
              <w:right w:val="single" w:sz="4" w:space="0" w:color="000000"/>
            </w:tcBorders>
            <w:vAlign w:val="center"/>
          </w:tcPr>
          <w:p w14:paraId="74DC5345"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i/>
                <w:color w:val="000000" w:themeColor="text1"/>
                <w:lang w:eastAsia="en-US"/>
              </w:rPr>
              <w:t>(upisati puni naziv prijavitelja)</w:t>
            </w:r>
          </w:p>
        </w:tc>
      </w:tr>
      <w:tr w:rsidR="0080082A" w:rsidRPr="0080082A" w14:paraId="23268CF4" w14:textId="77777777" w:rsidTr="002878E3">
        <w:trPr>
          <w:cantSplit/>
        </w:trPr>
        <w:tc>
          <w:tcPr>
            <w:tcW w:w="3969" w:type="dxa"/>
            <w:tcBorders>
              <w:top w:val="single" w:sz="4" w:space="0" w:color="000000"/>
              <w:left w:val="single" w:sz="4" w:space="0" w:color="000000"/>
              <w:bottom w:val="single" w:sz="4" w:space="0" w:color="000000"/>
              <w:right w:val="single" w:sz="4" w:space="0" w:color="000000"/>
            </w:tcBorders>
            <w:vAlign w:val="center"/>
          </w:tcPr>
          <w:p w14:paraId="4132E9A4"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color w:val="000000" w:themeColor="text1"/>
                <w:lang w:eastAsia="en-US"/>
              </w:rPr>
              <w:t>Naziv projekta</w:t>
            </w:r>
          </w:p>
        </w:tc>
        <w:tc>
          <w:tcPr>
            <w:tcW w:w="5330" w:type="dxa"/>
            <w:tcBorders>
              <w:top w:val="single" w:sz="4" w:space="0" w:color="000000"/>
              <w:left w:val="single" w:sz="4" w:space="0" w:color="000000"/>
              <w:bottom w:val="single" w:sz="4" w:space="0" w:color="000000"/>
              <w:right w:val="single" w:sz="4" w:space="0" w:color="000000"/>
            </w:tcBorders>
            <w:vAlign w:val="center"/>
          </w:tcPr>
          <w:p w14:paraId="593A0D8C"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i/>
                <w:color w:val="000000" w:themeColor="text1"/>
                <w:lang w:eastAsia="en-US"/>
              </w:rPr>
              <w:t>(upisati puni naziv projekta)</w:t>
            </w:r>
          </w:p>
        </w:tc>
      </w:tr>
    </w:tbl>
    <w:p w14:paraId="18FA1EFF"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4E83D282" w14:textId="77777777" w:rsidR="0080082A" w:rsidRPr="0080082A" w:rsidRDefault="0080082A" w:rsidP="0080082A">
      <w:pPr>
        <w:suppressAutoHyphens w:val="0"/>
        <w:autoSpaceDN/>
        <w:ind w:firstLine="709"/>
        <w:jc w:val="both"/>
        <w:textAlignment w:val="auto"/>
        <w:rPr>
          <w:rFonts w:eastAsia="Calibri"/>
          <w:bCs/>
          <w:color w:val="000000" w:themeColor="text1"/>
          <w:lang w:eastAsia="en-US"/>
        </w:rPr>
      </w:pPr>
    </w:p>
    <w:p w14:paraId="7DB9F5F6" w14:textId="77777777" w:rsidR="0080082A" w:rsidRDefault="0080082A"/>
    <w:p w14:paraId="44E99F65" w14:textId="77777777" w:rsidR="0080082A" w:rsidRDefault="0080082A"/>
    <w:p w14:paraId="531CEF39" w14:textId="77777777" w:rsidR="0080082A" w:rsidRDefault="0080082A"/>
    <w:p w14:paraId="0F9BD402" w14:textId="77777777" w:rsidR="0080082A" w:rsidRDefault="0080082A"/>
    <w:p w14:paraId="5454FFF4" w14:textId="77777777" w:rsidR="0080082A" w:rsidRDefault="0080082A"/>
    <w:p w14:paraId="087DA87E" w14:textId="77777777" w:rsidR="0080082A" w:rsidRDefault="0080082A"/>
    <w:p w14:paraId="6AD1EF47" w14:textId="77777777" w:rsidR="0080082A" w:rsidRDefault="0080082A"/>
    <w:p w14:paraId="1EA82FF9" w14:textId="77777777" w:rsidR="0080082A" w:rsidRDefault="0080082A"/>
    <w:p w14:paraId="3B590946" w14:textId="77777777" w:rsidR="0080082A" w:rsidRDefault="0080082A"/>
    <w:p w14:paraId="75B82CD9" w14:textId="77777777" w:rsidR="0080082A" w:rsidRDefault="0080082A"/>
    <w:p w14:paraId="732D4D77" w14:textId="77777777" w:rsidR="0080082A" w:rsidRDefault="0080082A"/>
    <w:p w14:paraId="58E1121B" w14:textId="77777777" w:rsidR="0080082A" w:rsidRDefault="0080082A"/>
    <w:p w14:paraId="566A00E5" w14:textId="77777777" w:rsidR="0080082A" w:rsidRDefault="0080082A"/>
    <w:p w14:paraId="16E6826B" w14:textId="77777777" w:rsidR="0080082A" w:rsidRDefault="0080082A"/>
    <w:p w14:paraId="5F882494" w14:textId="77777777" w:rsidR="0080082A" w:rsidRDefault="0080082A"/>
    <w:p w14:paraId="0F030592" w14:textId="77777777" w:rsidR="0080082A" w:rsidRDefault="0080082A"/>
    <w:p w14:paraId="5B4D415E" w14:textId="77777777" w:rsidR="0080082A" w:rsidRDefault="0080082A"/>
    <w:p w14:paraId="2F3F5EDD" w14:textId="77777777" w:rsidR="0080082A" w:rsidRDefault="0080082A"/>
    <w:p w14:paraId="51623BCC" w14:textId="77777777" w:rsidR="0080082A" w:rsidRDefault="0080082A"/>
    <w:p w14:paraId="5B23FDFC" w14:textId="77777777" w:rsidR="0080082A" w:rsidRDefault="0080082A"/>
    <w:p w14:paraId="659D8134" w14:textId="77777777" w:rsidR="0080082A" w:rsidRDefault="0080082A"/>
    <w:p w14:paraId="51FEB392" w14:textId="77777777" w:rsidR="0080082A" w:rsidRDefault="0080082A"/>
    <w:p w14:paraId="17475DE1" w14:textId="77777777" w:rsidR="0080082A" w:rsidRDefault="0080082A"/>
    <w:p w14:paraId="37EF7A61" w14:textId="77777777" w:rsidR="0080082A" w:rsidRDefault="0080082A"/>
    <w:p w14:paraId="405AEE21" w14:textId="77777777" w:rsidR="0080082A" w:rsidRDefault="0080082A"/>
    <w:p w14:paraId="523618C9" w14:textId="77777777" w:rsidR="0080082A" w:rsidRDefault="0080082A"/>
    <w:p w14:paraId="42850EA8" w14:textId="77777777" w:rsidR="0080082A" w:rsidRDefault="0080082A"/>
    <w:p w14:paraId="068DA19B" w14:textId="77777777" w:rsidR="0080082A" w:rsidRDefault="0080082A"/>
    <w:p w14:paraId="20A470A0" w14:textId="77777777" w:rsidR="0080082A" w:rsidRDefault="0080082A"/>
    <w:p w14:paraId="027D73C7" w14:textId="77777777" w:rsidR="0080082A" w:rsidRDefault="0080082A"/>
    <w:p w14:paraId="28569807" w14:textId="77777777" w:rsidR="0080082A" w:rsidRDefault="0080082A"/>
    <w:p w14:paraId="7EFD843D" w14:textId="77777777" w:rsidR="0080082A" w:rsidRDefault="0080082A"/>
    <w:p w14:paraId="1749362C" w14:textId="77777777" w:rsidR="0080082A" w:rsidRDefault="0080082A"/>
    <w:p w14:paraId="6FC6EC94" w14:textId="77777777" w:rsidR="0080082A" w:rsidRDefault="0080082A"/>
    <w:p w14:paraId="5ECE51FC" w14:textId="77777777" w:rsidR="0080082A" w:rsidRDefault="0080082A"/>
    <w:p w14:paraId="3088EA49" w14:textId="77777777" w:rsidR="0080082A" w:rsidRDefault="0080082A"/>
    <w:p w14:paraId="3E423685" w14:textId="77777777" w:rsidR="0080082A" w:rsidRDefault="0080082A"/>
    <w:p w14:paraId="620CF81F" w14:textId="77777777" w:rsidR="0080082A" w:rsidRDefault="0080082A"/>
    <w:p w14:paraId="25F333EA" w14:textId="77777777" w:rsidR="0080082A" w:rsidRDefault="0080082A"/>
    <w:p w14:paraId="7A0030A3" w14:textId="77777777" w:rsidR="0080082A" w:rsidRDefault="0080082A"/>
    <w:p w14:paraId="407C8605" w14:textId="77777777" w:rsidR="0080082A" w:rsidRDefault="0080082A"/>
    <w:p w14:paraId="50957BB3" w14:textId="77777777" w:rsidR="0080082A" w:rsidRPr="0080082A" w:rsidRDefault="0080082A" w:rsidP="0080082A">
      <w:pPr>
        <w:pageBreakBefore/>
        <w:suppressAutoHyphens w:val="0"/>
        <w:autoSpaceDN/>
        <w:ind w:firstLine="709"/>
        <w:jc w:val="both"/>
        <w:textAlignment w:val="auto"/>
        <w:rPr>
          <w:rFonts w:eastAsia="Calibri"/>
          <w:b/>
          <w:bCs/>
          <w:color w:val="000000" w:themeColor="text1"/>
          <w:lang w:eastAsia="en-US"/>
        </w:rPr>
      </w:pPr>
      <w:r w:rsidRPr="0080082A">
        <w:rPr>
          <w:rFonts w:eastAsia="Calibri"/>
          <w:b/>
          <w:bCs/>
          <w:color w:val="000000" w:themeColor="text1"/>
          <w:lang w:eastAsia="en-US"/>
        </w:rPr>
        <w:lastRenderedPageBreak/>
        <w:t>Prilog 3.</w:t>
      </w:r>
    </w:p>
    <w:p w14:paraId="11B75CEB"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42746383"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061A5EA7" w14:textId="77777777" w:rsidR="0080082A" w:rsidRPr="0080082A" w:rsidRDefault="0080082A" w:rsidP="0080082A">
      <w:pPr>
        <w:suppressAutoHyphens w:val="0"/>
        <w:autoSpaceDN/>
        <w:ind w:firstLine="709"/>
        <w:jc w:val="center"/>
        <w:textAlignment w:val="auto"/>
        <w:rPr>
          <w:rFonts w:eastAsia="Calibri"/>
          <w:b/>
          <w:bCs/>
          <w:color w:val="000000" w:themeColor="text1"/>
          <w:lang w:eastAsia="en-US"/>
        </w:rPr>
      </w:pPr>
      <w:r w:rsidRPr="0080082A">
        <w:rPr>
          <w:rFonts w:eastAsia="Calibri"/>
          <w:b/>
          <w:bCs/>
          <w:color w:val="000000" w:themeColor="text1"/>
          <w:lang w:eastAsia="en-US"/>
        </w:rPr>
        <w:t>Obrazac 2.1. - OSNOVNI PODACI O PRIJAVITELJU PROJEKTA</w:t>
      </w:r>
    </w:p>
    <w:p w14:paraId="3CADD9C6"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tbl>
      <w:tblPr>
        <w:tblW w:w="0" w:type="auto"/>
        <w:tblLayout w:type="fixed"/>
        <w:tblCellMar>
          <w:left w:w="57" w:type="dxa"/>
          <w:right w:w="57" w:type="dxa"/>
        </w:tblCellMar>
        <w:tblLook w:val="0000" w:firstRow="0" w:lastRow="0" w:firstColumn="0" w:lastColumn="0" w:noHBand="0" w:noVBand="0"/>
      </w:tblPr>
      <w:tblGrid>
        <w:gridCol w:w="4649"/>
        <w:gridCol w:w="4650"/>
      </w:tblGrid>
      <w:tr w:rsidR="0080082A" w:rsidRPr="0080082A" w14:paraId="300EB238" w14:textId="77777777" w:rsidTr="002878E3">
        <w:trPr>
          <w:cantSplit/>
          <w:trHeight w:val="624"/>
        </w:trPr>
        <w:tc>
          <w:tcPr>
            <w:tcW w:w="92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88681A"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b/>
                <w:color w:val="000000" w:themeColor="text1"/>
                <w:lang w:eastAsia="en-US"/>
              </w:rPr>
              <w:t xml:space="preserve">2.1. OSNOVNI PODACI O PRIJAVITELJU </w:t>
            </w:r>
          </w:p>
        </w:tc>
      </w:tr>
      <w:tr w:rsidR="0080082A" w:rsidRPr="0080082A" w14:paraId="6F216C35"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D7E317"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2.1.1.</w:t>
            </w:r>
            <w:r w:rsidRPr="0080082A">
              <w:rPr>
                <w:rFonts w:eastAsia="Calibri"/>
                <w:color w:val="000000" w:themeColor="text1"/>
                <w:lang w:eastAsia="en-US"/>
              </w:rPr>
              <w:tab/>
              <w:t>Naziv prijavitelja</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2FAD89"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r>
      <w:tr w:rsidR="0080082A" w:rsidRPr="0080082A" w14:paraId="0BD1F0B8"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412ECD"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2.1.2.</w:t>
            </w:r>
            <w:r w:rsidRPr="0080082A">
              <w:rPr>
                <w:rFonts w:eastAsia="Calibri"/>
                <w:color w:val="000000" w:themeColor="text1"/>
                <w:lang w:eastAsia="en-US"/>
              </w:rPr>
              <w:tab/>
              <w:t>OIB (osobni identifikacijski broj) prijavitelja</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AD70ED"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r>
      <w:tr w:rsidR="0080082A" w:rsidRPr="0080082A" w14:paraId="62B8D235"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0C744D"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2.1.3.</w:t>
            </w:r>
            <w:r w:rsidRPr="0080082A">
              <w:rPr>
                <w:rFonts w:eastAsia="Calibri"/>
                <w:color w:val="000000" w:themeColor="text1"/>
                <w:lang w:eastAsia="en-US"/>
              </w:rPr>
              <w:tab/>
              <w:t>MBS (matični broj subjekta)</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D65CF4"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r>
      <w:tr w:rsidR="0080082A" w:rsidRPr="0080082A" w14:paraId="7ABCA871"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6525BA"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2.1.4.</w:t>
            </w:r>
            <w:r w:rsidRPr="0080082A">
              <w:rPr>
                <w:rFonts w:eastAsia="Calibri"/>
                <w:color w:val="000000" w:themeColor="text1"/>
                <w:lang w:eastAsia="en-US"/>
              </w:rPr>
              <w:tab/>
              <w:t>Adresa (ulica, broj, mjesto, poštanski broj) ustanove</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652EAF"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r>
      <w:tr w:rsidR="0080082A" w:rsidRPr="0080082A" w14:paraId="0871E133"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96F216"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2.1.5.</w:t>
            </w:r>
            <w:r w:rsidRPr="0080082A">
              <w:rPr>
                <w:rFonts w:eastAsia="Calibri"/>
                <w:color w:val="000000" w:themeColor="text1"/>
                <w:lang w:eastAsia="en-US"/>
              </w:rPr>
              <w:tab/>
              <w:t>Broj računa (IBAN) prijavitelja</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1F35B"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tc>
      </w:tr>
      <w:tr w:rsidR="0080082A" w:rsidRPr="0080082A" w14:paraId="29923E60"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D90DAA"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2.1.6.</w:t>
            </w:r>
            <w:r w:rsidRPr="0080082A">
              <w:rPr>
                <w:rFonts w:eastAsia="Calibri"/>
                <w:color w:val="000000" w:themeColor="text1"/>
                <w:lang w:eastAsia="en-US"/>
              </w:rPr>
              <w:tab/>
              <w:t xml:space="preserve">Naziv </w:t>
            </w:r>
            <w:r w:rsidRPr="0080082A">
              <w:rPr>
                <w:color w:val="000000" w:themeColor="text1"/>
                <w:lang w:eastAsia="en-US"/>
              </w:rPr>
              <w:t>banke</w:t>
            </w:r>
            <w:r w:rsidRPr="0080082A">
              <w:rPr>
                <w:rFonts w:eastAsia="Calibri"/>
                <w:color w:val="000000" w:themeColor="text1"/>
                <w:lang w:eastAsia="en-US"/>
              </w:rPr>
              <w:t xml:space="preserve"> kod koje je račun otvoren</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EDE5B6"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tc>
      </w:tr>
      <w:tr w:rsidR="0080082A" w:rsidRPr="0080082A" w14:paraId="79498619"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6FB8BF"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2.1.7.</w:t>
            </w:r>
            <w:r w:rsidRPr="0080082A">
              <w:rPr>
                <w:rFonts w:eastAsia="Calibri"/>
                <w:color w:val="000000" w:themeColor="text1"/>
                <w:lang w:eastAsia="en-US"/>
              </w:rPr>
              <w:tab/>
              <w:t>Ime i prezime i funkcija odgovorne osobe prijavitelja</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0F695A"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tc>
      </w:tr>
      <w:tr w:rsidR="0080082A" w:rsidRPr="0080082A" w14:paraId="2C15B9BD"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AA5636"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2.1.8.</w:t>
            </w:r>
            <w:r w:rsidRPr="0080082A">
              <w:rPr>
                <w:rFonts w:eastAsia="Calibri"/>
                <w:color w:val="000000" w:themeColor="text1"/>
                <w:lang w:eastAsia="en-US"/>
              </w:rPr>
              <w:tab/>
              <w:t>Ime i prezime i funkcija voditelja projekta</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BA0319"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tc>
      </w:tr>
      <w:tr w:rsidR="0080082A" w:rsidRPr="0080082A" w14:paraId="639B15C5"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835177"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2.1.9.</w:t>
            </w:r>
            <w:r w:rsidRPr="0080082A">
              <w:rPr>
                <w:rFonts w:eastAsia="Calibri"/>
                <w:color w:val="000000" w:themeColor="text1"/>
                <w:lang w:eastAsia="en-US"/>
              </w:rPr>
              <w:tab/>
            </w:r>
            <w:r w:rsidRPr="0080082A">
              <w:rPr>
                <w:color w:val="000000" w:themeColor="text1"/>
                <w:lang w:eastAsia="en-US"/>
              </w:rPr>
              <w:t>Adresa</w:t>
            </w:r>
            <w:r w:rsidRPr="0080082A">
              <w:rPr>
                <w:rFonts w:eastAsia="Calibri"/>
                <w:color w:val="000000" w:themeColor="text1"/>
                <w:lang w:eastAsia="en-US"/>
              </w:rPr>
              <w:t xml:space="preserve"> e-pošte voditelja projekta</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918D9"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tc>
      </w:tr>
      <w:tr w:rsidR="0080082A" w:rsidRPr="0080082A" w14:paraId="0A1B4A88"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9F17B5"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2.1.10.</w:t>
            </w:r>
            <w:r w:rsidRPr="0080082A">
              <w:rPr>
                <w:rFonts w:eastAsia="Calibri"/>
                <w:color w:val="000000" w:themeColor="text1"/>
                <w:lang w:eastAsia="en-US"/>
              </w:rPr>
              <w:tab/>
              <w:t>Broj telefona/mobilnog telefona voditelja projekta</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5D5F3C"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r>
      <w:tr w:rsidR="0080082A" w:rsidRPr="0080082A" w14:paraId="7AC6FD30"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06ECB1" w14:textId="77777777" w:rsidR="0080082A" w:rsidRPr="0080082A" w:rsidRDefault="0080082A" w:rsidP="0080082A">
            <w:pPr>
              <w:suppressAutoHyphens w:val="0"/>
              <w:autoSpaceDN/>
              <w:textAlignment w:val="auto"/>
              <w:rPr>
                <w:rFonts w:eastAsia="Calibri"/>
                <w:color w:val="000000" w:themeColor="text1"/>
                <w:lang w:eastAsia="en-US"/>
              </w:rPr>
            </w:pPr>
            <w:r w:rsidRPr="0080082A">
              <w:rPr>
                <w:rFonts w:eastAsia="Calibri"/>
                <w:color w:val="000000" w:themeColor="text1"/>
                <w:lang w:eastAsia="en-US"/>
              </w:rPr>
              <w:t>2.1.11. Imena i prezimena članova projektnog tima te njihove afilijacije i radna mjesta, osim voditelja projekta</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B31F5D"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tc>
      </w:tr>
      <w:tr w:rsidR="0080082A" w:rsidRPr="0080082A" w14:paraId="7F266105" w14:textId="77777777" w:rsidTr="002878E3">
        <w:trPr>
          <w:cantSplit/>
          <w:trHeight w:val="1582"/>
        </w:trPr>
        <w:tc>
          <w:tcPr>
            <w:tcW w:w="92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C0270"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2.1.12. Uz prijavu je potrebno priložiti životopise svih članova projektnog tima, uključujući voditelja projekta</w:t>
            </w:r>
          </w:p>
        </w:tc>
      </w:tr>
    </w:tbl>
    <w:p w14:paraId="7E64F0F4"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017CAF77"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27640E39" w14:textId="77777777" w:rsidR="0080082A" w:rsidRPr="0080082A" w:rsidRDefault="0080082A" w:rsidP="0080082A">
      <w:pPr>
        <w:suppressAutoHyphens w:val="0"/>
        <w:autoSpaceDN/>
        <w:ind w:firstLine="709"/>
        <w:jc w:val="both"/>
        <w:textAlignment w:val="auto"/>
        <w:rPr>
          <w:rFonts w:eastAsia="Calibri"/>
          <w:lang w:eastAsia="en-US"/>
        </w:rPr>
      </w:pPr>
    </w:p>
    <w:p w14:paraId="7D0A1A83" w14:textId="77777777" w:rsidR="0080082A" w:rsidRDefault="0080082A"/>
    <w:p w14:paraId="5786DA40" w14:textId="77777777" w:rsidR="0080082A" w:rsidRDefault="0080082A"/>
    <w:p w14:paraId="360CACCD" w14:textId="77777777" w:rsidR="0080082A" w:rsidRDefault="0080082A"/>
    <w:p w14:paraId="1184D95B" w14:textId="77777777" w:rsidR="0080082A" w:rsidRDefault="0080082A"/>
    <w:p w14:paraId="1C0D9502" w14:textId="77777777" w:rsidR="0080082A" w:rsidRDefault="0080082A"/>
    <w:p w14:paraId="18A8F4D6" w14:textId="77777777" w:rsidR="0080082A" w:rsidRDefault="0080082A"/>
    <w:p w14:paraId="47257B34" w14:textId="77777777" w:rsidR="0080082A" w:rsidRDefault="0080082A"/>
    <w:p w14:paraId="359A720C" w14:textId="77777777" w:rsidR="0080082A" w:rsidRDefault="0080082A"/>
    <w:p w14:paraId="31D4DDF4" w14:textId="77777777" w:rsidR="0080082A" w:rsidRPr="0080082A" w:rsidRDefault="0080082A" w:rsidP="0080082A">
      <w:pPr>
        <w:pageBreakBefore/>
        <w:suppressAutoHyphens w:val="0"/>
        <w:autoSpaceDN/>
        <w:ind w:firstLine="709"/>
        <w:jc w:val="center"/>
        <w:textAlignment w:val="auto"/>
        <w:rPr>
          <w:rFonts w:eastAsia="Calibri"/>
          <w:color w:val="000000" w:themeColor="text1"/>
          <w:lang w:eastAsia="en-US"/>
        </w:rPr>
      </w:pPr>
      <w:r w:rsidRPr="0080082A">
        <w:rPr>
          <w:rFonts w:eastAsia="Calibri"/>
          <w:b/>
          <w:bCs/>
          <w:color w:val="000000" w:themeColor="text1"/>
          <w:lang w:eastAsia="en-US"/>
        </w:rPr>
        <w:lastRenderedPageBreak/>
        <w:t>Obrazac 2.2. - OSNOVNI PODACI O PROJEKTU</w:t>
      </w:r>
    </w:p>
    <w:p w14:paraId="4E53A462"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tbl>
      <w:tblPr>
        <w:tblW w:w="9299" w:type="dxa"/>
        <w:tblLayout w:type="fixed"/>
        <w:tblCellMar>
          <w:left w:w="57" w:type="dxa"/>
          <w:right w:w="57" w:type="dxa"/>
        </w:tblCellMar>
        <w:tblLook w:val="0000" w:firstRow="0" w:lastRow="0" w:firstColumn="0" w:lastColumn="0" w:noHBand="0" w:noVBand="0"/>
      </w:tblPr>
      <w:tblGrid>
        <w:gridCol w:w="4649"/>
        <w:gridCol w:w="4650"/>
      </w:tblGrid>
      <w:tr w:rsidR="0080082A" w:rsidRPr="0080082A" w14:paraId="2466EE85" w14:textId="77777777" w:rsidTr="002878E3">
        <w:trPr>
          <w:cantSplit/>
          <w:trHeight w:val="624"/>
        </w:trPr>
        <w:tc>
          <w:tcPr>
            <w:tcW w:w="92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61169" w14:textId="77777777" w:rsidR="0080082A" w:rsidRPr="0080082A" w:rsidRDefault="0080082A" w:rsidP="0080082A">
            <w:pPr>
              <w:suppressAutoHyphens w:val="0"/>
              <w:autoSpaceDN/>
              <w:spacing w:before="100" w:after="100"/>
              <w:ind w:hanging="360"/>
              <w:jc w:val="both"/>
              <w:textAlignment w:val="auto"/>
              <w:rPr>
                <w:color w:val="000000" w:themeColor="text1"/>
                <w:lang w:eastAsia="en-US"/>
              </w:rPr>
            </w:pPr>
            <w:r w:rsidRPr="0080082A">
              <w:rPr>
                <w:b/>
                <w:bCs/>
                <w:color w:val="000000" w:themeColor="text1"/>
                <w:lang w:eastAsia="en-US"/>
              </w:rPr>
              <w:t xml:space="preserve">2.22.2. OSNOVNI PODACI O PROJEKTU ZA KOJI SE PODNOSI PRIJAVA ZA SUFINANCIRANJE PROJEKTA </w:t>
            </w:r>
          </w:p>
        </w:tc>
      </w:tr>
      <w:tr w:rsidR="0080082A" w:rsidRPr="0080082A" w14:paraId="5669F054"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D92415" w14:textId="77777777" w:rsidR="0080082A" w:rsidRPr="0080082A" w:rsidRDefault="0080082A" w:rsidP="0080082A">
            <w:pPr>
              <w:suppressAutoHyphens w:val="0"/>
              <w:autoSpaceDN/>
              <w:ind w:left="737" w:hanging="737"/>
              <w:jc w:val="both"/>
              <w:textAlignment w:val="auto"/>
              <w:rPr>
                <w:rFonts w:eastAsia="Calibri"/>
                <w:color w:val="000000" w:themeColor="text1"/>
                <w:lang w:eastAsia="en-US"/>
              </w:rPr>
            </w:pPr>
            <w:r w:rsidRPr="0080082A">
              <w:rPr>
                <w:rFonts w:eastAsia="Calibri"/>
                <w:color w:val="000000" w:themeColor="text1"/>
                <w:lang w:eastAsia="en-US"/>
              </w:rPr>
              <w:t>2.2.1.</w:t>
            </w:r>
            <w:r w:rsidRPr="0080082A">
              <w:rPr>
                <w:rFonts w:eastAsia="Calibri"/>
                <w:color w:val="000000" w:themeColor="text1"/>
                <w:lang w:eastAsia="en-US"/>
              </w:rPr>
              <w:tab/>
              <w:t>Naziv projekta</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4A0335" w14:textId="77777777" w:rsidR="0080082A" w:rsidRPr="0080082A" w:rsidRDefault="0080082A" w:rsidP="0080082A">
            <w:pPr>
              <w:suppressAutoHyphens w:val="0"/>
              <w:autoSpaceDN/>
              <w:ind w:left="737" w:hanging="737"/>
              <w:jc w:val="both"/>
              <w:textAlignment w:val="auto"/>
              <w:rPr>
                <w:rFonts w:eastAsia="Calibri"/>
                <w:color w:val="000000" w:themeColor="text1"/>
                <w:lang w:eastAsia="en-US"/>
              </w:rPr>
            </w:pPr>
          </w:p>
        </w:tc>
      </w:tr>
      <w:tr w:rsidR="0080082A" w:rsidRPr="0080082A" w14:paraId="1993567D"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5ABE5" w14:textId="77777777" w:rsidR="0080082A" w:rsidRPr="0080082A" w:rsidRDefault="0080082A" w:rsidP="0080082A">
            <w:pPr>
              <w:suppressAutoHyphens w:val="0"/>
              <w:autoSpaceDN/>
              <w:ind w:left="737" w:hanging="737"/>
              <w:jc w:val="both"/>
              <w:textAlignment w:val="auto"/>
              <w:rPr>
                <w:rFonts w:eastAsia="Calibri"/>
                <w:color w:val="000000" w:themeColor="text1"/>
                <w:lang w:eastAsia="en-US"/>
              </w:rPr>
            </w:pPr>
            <w:r w:rsidRPr="0080082A">
              <w:rPr>
                <w:rFonts w:eastAsia="Calibri"/>
                <w:color w:val="000000" w:themeColor="text1"/>
                <w:lang w:eastAsia="en-US"/>
              </w:rPr>
              <w:t>2.2.2.</w:t>
            </w:r>
            <w:r w:rsidRPr="0080082A">
              <w:rPr>
                <w:rFonts w:eastAsia="Calibri"/>
                <w:color w:val="000000" w:themeColor="text1"/>
                <w:lang w:eastAsia="en-US"/>
              </w:rPr>
              <w:tab/>
              <w:t>Kratak opis projekta (do 250 riječi)</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1040D0" w14:textId="77777777" w:rsidR="0080082A" w:rsidRPr="0080082A" w:rsidRDefault="0080082A" w:rsidP="0080082A">
            <w:pPr>
              <w:suppressAutoHyphens w:val="0"/>
              <w:autoSpaceDN/>
              <w:ind w:left="737" w:hanging="737"/>
              <w:jc w:val="both"/>
              <w:textAlignment w:val="auto"/>
              <w:rPr>
                <w:rFonts w:eastAsia="Calibri"/>
                <w:color w:val="000000" w:themeColor="text1"/>
                <w:lang w:eastAsia="en-US"/>
              </w:rPr>
            </w:pPr>
          </w:p>
        </w:tc>
      </w:tr>
      <w:tr w:rsidR="0080082A" w:rsidRPr="0080082A" w14:paraId="5C227CD7"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69B49B"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2.2.3.</w:t>
            </w:r>
            <w:r w:rsidRPr="0080082A">
              <w:rPr>
                <w:rFonts w:eastAsia="Calibri"/>
                <w:color w:val="000000" w:themeColor="text1"/>
                <w:lang w:eastAsia="en-US"/>
              </w:rPr>
              <w:tab/>
              <w:t>Područja od interesa za Grad Zagreb  za koja će se projekt provoditi</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4264D1" w14:textId="77777777" w:rsidR="0080082A" w:rsidRPr="0080082A" w:rsidRDefault="0080082A" w:rsidP="0080082A">
            <w:pPr>
              <w:suppressAutoHyphens w:val="0"/>
              <w:autoSpaceDN/>
              <w:ind w:left="737" w:hanging="737"/>
              <w:jc w:val="both"/>
              <w:textAlignment w:val="auto"/>
              <w:rPr>
                <w:rFonts w:eastAsia="Calibri"/>
                <w:color w:val="000000" w:themeColor="text1"/>
                <w:lang w:eastAsia="en-US"/>
              </w:rPr>
            </w:pPr>
          </w:p>
        </w:tc>
      </w:tr>
      <w:tr w:rsidR="0080082A" w:rsidRPr="0080082A" w14:paraId="1496A286"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1C38EB"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2.2.4.   Prethodno iskustvo prijavitelja u provedbi znanstveno-istraživačkih projekata</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C07006" w14:textId="77777777" w:rsidR="0080082A" w:rsidRPr="0080082A" w:rsidRDefault="0080082A" w:rsidP="0080082A">
            <w:pPr>
              <w:suppressAutoHyphens w:val="0"/>
              <w:autoSpaceDN/>
              <w:ind w:left="737" w:hanging="737"/>
              <w:jc w:val="both"/>
              <w:textAlignment w:val="auto"/>
              <w:rPr>
                <w:rFonts w:eastAsia="Calibri"/>
                <w:color w:val="000000" w:themeColor="text1"/>
                <w:lang w:eastAsia="en-US"/>
              </w:rPr>
            </w:pPr>
          </w:p>
        </w:tc>
      </w:tr>
      <w:tr w:rsidR="0080082A" w:rsidRPr="0080082A" w14:paraId="71F1E640"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E5AA65"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2.2.5.</w:t>
            </w:r>
            <w:r w:rsidRPr="0080082A">
              <w:rPr>
                <w:rFonts w:eastAsia="Calibri"/>
                <w:color w:val="000000" w:themeColor="text1"/>
                <w:lang w:eastAsia="en-US"/>
              </w:rPr>
              <w:tab/>
              <w:t>Kapacitet prijavitelja da kvalitetno provede predloženi projekt (do 500 riječi)</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C6DBFB" w14:textId="77777777" w:rsidR="0080082A" w:rsidRPr="0080082A" w:rsidRDefault="0080082A" w:rsidP="0080082A">
            <w:pPr>
              <w:suppressAutoHyphens w:val="0"/>
              <w:autoSpaceDN/>
              <w:ind w:left="737" w:hanging="737"/>
              <w:jc w:val="both"/>
              <w:textAlignment w:val="auto"/>
              <w:rPr>
                <w:rFonts w:eastAsia="Calibri"/>
                <w:color w:val="000000" w:themeColor="text1"/>
                <w:lang w:eastAsia="en-US"/>
              </w:rPr>
            </w:pPr>
          </w:p>
        </w:tc>
      </w:tr>
      <w:tr w:rsidR="0080082A" w:rsidRPr="0080082A" w14:paraId="6D2EF37C"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1B1CAF"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2.2.6.</w:t>
            </w:r>
            <w:r w:rsidRPr="0080082A">
              <w:rPr>
                <w:rFonts w:eastAsia="Calibri"/>
                <w:color w:val="000000" w:themeColor="text1"/>
                <w:lang w:eastAsia="en-US"/>
              </w:rPr>
              <w:tab/>
              <w:t>Način provedbe, dinamika i datum realizacije projekta</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285417" w14:textId="77777777" w:rsidR="0080082A" w:rsidRPr="0080082A" w:rsidRDefault="0080082A" w:rsidP="0080082A">
            <w:pPr>
              <w:suppressAutoHyphens w:val="0"/>
              <w:autoSpaceDN/>
              <w:ind w:left="737" w:hanging="737"/>
              <w:jc w:val="both"/>
              <w:textAlignment w:val="auto"/>
              <w:rPr>
                <w:rFonts w:eastAsia="Calibri"/>
                <w:color w:val="000000" w:themeColor="text1"/>
                <w:lang w:eastAsia="en-US"/>
              </w:rPr>
            </w:pPr>
          </w:p>
        </w:tc>
      </w:tr>
      <w:tr w:rsidR="0080082A" w:rsidRPr="0080082A" w14:paraId="69EB9FBB"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3FC313"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2.2.7.</w:t>
            </w:r>
            <w:r w:rsidRPr="0080082A">
              <w:rPr>
                <w:rFonts w:eastAsia="Calibri"/>
                <w:color w:val="000000" w:themeColor="text1"/>
                <w:lang w:eastAsia="en-US"/>
              </w:rPr>
              <w:tab/>
              <w:t>Tehnička izvedivost predloženog projekta  (do 500 riječi)</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2B8073" w14:textId="77777777" w:rsidR="0080082A" w:rsidRPr="0080082A" w:rsidRDefault="0080082A" w:rsidP="0080082A">
            <w:pPr>
              <w:suppressAutoHyphens w:val="0"/>
              <w:autoSpaceDN/>
              <w:ind w:left="737" w:hanging="737"/>
              <w:jc w:val="both"/>
              <w:textAlignment w:val="auto"/>
              <w:rPr>
                <w:rFonts w:eastAsia="Calibri"/>
                <w:color w:val="000000" w:themeColor="text1"/>
                <w:lang w:eastAsia="en-US"/>
              </w:rPr>
            </w:pPr>
          </w:p>
        </w:tc>
      </w:tr>
      <w:tr w:rsidR="0080082A" w:rsidRPr="0080082A" w14:paraId="6B22E30F"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BAE9D"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2.2.8.   Održivost tehnološkog rješenja i/ili korištenje tehnologija otvorenog kôda (do 500 riječi)</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46832B" w14:textId="77777777" w:rsidR="0080082A" w:rsidRPr="0080082A" w:rsidRDefault="0080082A" w:rsidP="0080082A">
            <w:pPr>
              <w:suppressAutoHyphens w:val="0"/>
              <w:autoSpaceDN/>
              <w:ind w:left="737" w:hanging="737"/>
              <w:jc w:val="both"/>
              <w:textAlignment w:val="auto"/>
              <w:rPr>
                <w:rFonts w:eastAsia="Calibri"/>
                <w:color w:val="000000" w:themeColor="text1"/>
                <w:lang w:eastAsia="en-US"/>
              </w:rPr>
            </w:pPr>
          </w:p>
        </w:tc>
      </w:tr>
      <w:tr w:rsidR="0080082A" w:rsidRPr="0080082A" w14:paraId="78721944"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6D9981"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2.2.9.</w:t>
            </w:r>
            <w:r w:rsidRPr="0080082A">
              <w:rPr>
                <w:rFonts w:eastAsia="Calibri"/>
                <w:color w:val="000000" w:themeColor="text1"/>
                <w:lang w:eastAsia="en-US"/>
              </w:rPr>
              <w:tab/>
              <w:t>Društvena korist predloženog projekta  (do 500 riječi)</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A6C8CC" w14:textId="77777777" w:rsidR="0080082A" w:rsidRPr="0080082A" w:rsidRDefault="0080082A" w:rsidP="0080082A">
            <w:pPr>
              <w:suppressAutoHyphens w:val="0"/>
              <w:autoSpaceDN/>
              <w:ind w:left="737" w:hanging="737"/>
              <w:jc w:val="both"/>
              <w:textAlignment w:val="auto"/>
              <w:rPr>
                <w:rFonts w:eastAsia="Calibri"/>
                <w:color w:val="000000" w:themeColor="text1"/>
                <w:lang w:eastAsia="en-US"/>
              </w:rPr>
            </w:pPr>
          </w:p>
        </w:tc>
      </w:tr>
      <w:tr w:rsidR="0080082A" w:rsidRPr="0080082A" w14:paraId="6C006964" w14:textId="77777777" w:rsidTr="002878E3">
        <w:trPr>
          <w:cantSplit/>
          <w:trHeight w:val="624"/>
        </w:trPr>
        <w:tc>
          <w:tcPr>
            <w:tcW w:w="464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4039EB"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2.2.10.</w:t>
            </w:r>
            <w:r w:rsidRPr="0080082A">
              <w:rPr>
                <w:rFonts w:eastAsia="Calibri"/>
                <w:color w:val="000000" w:themeColor="text1"/>
                <w:lang w:eastAsia="en-US"/>
              </w:rPr>
              <w:tab/>
              <w:t>Inovativnost predloženog projekta (do 500 riječi)</w:t>
            </w:r>
          </w:p>
        </w:tc>
        <w:tc>
          <w:tcPr>
            <w:tcW w:w="46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FABBB8" w14:textId="77777777" w:rsidR="0080082A" w:rsidRPr="0080082A" w:rsidRDefault="0080082A" w:rsidP="0080082A">
            <w:pPr>
              <w:suppressAutoHyphens w:val="0"/>
              <w:autoSpaceDN/>
              <w:ind w:left="737" w:hanging="737"/>
              <w:jc w:val="both"/>
              <w:textAlignment w:val="auto"/>
              <w:rPr>
                <w:rFonts w:eastAsia="Calibri"/>
                <w:color w:val="000000" w:themeColor="text1"/>
                <w:lang w:eastAsia="en-US"/>
              </w:rPr>
            </w:pPr>
          </w:p>
        </w:tc>
      </w:tr>
      <w:tr w:rsidR="0080082A" w:rsidRPr="0080082A" w14:paraId="0CB36E59" w14:textId="77777777" w:rsidTr="002878E3">
        <w:trPr>
          <w:cantSplit/>
          <w:trHeight w:val="1472"/>
        </w:trPr>
        <w:tc>
          <w:tcPr>
            <w:tcW w:w="92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D82294" w14:textId="77777777" w:rsidR="0080082A" w:rsidRPr="0080082A" w:rsidRDefault="0080082A" w:rsidP="0080082A">
            <w:pPr>
              <w:suppressAutoHyphens w:val="0"/>
              <w:autoSpaceDN/>
              <w:spacing w:line="259" w:lineRule="auto"/>
              <w:ind w:left="737" w:hanging="737"/>
              <w:jc w:val="both"/>
              <w:textAlignment w:val="auto"/>
              <w:rPr>
                <w:rFonts w:eastAsia="Calibri"/>
                <w:color w:val="000000" w:themeColor="text1"/>
                <w:lang w:eastAsia="en-US"/>
              </w:rPr>
            </w:pPr>
            <w:r w:rsidRPr="0080082A">
              <w:rPr>
                <w:rFonts w:eastAsia="Calibri"/>
                <w:color w:val="000000" w:themeColor="text1"/>
                <w:lang w:eastAsia="en-US"/>
              </w:rPr>
              <w:t>2.2.11.</w:t>
            </w:r>
            <w:r w:rsidRPr="0080082A">
              <w:rPr>
                <w:rFonts w:eastAsia="Calibri"/>
                <w:color w:val="000000" w:themeColor="text1"/>
                <w:lang w:eastAsia="en-US"/>
              </w:rPr>
              <w:tab/>
              <w:t>Opis aktivnosti koje će se provoditi (do 1500 riječi)</w:t>
            </w:r>
          </w:p>
        </w:tc>
      </w:tr>
      <w:tr w:rsidR="0080082A" w:rsidRPr="0080082A" w14:paraId="215D7E1A" w14:textId="77777777" w:rsidTr="002878E3">
        <w:trPr>
          <w:cantSplit/>
          <w:trHeight w:val="1472"/>
        </w:trPr>
        <w:tc>
          <w:tcPr>
            <w:tcW w:w="929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CF2FE" w14:textId="77777777" w:rsidR="0080082A" w:rsidRPr="0080082A" w:rsidRDefault="0080082A" w:rsidP="0080082A">
            <w:pPr>
              <w:suppressAutoHyphens w:val="0"/>
              <w:autoSpaceDN/>
              <w:jc w:val="both"/>
              <w:textAlignment w:val="auto"/>
              <w:rPr>
                <w:rFonts w:eastAsia="Calibri"/>
                <w:color w:val="000000" w:themeColor="text1"/>
                <w:lang w:eastAsia="en-US"/>
              </w:rPr>
            </w:pPr>
            <w:r w:rsidRPr="0080082A">
              <w:rPr>
                <w:rFonts w:eastAsia="Calibri"/>
                <w:color w:val="000000" w:themeColor="text1"/>
                <w:lang w:eastAsia="en-US"/>
              </w:rPr>
              <w:t>2.2.12. Očekivani rezultati projekta (do 1500 riječi)</w:t>
            </w:r>
          </w:p>
          <w:p w14:paraId="5222EFFC" w14:textId="77777777" w:rsidR="0080082A" w:rsidRPr="0080082A" w:rsidRDefault="0080082A" w:rsidP="0080082A">
            <w:pPr>
              <w:suppressAutoHyphens w:val="0"/>
              <w:autoSpaceDN/>
              <w:spacing w:line="259" w:lineRule="auto"/>
              <w:ind w:left="737" w:hanging="737"/>
              <w:jc w:val="both"/>
              <w:textAlignment w:val="auto"/>
              <w:rPr>
                <w:rFonts w:eastAsia="Calibri"/>
                <w:color w:val="000000" w:themeColor="text1"/>
                <w:lang w:eastAsia="en-US"/>
              </w:rPr>
            </w:pPr>
          </w:p>
        </w:tc>
      </w:tr>
    </w:tbl>
    <w:p w14:paraId="1ABB5FF9"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215D9399"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1DF41AA4" w14:textId="77777777" w:rsidR="0080082A" w:rsidRPr="0080082A" w:rsidRDefault="0080082A" w:rsidP="0080082A">
      <w:pPr>
        <w:suppressAutoHyphens w:val="0"/>
        <w:autoSpaceDN/>
        <w:spacing w:after="160" w:line="278" w:lineRule="auto"/>
        <w:textAlignment w:val="auto"/>
        <w:rPr>
          <w:rFonts w:asciiTheme="minorHAnsi" w:eastAsiaTheme="minorHAnsi" w:hAnsiTheme="minorHAnsi" w:cstheme="minorBidi"/>
          <w:kern w:val="2"/>
          <w:lang w:eastAsia="en-US"/>
          <w14:ligatures w14:val="standardContextual"/>
        </w:rPr>
      </w:pPr>
    </w:p>
    <w:p w14:paraId="38AED90D"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6D8DDA24" w14:textId="77777777" w:rsidR="0080082A" w:rsidRDefault="0080082A"/>
    <w:p w14:paraId="2600BA6A" w14:textId="77777777" w:rsidR="0080082A" w:rsidRDefault="0080082A"/>
    <w:p w14:paraId="5D95E6AB" w14:textId="77777777" w:rsidR="0080082A" w:rsidRDefault="0080082A"/>
    <w:p w14:paraId="6EB24DC0" w14:textId="77777777" w:rsidR="0080082A" w:rsidRDefault="0080082A"/>
    <w:p w14:paraId="2B3456AB" w14:textId="77777777" w:rsidR="0080082A" w:rsidRDefault="0080082A"/>
    <w:p w14:paraId="6735CFDB" w14:textId="77777777" w:rsidR="0080082A" w:rsidRDefault="0080082A"/>
    <w:p w14:paraId="7AE1EA47" w14:textId="77777777" w:rsidR="0080082A" w:rsidRDefault="0080082A"/>
    <w:p w14:paraId="71B4832A" w14:textId="77777777" w:rsidR="0080082A" w:rsidRDefault="0080082A" w:rsidP="0080082A">
      <w:pPr>
        <w:suppressAutoHyphens w:val="0"/>
        <w:autoSpaceDN/>
        <w:ind w:firstLine="709"/>
        <w:jc w:val="both"/>
        <w:textAlignment w:val="auto"/>
        <w:rPr>
          <w:rFonts w:eastAsia="Calibri"/>
          <w:b/>
          <w:bCs/>
          <w:color w:val="000000" w:themeColor="text1"/>
          <w:lang w:eastAsia="en-US"/>
        </w:rPr>
      </w:pPr>
    </w:p>
    <w:p w14:paraId="14A97227" w14:textId="77777777" w:rsidR="0080082A" w:rsidRDefault="0080082A" w:rsidP="0080082A">
      <w:pPr>
        <w:suppressAutoHyphens w:val="0"/>
        <w:autoSpaceDN/>
        <w:ind w:firstLine="709"/>
        <w:jc w:val="both"/>
        <w:textAlignment w:val="auto"/>
        <w:rPr>
          <w:rFonts w:eastAsia="Calibri"/>
          <w:b/>
          <w:bCs/>
          <w:color w:val="000000" w:themeColor="text1"/>
          <w:lang w:eastAsia="en-US"/>
        </w:rPr>
      </w:pPr>
    </w:p>
    <w:p w14:paraId="15DD3CE5" w14:textId="77777777" w:rsidR="0080082A" w:rsidRDefault="0080082A" w:rsidP="0080082A">
      <w:pPr>
        <w:suppressAutoHyphens w:val="0"/>
        <w:autoSpaceDN/>
        <w:ind w:firstLine="709"/>
        <w:jc w:val="both"/>
        <w:textAlignment w:val="auto"/>
        <w:rPr>
          <w:rFonts w:eastAsia="Calibri"/>
          <w:b/>
          <w:bCs/>
          <w:color w:val="000000" w:themeColor="text1"/>
          <w:lang w:eastAsia="en-US"/>
        </w:rPr>
      </w:pPr>
    </w:p>
    <w:p w14:paraId="011D8ECC" w14:textId="438D114B" w:rsidR="0080082A" w:rsidRPr="0080082A" w:rsidRDefault="0080082A" w:rsidP="0080082A">
      <w:pPr>
        <w:suppressAutoHyphens w:val="0"/>
        <w:autoSpaceDN/>
        <w:ind w:firstLine="709"/>
        <w:jc w:val="both"/>
        <w:textAlignment w:val="auto"/>
        <w:rPr>
          <w:rFonts w:eastAsia="Calibri"/>
          <w:b/>
          <w:bCs/>
          <w:color w:val="000000" w:themeColor="text1"/>
          <w:lang w:eastAsia="en-US"/>
        </w:rPr>
      </w:pPr>
      <w:r w:rsidRPr="0080082A">
        <w:rPr>
          <w:rFonts w:eastAsia="Calibri"/>
          <w:b/>
          <w:bCs/>
          <w:color w:val="000000" w:themeColor="text1"/>
          <w:lang w:eastAsia="en-US"/>
        </w:rPr>
        <w:t>Prilog 4.</w:t>
      </w:r>
    </w:p>
    <w:p w14:paraId="65FBEB2B"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0C79C045" w14:textId="77777777" w:rsidR="0080082A" w:rsidRPr="0080082A" w:rsidRDefault="0080082A" w:rsidP="0080082A">
      <w:pPr>
        <w:suppressAutoHyphens w:val="0"/>
        <w:autoSpaceDN/>
        <w:ind w:firstLine="709"/>
        <w:jc w:val="center"/>
        <w:textAlignment w:val="auto"/>
        <w:rPr>
          <w:rFonts w:eastAsia="Calibri"/>
          <w:b/>
          <w:bCs/>
          <w:color w:val="000000" w:themeColor="text1"/>
          <w:lang w:eastAsia="en-US"/>
        </w:rPr>
      </w:pPr>
      <w:r w:rsidRPr="0080082A">
        <w:rPr>
          <w:rFonts w:eastAsia="Calibri"/>
          <w:b/>
          <w:bCs/>
          <w:color w:val="000000" w:themeColor="text1"/>
          <w:lang w:eastAsia="en-US"/>
        </w:rPr>
        <w:t>Obrazac 3. - FINANCIJSKI PLAN I IZRAČUN TROŠKOVA PROJEKTA</w:t>
      </w:r>
    </w:p>
    <w:p w14:paraId="35D1C85F"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tbl>
      <w:tblPr>
        <w:tblW w:w="0" w:type="auto"/>
        <w:tblLayout w:type="fixed"/>
        <w:tblCellMar>
          <w:left w:w="57" w:type="dxa"/>
          <w:right w:w="57" w:type="dxa"/>
        </w:tblCellMar>
        <w:tblLook w:val="0000" w:firstRow="0" w:lastRow="0" w:firstColumn="0" w:lastColumn="0" w:noHBand="0" w:noVBand="0"/>
      </w:tblPr>
      <w:tblGrid>
        <w:gridCol w:w="2665"/>
        <w:gridCol w:w="2325"/>
        <w:gridCol w:w="1814"/>
        <w:gridCol w:w="2495"/>
      </w:tblGrid>
      <w:tr w:rsidR="0080082A" w:rsidRPr="0080082A" w14:paraId="0336F768" w14:textId="77777777" w:rsidTr="002878E3">
        <w:trPr>
          <w:cantSplit/>
          <w:tblHeader/>
        </w:trPr>
        <w:tc>
          <w:tcPr>
            <w:tcW w:w="2665" w:type="dxa"/>
            <w:tcBorders>
              <w:top w:val="single" w:sz="6" w:space="0" w:color="000000" w:themeColor="text1"/>
              <w:left w:val="single" w:sz="6" w:space="0" w:color="000000" w:themeColor="text1"/>
              <w:bottom w:val="single" w:sz="4" w:space="0" w:color="000000" w:themeColor="text1"/>
              <w:right w:val="single" w:sz="6" w:space="0" w:color="000000" w:themeColor="text1"/>
            </w:tcBorders>
            <w:vAlign w:val="center"/>
          </w:tcPr>
          <w:p w14:paraId="4C00ABEB"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b/>
                <w:bCs/>
                <w:color w:val="000000" w:themeColor="text1"/>
                <w:lang w:eastAsia="en-US"/>
              </w:rPr>
              <w:t>Vrsta troškova</w:t>
            </w:r>
          </w:p>
        </w:tc>
        <w:tc>
          <w:tcPr>
            <w:tcW w:w="2325" w:type="dxa"/>
            <w:tcBorders>
              <w:top w:val="single" w:sz="6" w:space="0" w:color="000000" w:themeColor="text1"/>
              <w:left w:val="single" w:sz="6" w:space="0" w:color="000000" w:themeColor="text1"/>
              <w:bottom w:val="single" w:sz="4" w:space="0" w:color="000000" w:themeColor="text1"/>
              <w:right w:val="single" w:sz="6" w:space="0" w:color="000000" w:themeColor="text1"/>
            </w:tcBorders>
            <w:vAlign w:val="center"/>
          </w:tcPr>
          <w:p w14:paraId="50D0342E" w14:textId="77777777" w:rsidR="0080082A" w:rsidRPr="0080082A" w:rsidRDefault="0080082A" w:rsidP="0080082A">
            <w:pPr>
              <w:suppressAutoHyphens w:val="0"/>
              <w:autoSpaceDN/>
              <w:jc w:val="center"/>
              <w:textAlignment w:val="auto"/>
              <w:rPr>
                <w:rFonts w:eastAsia="Calibri"/>
                <w:color w:val="000000" w:themeColor="text1"/>
                <w:lang w:eastAsia="en-US"/>
              </w:rPr>
            </w:pPr>
            <w:r w:rsidRPr="0080082A">
              <w:rPr>
                <w:rFonts w:eastAsia="Calibri"/>
                <w:b/>
                <w:bCs/>
                <w:color w:val="000000" w:themeColor="text1"/>
                <w:lang w:eastAsia="en-US"/>
              </w:rPr>
              <w:t>Vrijednost opravdanih troškova</w:t>
            </w:r>
          </w:p>
        </w:tc>
        <w:tc>
          <w:tcPr>
            <w:tcW w:w="1814" w:type="dxa"/>
            <w:tcBorders>
              <w:top w:val="single" w:sz="6" w:space="0" w:color="000000" w:themeColor="text1"/>
              <w:left w:val="single" w:sz="6" w:space="0" w:color="000000" w:themeColor="text1"/>
              <w:bottom w:val="single" w:sz="4" w:space="0" w:color="000000" w:themeColor="text1"/>
              <w:right w:val="single" w:sz="6" w:space="0" w:color="000000" w:themeColor="text1"/>
            </w:tcBorders>
            <w:vAlign w:val="center"/>
          </w:tcPr>
          <w:p w14:paraId="5E6EB26F" w14:textId="77777777" w:rsidR="0080082A" w:rsidRPr="0080082A" w:rsidRDefault="0080082A" w:rsidP="0080082A">
            <w:pPr>
              <w:suppressAutoHyphens w:val="0"/>
              <w:autoSpaceDN/>
              <w:jc w:val="center"/>
              <w:textAlignment w:val="auto"/>
              <w:rPr>
                <w:rFonts w:eastAsia="Calibri"/>
                <w:color w:val="000000" w:themeColor="text1"/>
                <w:lang w:eastAsia="en-US"/>
              </w:rPr>
            </w:pPr>
            <w:r w:rsidRPr="0080082A">
              <w:rPr>
                <w:rFonts w:eastAsia="Calibri"/>
                <w:b/>
                <w:bCs/>
                <w:color w:val="000000" w:themeColor="text1"/>
                <w:lang w:eastAsia="en-US"/>
              </w:rPr>
              <w:t>Opis troškova</w:t>
            </w:r>
          </w:p>
        </w:tc>
        <w:tc>
          <w:tcPr>
            <w:tcW w:w="2495" w:type="dxa"/>
            <w:tcBorders>
              <w:top w:val="single" w:sz="6" w:space="0" w:color="000000" w:themeColor="text1"/>
              <w:left w:val="single" w:sz="6" w:space="0" w:color="000000" w:themeColor="text1"/>
              <w:bottom w:val="single" w:sz="4" w:space="0" w:color="000000" w:themeColor="text1"/>
              <w:right w:val="single" w:sz="6" w:space="0" w:color="000000" w:themeColor="text1"/>
            </w:tcBorders>
            <w:vAlign w:val="center"/>
          </w:tcPr>
          <w:p w14:paraId="57C0317A" w14:textId="77777777" w:rsidR="0080082A" w:rsidRPr="0080082A" w:rsidRDefault="0080082A" w:rsidP="0080082A">
            <w:pPr>
              <w:suppressAutoHyphens w:val="0"/>
              <w:autoSpaceDN/>
              <w:snapToGrid w:val="0"/>
              <w:ind w:firstLine="709"/>
              <w:jc w:val="center"/>
              <w:textAlignment w:val="auto"/>
              <w:rPr>
                <w:rFonts w:eastAsia="Calibri"/>
                <w:b/>
                <w:bCs/>
                <w:color w:val="000000" w:themeColor="text1"/>
                <w:lang w:eastAsia="en-US"/>
              </w:rPr>
            </w:pPr>
          </w:p>
        </w:tc>
      </w:tr>
      <w:tr w:rsidR="0080082A" w:rsidRPr="0080082A" w14:paraId="0019361C" w14:textId="77777777" w:rsidTr="002878E3">
        <w:trPr>
          <w:cantSplit/>
        </w:trPr>
        <w:tc>
          <w:tcPr>
            <w:tcW w:w="2665" w:type="dxa"/>
            <w:tcBorders>
              <w:top w:val="single" w:sz="4" w:space="0" w:color="000000" w:themeColor="text1"/>
              <w:bottom w:val="single" w:sz="4" w:space="0" w:color="000000" w:themeColor="text1"/>
            </w:tcBorders>
          </w:tcPr>
          <w:p w14:paraId="6EBDFB57" w14:textId="77777777" w:rsidR="0080082A" w:rsidRPr="0080082A" w:rsidRDefault="0080082A" w:rsidP="0080082A">
            <w:pPr>
              <w:suppressAutoHyphens w:val="0"/>
              <w:autoSpaceDN/>
              <w:snapToGrid w:val="0"/>
              <w:ind w:firstLine="709"/>
              <w:jc w:val="both"/>
              <w:textAlignment w:val="auto"/>
              <w:rPr>
                <w:rFonts w:eastAsia="Calibri"/>
                <w:b/>
                <w:bCs/>
                <w:color w:val="000000" w:themeColor="text1"/>
                <w:lang w:eastAsia="en-US"/>
              </w:rPr>
            </w:pPr>
          </w:p>
        </w:tc>
        <w:tc>
          <w:tcPr>
            <w:tcW w:w="2325" w:type="dxa"/>
            <w:tcBorders>
              <w:top w:val="single" w:sz="4" w:space="0" w:color="000000" w:themeColor="text1"/>
              <w:bottom w:val="single" w:sz="4" w:space="0" w:color="000000" w:themeColor="text1"/>
            </w:tcBorders>
          </w:tcPr>
          <w:p w14:paraId="0960190B" w14:textId="77777777" w:rsidR="0080082A" w:rsidRPr="0080082A" w:rsidRDefault="0080082A" w:rsidP="0080082A">
            <w:pPr>
              <w:suppressAutoHyphens w:val="0"/>
              <w:autoSpaceDN/>
              <w:snapToGrid w:val="0"/>
              <w:ind w:firstLine="709"/>
              <w:jc w:val="both"/>
              <w:textAlignment w:val="auto"/>
              <w:rPr>
                <w:rFonts w:eastAsia="Calibri"/>
                <w:b/>
                <w:bCs/>
                <w:color w:val="000000" w:themeColor="text1"/>
                <w:lang w:eastAsia="en-US"/>
              </w:rPr>
            </w:pPr>
          </w:p>
        </w:tc>
        <w:tc>
          <w:tcPr>
            <w:tcW w:w="1814" w:type="dxa"/>
            <w:tcBorders>
              <w:top w:val="single" w:sz="4" w:space="0" w:color="000000" w:themeColor="text1"/>
              <w:bottom w:val="single" w:sz="4" w:space="0" w:color="000000" w:themeColor="text1"/>
            </w:tcBorders>
          </w:tcPr>
          <w:p w14:paraId="46AD7CB5" w14:textId="77777777" w:rsidR="0080082A" w:rsidRPr="0080082A" w:rsidRDefault="0080082A" w:rsidP="0080082A">
            <w:pPr>
              <w:suppressAutoHyphens w:val="0"/>
              <w:autoSpaceDN/>
              <w:snapToGrid w:val="0"/>
              <w:ind w:firstLine="709"/>
              <w:jc w:val="both"/>
              <w:textAlignment w:val="auto"/>
              <w:rPr>
                <w:rFonts w:eastAsia="Calibri"/>
                <w:b/>
                <w:bCs/>
                <w:color w:val="000000" w:themeColor="text1"/>
                <w:lang w:eastAsia="en-US"/>
              </w:rPr>
            </w:pPr>
          </w:p>
        </w:tc>
        <w:tc>
          <w:tcPr>
            <w:tcW w:w="2495" w:type="dxa"/>
            <w:tcBorders>
              <w:top w:val="single" w:sz="4" w:space="0" w:color="000000" w:themeColor="text1"/>
              <w:bottom w:val="single" w:sz="4" w:space="0" w:color="000000" w:themeColor="text1"/>
            </w:tcBorders>
          </w:tcPr>
          <w:p w14:paraId="08961110" w14:textId="77777777" w:rsidR="0080082A" w:rsidRPr="0080082A" w:rsidRDefault="0080082A" w:rsidP="0080082A">
            <w:pPr>
              <w:suppressAutoHyphens w:val="0"/>
              <w:autoSpaceDN/>
              <w:snapToGrid w:val="0"/>
              <w:ind w:firstLine="709"/>
              <w:jc w:val="both"/>
              <w:textAlignment w:val="auto"/>
              <w:rPr>
                <w:rFonts w:eastAsia="Calibri"/>
                <w:b/>
                <w:bCs/>
                <w:color w:val="000000" w:themeColor="text1"/>
                <w:lang w:eastAsia="en-US"/>
              </w:rPr>
            </w:pPr>
          </w:p>
        </w:tc>
      </w:tr>
      <w:tr w:rsidR="0080082A" w:rsidRPr="0080082A" w14:paraId="08D2FD3F" w14:textId="77777777" w:rsidTr="002878E3">
        <w:trPr>
          <w:cantSplit/>
          <w:trHeight w:val="2896"/>
        </w:trPr>
        <w:tc>
          <w:tcPr>
            <w:tcW w:w="2665" w:type="dxa"/>
            <w:tcBorders>
              <w:top w:val="single" w:sz="4" w:space="0" w:color="000000" w:themeColor="text1"/>
              <w:left w:val="single" w:sz="6" w:space="0" w:color="000000" w:themeColor="text1"/>
              <w:bottom w:val="single" w:sz="6" w:space="0" w:color="000000" w:themeColor="text1"/>
              <w:right w:val="single" w:sz="6" w:space="0" w:color="000000" w:themeColor="text1"/>
            </w:tcBorders>
          </w:tcPr>
          <w:p w14:paraId="623D727D" w14:textId="77777777" w:rsidR="0080082A" w:rsidRPr="0080082A" w:rsidRDefault="0080082A" w:rsidP="0080082A">
            <w:pPr>
              <w:suppressAutoHyphens w:val="0"/>
              <w:autoSpaceDN/>
              <w:ind w:left="737" w:hanging="737"/>
              <w:textAlignment w:val="auto"/>
              <w:rPr>
                <w:rFonts w:eastAsia="Calibri"/>
                <w:color w:val="000000" w:themeColor="text1"/>
                <w:lang w:eastAsia="en-US"/>
              </w:rPr>
            </w:pPr>
            <w:r w:rsidRPr="0080082A">
              <w:rPr>
                <w:rFonts w:eastAsia="Calibri"/>
                <w:color w:val="000000" w:themeColor="text1"/>
                <w:lang w:eastAsia="en-US"/>
              </w:rPr>
              <w:t>1. Troškovi zaposlenih</w:t>
            </w:r>
          </w:p>
        </w:tc>
        <w:tc>
          <w:tcPr>
            <w:tcW w:w="2325" w:type="dxa"/>
            <w:tcBorders>
              <w:top w:val="single" w:sz="4" w:space="0" w:color="000000" w:themeColor="text1"/>
              <w:left w:val="single" w:sz="6" w:space="0" w:color="000000" w:themeColor="text1"/>
              <w:bottom w:val="single" w:sz="6" w:space="0" w:color="000000" w:themeColor="text1"/>
              <w:right w:val="single" w:sz="6" w:space="0" w:color="000000" w:themeColor="text1"/>
            </w:tcBorders>
          </w:tcPr>
          <w:p w14:paraId="6A5E0697"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c>
          <w:tcPr>
            <w:tcW w:w="1814" w:type="dxa"/>
            <w:tcBorders>
              <w:top w:val="single" w:sz="4" w:space="0" w:color="000000" w:themeColor="text1"/>
              <w:left w:val="single" w:sz="6" w:space="0" w:color="000000" w:themeColor="text1"/>
              <w:bottom w:val="single" w:sz="6" w:space="0" w:color="000000" w:themeColor="text1"/>
              <w:right w:val="single" w:sz="6" w:space="0" w:color="000000" w:themeColor="text1"/>
            </w:tcBorders>
          </w:tcPr>
          <w:p w14:paraId="342FCCE3"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c>
          <w:tcPr>
            <w:tcW w:w="2495" w:type="dxa"/>
            <w:tcBorders>
              <w:top w:val="single" w:sz="4" w:space="0" w:color="000000" w:themeColor="text1"/>
              <w:left w:val="single" w:sz="6" w:space="0" w:color="000000" w:themeColor="text1"/>
              <w:bottom w:val="single" w:sz="6" w:space="0" w:color="000000" w:themeColor="text1"/>
              <w:right w:val="single" w:sz="6" w:space="0" w:color="000000" w:themeColor="text1"/>
            </w:tcBorders>
          </w:tcPr>
          <w:p w14:paraId="28D3E7E0" w14:textId="77777777" w:rsidR="0080082A" w:rsidRPr="0080082A" w:rsidRDefault="0080082A" w:rsidP="0080082A">
            <w:pPr>
              <w:suppressAutoHyphens w:val="0"/>
              <w:autoSpaceDN/>
              <w:textAlignment w:val="auto"/>
              <w:rPr>
                <w:rFonts w:eastAsia="Calibri"/>
                <w:color w:val="000000" w:themeColor="text1"/>
                <w:lang w:eastAsia="en-US"/>
              </w:rPr>
            </w:pPr>
            <w:r w:rsidRPr="0080082A">
              <w:rPr>
                <w:rFonts w:eastAsia="Calibri"/>
                <w:color w:val="000000" w:themeColor="text1"/>
                <w:lang w:eastAsia="en-US"/>
              </w:rPr>
              <w:t>Navedite troškove rada za sve zaposlene i broj osoba koje rade na projektu.</w:t>
            </w:r>
          </w:p>
          <w:p w14:paraId="647333D2" w14:textId="77777777" w:rsidR="0080082A" w:rsidRPr="0080082A" w:rsidRDefault="0080082A" w:rsidP="0080082A">
            <w:pPr>
              <w:suppressAutoHyphens w:val="0"/>
              <w:autoSpaceDN/>
              <w:ind w:firstLine="709"/>
              <w:textAlignment w:val="auto"/>
              <w:rPr>
                <w:rFonts w:eastAsia="Calibri"/>
                <w:color w:val="000000" w:themeColor="text1"/>
                <w:lang w:eastAsia="en-US"/>
              </w:rPr>
            </w:pPr>
          </w:p>
          <w:p w14:paraId="3297E904" w14:textId="77777777" w:rsidR="0080082A" w:rsidRPr="0080082A" w:rsidRDefault="0080082A" w:rsidP="0080082A">
            <w:pPr>
              <w:suppressAutoHyphens w:val="0"/>
              <w:autoSpaceDN/>
              <w:textAlignment w:val="auto"/>
              <w:rPr>
                <w:rFonts w:eastAsia="Calibri"/>
                <w:color w:val="000000" w:themeColor="text1"/>
                <w:lang w:eastAsia="en-US"/>
              </w:rPr>
            </w:pPr>
            <w:r w:rsidRPr="0080082A">
              <w:rPr>
                <w:rFonts w:eastAsia="Calibri"/>
                <w:color w:val="000000" w:themeColor="text1"/>
                <w:lang w:eastAsia="en-US"/>
              </w:rPr>
              <w:t>Navedite broj sati cjelokupnog rada.</w:t>
            </w:r>
          </w:p>
        </w:tc>
      </w:tr>
      <w:tr w:rsidR="0080082A" w:rsidRPr="0080082A" w14:paraId="04662D38" w14:textId="77777777" w:rsidTr="002878E3">
        <w:trPr>
          <w:cantSplit/>
        </w:trPr>
        <w:tc>
          <w:tcPr>
            <w:tcW w:w="2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4A159B" w14:textId="77777777" w:rsidR="0080082A" w:rsidRPr="0080082A" w:rsidRDefault="0080082A" w:rsidP="0080082A">
            <w:pPr>
              <w:suppressAutoHyphens w:val="0"/>
              <w:autoSpaceDN/>
              <w:ind w:left="220" w:hanging="220"/>
              <w:textAlignment w:val="auto"/>
              <w:rPr>
                <w:rFonts w:eastAsia="Calibri"/>
                <w:color w:val="000000" w:themeColor="text1"/>
                <w:lang w:eastAsia="en-US"/>
              </w:rPr>
            </w:pPr>
            <w:r w:rsidRPr="0080082A">
              <w:rPr>
                <w:rFonts w:eastAsia="Calibri"/>
                <w:color w:val="000000" w:themeColor="text1"/>
                <w:lang w:eastAsia="en-US"/>
              </w:rPr>
              <w:t>2. Troškovi vanjskih suradnika</w:t>
            </w:r>
          </w:p>
        </w:tc>
        <w:tc>
          <w:tcPr>
            <w:tcW w:w="23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2BAC3B"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c>
          <w:tcPr>
            <w:tcW w:w="18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7B33DE"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c>
          <w:tcPr>
            <w:tcW w:w="2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819CB9" w14:textId="77777777" w:rsidR="0080082A" w:rsidRPr="0080082A" w:rsidRDefault="0080082A" w:rsidP="0080082A">
            <w:pPr>
              <w:suppressAutoHyphens w:val="0"/>
              <w:autoSpaceDN/>
              <w:textAlignment w:val="auto"/>
              <w:rPr>
                <w:rFonts w:eastAsia="Calibri"/>
                <w:color w:val="000000" w:themeColor="text1"/>
                <w:lang w:eastAsia="en-US"/>
              </w:rPr>
            </w:pPr>
            <w:r w:rsidRPr="0080082A">
              <w:rPr>
                <w:rFonts w:eastAsia="Calibri"/>
                <w:color w:val="000000" w:themeColor="text1"/>
                <w:lang w:eastAsia="en-US"/>
              </w:rPr>
              <w:t>Navedite troškove vanjskih suradnika i broj osoba koje rade na projektu kao vanjski suradnici.</w:t>
            </w:r>
          </w:p>
        </w:tc>
      </w:tr>
      <w:tr w:rsidR="0080082A" w:rsidRPr="0080082A" w14:paraId="1D66EF62" w14:textId="77777777" w:rsidTr="002878E3">
        <w:trPr>
          <w:cantSplit/>
        </w:trPr>
        <w:tc>
          <w:tcPr>
            <w:tcW w:w="2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E15FCF" w14:textId="77777777" w:rsidR="0080082A" w:rsidRPr="0080082A" w:rsidRDefault="0080082A" w:rsidP="0080082A">
            <w:pPr>
              <w:suppressAutoHyphens w:val="0"/>
              <w:autoSpaceDN/>
              <w:ind w:left="220" w:hanging="220"/>
              <w:textAlignment w:val="auto"/>
              <w:rPr>
                <w:rFonts w:eastAsia="Calibri"/>
                <w:color w:val="000000" w:themeColor="text1"/>
                <w:lang w:eastAsia="en-US"/>
              </w:rPr>
            </w:pPr>
            <w:r w:rsidRPr="0080082A">
              <w:rPr>
                <w:rFonts w:eastAsia="Calibri"/>
                <w:color w:val="000000" w:themeColor="text1"/>
                <w:lang w:eastAsia="en-US"/>
              </w:rPr>
              <w:t>3.Troškovi sudjelovanja na znanstvenim konferencijama</w:t>
            </w:r>
          </w:p>
        </w:tc>
        <w:tc>
          <w:tcPr>
            <w:tcW w:w="23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257752"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c>
          <w:tcPr>
            <w:tcW w:w="18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5F4694"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c>
          <w:tcPr>
            <w:tcW w:w="2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92361AD" w14:textId="77777777" w:rsidR="0080082A" w:rsidRPr="0080082A" w:rsidRDefault="0080082A" w:rsidP="0080082A">
            <w:pPr>
              <w:suppressAutoHyphens w:val="0"/>
              <w:autoSpaceDN/>
              <w:snapToGrid w:val="0"/>
              <w:textAlignment w:val="auto"/>
              <w:rPr>
                <w:rFonts w:eastAsia="Calibri"/>
                <w:color w:val="000000" w:themeColor="text1"/>
                <w:lang w:eastAsia="en-US"/>
              </w:rPr>
            </w:pPr>
            <w:r w:rsidRPr="0080082A">
              <w:rPr>
                <w:rFonts w:eastAsia="Calibri"/>
                <w:color w:val="000000" w:themeColor="text1"/>
                <w:lang w:eastAsia="en-US"/>
              </w:rPr>
              <w:t>Navedite očekivane troškove sudjelovanja na konferencijama.</w:t>
            </w:r>
          </w:p>
        </w:tc>
      </w:tr>
      <w:tr w:rsidR="0080082A" w:rsidRPr="0080082A" w14:paraId="49D1AB2B" w14:textId="77777777" w:rsidTr="002878E3">
        <w:trPr>
          <w:cantSplit/>
        </w:trPr>
        <w:tc>
          <w:tcPr>
            <w:tcW w:w="2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FA4BA9" w14:textId="77777777" w:rsidR="0080082A" w:rsidRPr="0080082A" w:rsidRDefault="0080082A" w:rsidP="0080082A">
            <w:pPr>
              <w:suppressAutoHyphens w:val="0"/>
              <w:autoSpaceDN/>
              <w:ind w:left="220" w:hanging="220"/>
              <w:textAlignment w:val="auto"/>
              <w:rPr>
                <w:rFonts w:eastAsia="Calibri"/>
                <w:color w:val="000000" w:themeColor="text1"/>
                <w:lang w:eastAsia="en-US"/>
              </w:rPr>
            </w:pPr>
            <w:r w:rsidRPr="0080082A">
              <w:rPr>
                <w:rFonts w:eastAsia="Calibri"/>
                <w:color w:val="000000" w:themeColor="text1"/>
                <w:lang w:eastAsia="en-US"/>
              </w:rPr>
              <w:t>4. Troškovi softverskih licenci i druge nematerijalne imovine</w:t>
            </w:r>
          </w:p>
        </w:tc>
        <w:tc>
          <w:tcPr>
            <w:tcW w:w="23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3549B0"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c>
          <w:tcPr>
            <w:tcW w:w="18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58E717"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c>
          <w:tcPr>
            <w:tcW w:w="2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A62476" w14:textId="77777777" w:rsidR="0080082A" w:rsidRPr="0080082A" w:rsidRDefault="0080082A" w:rsidP="0080082A">
            <w:pPr>
              <w:suppressAutoHyphens w:val="0"/>
              <w:autoSpaceDN/>
              <w:snapToGrid w:val="0"/>
              <w:textAlignment w:val="auto"/>
              <w:rPr>
                <w:rFonts w:eastAsia="Calibri"/>
                <w:color w:val="000000" w:themeColor="text1"/>
                <w:lang w:eastAsia="en-US"/>
              </w:rPr>
            </w:pPr>
            <w:r w:rsidRPr="0080082A">
              <w:rPr>
                <w:rFonts w:eastAsia="Calibri"/>
                <w:color w:val="000000" w:themeColor="text1"/>
                <w:lang w:eastAsia="en-US"/>
              </w:rPr>
              <w:t>Navedite tipove i iznose troškova licenci i druge nematerijalne imovine.</w:t>
            </w:r>
          </w:p>
        </w:tc>
      </w:tr>
      <w:tr w:rsidR="0080082A" w:rsidRPr="0080082A" w14:paraId="309D6584" w14:textId="77777777" w:rsidTr="002878E3">
        <w:trPr>
          <w:cantSplit/>
        </w:trPr>
        <w:tc>
          <w:tcPr>
            <w:tcW w:w="2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A06478" w14:textId="77777777" w:rsidR="0080082A" w:rsidRPr="0080082A" w:rsidRDefault="0080082A" w:rsidP="0080082A">
            <w:pPr>
              <w:suppressAutoHyphens w:val="0"/>
              <w:autoSpaceDN/>
              <w:ind w:left="220" w:hanging="220"/>
              <w:textAlignment w:val="auto"/>
              <w:rPr>
                <w:rFonts w:eastAsia="Calibri"/>
                <w:color w:val="000000" w:themeColor="text1"/>
                <w:lang w:eastAsia="en-US"/>
              </w:rPr>
            </w:pPr>
            <w:r w:rsidRPr="0080082A">
              <w:rPr>
                <w:rFonts w:eastAsia="Calibri"/>
                <w:color w:val="000000" w:themeColor="text1"/>
                <w:lang w:eastAsia="en-US"/>
              </w:rPr>
              <w:t>5. Troškovi opreme i druge materijalne imovine</w:t>
            </w:r>
          </w:p>
        </w:tc>
        <w:tc>
          <w:tcPr>
            <w:tcW w:w="23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3B0CE3"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c>
          <w:tcPr>
            <w:tcW w:w="181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6A2A45"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c>
          <w:tcPr>
            <w:tcW w:w="24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E46FB0" w14:textId="77777777" w:rsidR="0080082A" w:rsidRPr="0080082A" w:rsidRDefault="0080082A" w:rsidP="0080082A">
            <w:pPr>
              <w:suppressAutoHyphens w:val="0"/>
              <w:autoSpaceDN/>
              <w:snapToGrid w:val="0"/>
              <w:textAlignment w:val="auto"/>
              <w:rPr>
                <w:rFonts w:eastAsia="Calibri"/>
                <w:color w:val="000000" w:themeColor="text1"/>
                <w:lang w:eastAsia="en-US"/>
              </w:rPr>
            </w:pPr>
            <w:r w:rsidRPr="0080082A">
              <w:rPr>
                <w:rFonts w:eastAsia="Calibri"/>
                <w:color w:val="000000" w:themeColor="text1"/>
                <w:lang w:eastAsia="en-US"/>
              </w:rPr>
              <w:t>Navedite tipove i iznose troškova opreme i druge materijalne imovine.</w:t>
            </w:r>
          </w:p>
        </w:tc>
      </w:tr>
      <w:tr w:rsidR="0080082A" w:rsidRPr="0080082A" w14:paraId="178A7A56" w14:textId="77777777" w:rsidTr="002878E3">
        <w:trPr>
          <w:cantSplit/>
        </w:trPr>
        <w:tc>
          <w:tcPr>
            <w:tcW w:w="2665" w:type="dxa"/>
            <w:tcBorders>
              <w:top w:val="single" w:sz="4" w:space="0" w:color="000000" w:themeColor="text1"/>
              <w:bottom w:val="single" w:sz="4" w:space="0" w:color="000000" w:themeColor="text1"/>
            </w:tcBorders>
          </w:tcPr>
          <w:p w14:paraId="214C43BC"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c>
          <w:tcPr>
            <w:tcW w:w="2325" w:type="dxa"/>
            <w:tcBorders>
              <w:top w:val="single" w:sz="4" w:space="0" w:color="000000" w:themeColor="text1"/>
              <w:bottom w:val="single" w:sz="4" w:space="0" w:color="000000" w:themeColor="text1"/>
            </w:tcBorders>
          </w:tcPr>
          <w:p w14:paraId="05CF416B"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c>
          <w:tcPr>
            <w:tcW w:w="1814" w:type="dxa"/>
            <w:tcBorders>
              <w:top w:val="single" w:sz="4" w:space="0" w:color="000000" w:themeColor="text1"/>
              <w:bottom w:val="single" w:sz="4" w:space="0" w:color="000000" w:themeColor="text1"/>
            </w:tcBorders>
          </w:tcPr>
          <w:p w14:paraId="7B0D493C"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c>
          <w:tcPr>
            <w:tcW w:w="2495" w:type="dxa"/>
            <w:tcBorders>
              <w:top w:val="single" w:sz="4" w:space="0" w:color="000000" w:themeColor="text1"/>
              <w:bottom w:val="single" w:sz="4" w:space="0" w:color="000000" w:themeColor="text1"/>
            </w:tcBorders>
          </w:tcPr>
          <w:p w14:paraId="47BF78CF" w14:textId="77777777" w:rsidR="0080082A" w:rsidRPr="0080082A" w:rsidRDefault="0080082A" w:rsidP="0080082A">
            <w:pPr>
              <w:suppressAutoHyphens w:val="0"/>
              <w:autoSpaceDN/>
              <w:snapToGrid w:val="0"/>
              <w:ind w:firstLine="709"/>
              <w:jc w:val="both"/>
              <w:textAlignment w:val="auto"/>
              <w:rPr>
                <w:rFonts w:eastAsia="Calibri"/>
                <w:color w:val="000000" w:themeColor="text1"/>
                <w:lang w:eastAsia="en-US"/>
              </w:rPr>
            </w:pPr>
          </w:p>
        </w:tc>
      </w:tr>
      <w:tr w:rsidR="0080082A" w:rsidRPr="0080082A" w14:paraId="1F3D27B8" w14:textId="77777777" w:rsidTr="002878E3">
        <w:trPr>
          <w:cantSplit/>
        </w:trPr>
        <w:tc>
          <w:tcPr>
            <w:tcW w:w="6804" w:type="dxa"/>
            <w:gridSpan w:val="3"/>
            <w:tcBorders>
              <w:top w:val="single" w:sz="4" w:space="0" w:color="000000" w:themeColor="text1"/>
              <w:left w:val="single" w:sz="6" w:space="0" w:color="000000" w:themeColor="text1"/>
              <w:bottom w:val="single" w:sz="6" w:space="0" w:color="000000" w:themeColor="text1"/>
              <w:right w:val="single" w:sz="6" w:space="0" w:color="000000" w:themeColor="text1"/>
            </w:tcBorders>
          </w:tcPr>
          <w:p w14:paraId="3684069D" w14:textId="77777777" w:rsidR="0080082A" w:rsidRPr="0080082A" w:rsidRDefault="0080082A" w:rsidP="0080082A">
            <w:pPr>
              <w:suppressAutoHyphens w:val="0"/>
              <w:autoSpaceDN/>
              <w:ind w:firstLine="220"/>
              <w:jc w:val="both"/>
              <w:textAlignment w:val="auto"/>
              <w:rPr>
                <w:rFonts w:eastAsia="Calibri"/>
                <w:color w:val="000000" w:themeColor="text1"/>
                <w:lang w:eastAsia="en-US"/>
              </w:rPr>
            </w:pPr>
            <w:r w:rsidRPr="0080082A">
              <w:rPr>
                <w:rFonts w:eastAsia="Calibri"/>
                <w:b/>
                <w:bCs/>
                <w:color w:val="000000" w:themeColor="text1"/>
                <w:lang w:eastAsia="en-US"/>
              </w:rPr>
              <w:t>UKUPNA VRIJEDNOST SVIH TROŠKOVA (BEZ PDV</w:t>
            </w:r>
            <w:r w:rsidRPr="0080082A">
              <w:rPr>
                <w:rFonts w:eastAsia="Calibri"/>
                <w:b/>
                <w:bCs/>
                <w:color w:val="000000" w:themeColor="text1"/>
                <w:lang w:eastAsia="en-US"/>
              </w:rPr>
              <w:noBreakHyphen/>
              <w:t>a)</w:t>
            </w:r>
          </w:p>
        </w:tc>
        <w:tc>
          <w:tcPr>
            <w:tcW w:w="2495" w:type="dxa"/>
            <w:tcBorders>
              <w:top w:val="single" w:sz="4" w:space="0" w:color="000000" w:themeColor="text1"/>
              <w:left w:val="single" w:sz="6" w:space="0" w:color="000000" w:themeColor="text1"/>
              <w:bottom w:val="single" w:sz="6" w:space="0" w:color="000000" w:themeColor="text1"/>
              <w:right w:val="single" w:sz="6" w:space="0" w:color="000000" w:themeColor="text1"/>
            </w:tcBorders>
          </w:tcPr>
          <w:p w14:paraId="01FE98EB" w14:textId="77777777" w:rsidR="0080082A" w:rsidRPr="0080082A" w:rsidRDefault="0080082A" w:rsidP="0080082A">
            <w:pPr>
              <w:suppressAutoHyphens w:val="0"/>
              <w:autoSpaceDN/>
              <w:snapToGrid w:val="0"/>
              <w:ind w:firstLine="709"/>
              <w:jc w:val="both"/>
              <w:textAlignment w:val="auto"/>
              <w:rPr>
                <w:rFonts w:eastAsia="Calibri"/>
                <w:b/>
                <w:bCs/>
                <w:color w:val="000000" w:themeColor="text1"/>
                <w:lang w:eastAsia="en-US"/>
              </w:rPr>
            </w:pPr>
          </w:p>
        </w:tc>
      </w:tr>
    </w:tbl>
    <w:p w14:paraId="0829881B" w14:textId="77777777" w:rsidR="0080082A" w:rsidRPr="0080082A" w:rsidRDefault="0080082A" w:rsidP="0080082A">
      <w:pPr>
        <w:suppressAutoHyphens w:val="0"/>
        <w:autoSpaceDN/>
        <w:ind w:firstLine="709"/>
        <w:jc w:val="both"/>
        <w:textAlignment w:val="auto"/>
        <w:rPr>
          <w:rFonts w:eastAsia="Calibri"/>
          <w:bCs/>
          <w:color w:val="000000" w:themeColor="text1"/>
          <w:lang w:eastAsia="en-US"/>
        </w:rPr>
      </w:pPr>
    </w:p>
    <w:p w14:paraId="3C571826" w14:textId="77777777" w:rsidR="0080082A" w:rsidRPr="0080082A" w:rsidRDefault="0080082A" w:rsidP="0080082A">
      <w:pPr>
        <w:suppressAutoHyphens w:val="0"/>
        <w:autoSpaceDN/>
        <w:ind w:firstLine="709"/>
        <w:jc w:val="both"/>
        <w:textAlignment w:val="auto"/>
        <w:rPr>
          <w:rFonts w:eastAsia="Calibri"/>
          <w:bCs/>
          <w:color w:val="000000" w:themeColor="text1"/>
          <w:lang w:eastAsia="en-US"/>
        </w:rPr>
      </w:pPr>
    </w:p>
    <w:p w14:paraId="74464750" w14:textId="77777777" w:rsidR="0080082A" w:rsidRPr="0080082A" w:rsidRDefault="0080082A" w:rsidP="0080082A">
      <w:pPr>
        <w:suppressAutoHyphens w:val="0"/>
        <w:autoSpaceDN/>
        <w:ind w:firstLine="709"/>
        <w:jc w:val="both"/>
        <w:textAlignment w:val="auto"/>
        <w:rPr>
          <w:rFonts w:eastAsia="Calibri"/>
          <w:lang w:eastAsia="en-US"/>
        </w:rPr>
      </w:pPr>
    </w:p>
    <w:p w14:paraId="4EC2291B" w14:textId="77777777" w:rsidR="0080082A" w:rsidRDefault="0080082A"/>
    <w:p w14:paraId="68063198" w14:textId="77777777" w:rsidR="0080082A" w:rsidRDefault="0080082A"/>
    <w:p w14:paraId="111DAE09" w14:textId="77777777" w:rsidR="0080082A" w:rsidRDefault="0080082A"/>
    <w:p w14:paraId="31A9E13B" w14:textId="77777777" w:rsidR="0080082A" w:rsidRDefault="0080082A"/>
    <w:p w14:paraId="71BA90BD" w14:textId="77777777" w:rsidR="0080082A" w:rsidRDefault="0080082A"/>
    <w:p w14:paraId="112DE0CC" w14:textId="77777777" w:rsidR="0080082A" w:rsidRDefault="0080082A"/>
    <w:p w14:paraId="61EE581E" w14:textId="77777777" w:rsidR="0080082A" w:rsidRDefault="0080082A"/>
    <w:p w14:paraId="0B38DF71" w14:textId="77777777" w:rsidR="0080082A" w:rsidRDefault="0080082A"/>
    <w:p w14:paraId="08889A3A" w14:textId="77777777" w:rsidR="0080082A" w:rsidRDefault="0080082A"/>
    <w:p w14:paraId="123364B7" w14:textId="77777777" w:rsidR="0080082A" w:rsidRDefault="0080082A"/>
    <w:p w14:paraId="0C6E61DA" w14:textId="77777777" w:rsidR="0080082A" w:rsidRDefault="0080082A"/>
    <w:p w14:paraId="57A8D277" w14:textId="77777777" w:rsidR="0080082A" w:rsidRDefault="0080082A"/>
    <w:p w14:paraId="26A0DD68" w14:textId="77777777" w:rsidR="0080082A" w:rsidRDefault="0080082A"/>
    <w:p w14:paraId="25BD47B5" w14:textId="77777777" w:rsidR="0080082A" w:rsidRDefault="0080082A"/>
    <w:p w14:paraId="3E425CED" w14:textId="77777777" w:rsidR="0080082A" w:rsidRDefault="0080082A"/>
    <w:p w14:paraId="352F555B" w14:textId="77777777" w:rsidR="0080082A" w:rsidRDefault="0080082A"/>
    <w:p w14:paraId="33CE78CE"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r w:rsidRPr="0080082A">
        <w:rPr>
          <w:rFonts w:eastAsia="Calibri"/>
          <w:b/>
          <w:bCs/>
          <w:color w:val="000000" w:themeColor="text1"/>
          <w:lang w:eastAsia="en-US"/>
        </w:rPr>
        <w:t>Prilog 5.</w:t>
      </w:r>
    </w:p>
    <w:p w14:paraId="12FD3C4C"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17FEF1B3"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2A8B1B72" w14:textId="77777777" w:rsidR="0080082A" w:rsidRPr="0080082A" w:rsidRDefault="0080082A" w:rsidP="0080082A">
      <w:pPr>
        <w:suppressAutoHyphens w:val="0"/>
        <w:autoSpaceDN/>
        <w:ind w:firstLine="709"/>
        <w:jc w:val="center"/>
        <w:textAlignment w:val="auto"/>
        <w:rPr>
          <w:rFonts w:eastAsia="Calibri"/>
          <w:b/>
          <w:bCs/>
          <w:color w:val="000000" w:themeColor="text1"/>
          <w:lang w:eastAsia="en-US"/>
        </w:rPr>
      </w:pPr>
      <w:r w:rsidRPr="0080082A">
        <w:rPr>
          <w:rFonts w:eastAsia="Calibri"/>
          <w:b/>
          <w:bCs/>
          <w:color w:val="000000" w:themeColor="text1"/>
          <w:lang w:eastAsia="en-US"/>
        </w:rPr>
        <w:t>IZJAVA</w:t>
      </w:r>
    </w:p>
    <w:p w14:paraId="35A8BFD4"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25D3F292"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color w:val="000000" w:themeColor="text1"/>
          <w:lang w:eastAsia="en-US"/>
        </w:rPr>
        <w:t>kojom ja, ____________________________________________________________ (ime i prezime, adresa, OIB, funkcija odgovorne osobe prijavitelja), a radi prijave na Javni poziv za sufinanciranje znanstveno-istraživačkih projekata urbanih simulacija od javnog interesa za _________ godinu, pod punom materijalnom i kaznenom odgovornošću</w:t>
      </w:r>
    </w:p>
    <w:p w14:paraId="4F0D9A9D"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57F14F20" w14:textId="77777777" w:rsidR="0080082A" w:rsidRPr="0080082A" w:rsidRDefault="0080082A" w:rsidP="0080082A">
      <w:pPr>
        <w:suppressAutoHyphens w:val="0"/>
        <w:autoSpaceDN/>
        <w:ind w:firstLine="709"/>
        <w:jc w:val="center"/>
        <w:textAlignment w:val="auto"/>
        <w:rPr>
          <w:rFonts w:eastAsia="Calibri"/>
          <w:b/>
          <w:color w:val="000000" w:themeColor="text1"/>
          <w:lang w:eastAsia="en-US"/>
        </w:rPr>
      </w:pPr>
      <w:r w:rsidRPr="0080082A">
        <w:rPr>
          <w:rFonts w:eastAsia="Calibri"/>
          <w:b/>
          <w:color w:val="000000" w:themeColor="text1"/>
          <w:lang w:eastAsia="en-US"/>
        </w:rPr>
        <w:t>IZJAVLJUJEM I POTVRĐUJEM</w:t>
      </w:r>
    </w:p>
    <w:p w14:paraId="5F757383" w14:textId="77777777" w:rsidR="0080082A" w:rsidRPr="0080082A" w:rsidRDefault="0080082A" w:rsidP="0080082A">
      <w:pPr>
        <w:suppressAutoHyphens w:val="0"/>
        <w:autoSpaceDN/>
        <w:ind w:firstLine="709"/>
        <w:jc w:val="both"/>
        <w:textAlignment w:val="auto"/>
        <w:rPr>
          <w:rFonts w:eastAsia="Calibri"/>
          <w:b/>
          <w:color w:val="000000" w:themeColor="text1"/>
          <w:lang w:eastAsia="en-US"/>
        </w:rPr>
      </w:pPr>
    </w:p>
    <w:p w14:paraId="37DD5037"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color w:val="000000" w:themeColor="text1"/>
          <w:lang w:eastAsia="en-US"/>
        </w:rPr>
        <w:t>da podnositelj prijave ________________________________________________ (puni naziv, sjedište, OIB, upisan u sudski ili drugi odgovarajući registar _______________ u Zagrebu pod brojem ____________)</w:t>
      </w:r>
    </w:p>
    <w:p w14:paraId="405B2FD6"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05470720"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color w:val="000000" w:themeColor="text1"/>
          <w:lang w:eastAsia="en-US"/>
        </w:rPr>
        <w:t>- nije u likvidaciji, stečajnom ili predstečajnom postupku u skladu sa Stečajnim zakonom (Narodne novine 71/15, 104/17, 36/22 i 27/24),</w:t>
      </w:r>
    </w:p>
    <w:p w14:paraId="10E91D10"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color w:val="000000" w:themeColor="text1"/>
          <w:lang w:eastAsia="en-US"/>
        </w:rPr>
        <w:t>- nema nepodmirene obveze prema zaposlenicima.</w:t>
      </w:r>
    </w:p>
    <w:p w14:paraId="5A0C9865"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303F53A1"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08780169"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color w:val="000000" w:themeColor="text1"/>
          <w:lang w:eastAsia="en-US"/>
        </w:rPr>
        <w:t>Potpisom ove izjave potvrđujem da su svi podaci iz ove izjave istiniti, točni i potpuni.</w:t>
      </w:r>
    </w:p>
    <w:p w14:paraId="7EDADC47"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2D418668"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tbl>
      <w:tblPr>
        <w:tblW w:w="0" w:type="auto"/>
        <w:jc w:val="center"/>
        <w:tblLayout w:type="fixed"/>
        <w:tblCellMar>
          <w:left w:w="57" w:type="dxa"/>
          <w:right w:w="57" w:type="dxa"/>
        </w:tblCellMar>
        <w:tblLook w:val="0000" w:firstRow="0" w:lastRow="0" w:firstColumn="0" w:lastColumn="0" w:noHBand="0" w:noVBand="0"/>
      </w:tblPr>
      <w:tblGrid>
        <w:gridCol w:w="4367"/>
        <w:gridCol w:w="851"/>
        <w:gridCol w:w="4082"/>
      </w:tblGrid>
      <w:tr w:rsidR="0080082A" w:rsidRPr="0080082A" w14:paraId="0E0B17DB" w14:textId="77777777" w:rsidTr="002878E3">
        <w:trPr>
          <w:jc w:val="center"/>
        </w:trPr>
        <w:tc>
          <w:tcPr>
            <w:tcW w:w="4367" w:type="dxa"/>
          </w:tcPr>
          <w:p w14:paraId="45CE0BF0"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Mjesto i datum</w:t>
            </w:r>
          </w:p>
        </w:tc>
        <w:tc>
          <w:tcPr>
            <w:tcW w:w="851" w:type="dxa"/>
          </w:tcPr>
          <w:p w14:paraId="0CACCCF5" w14:textId="77777777" w:rsidR="0080082A" w:rsidRPr="0080082A" w:rsidRDefault="0080082A" w:rsidP="0080082A">
            <w:pPr>
              <w:suppressAutoHyphens w:val="0"/>
              <w:autoSpaceDN/>
              <w:snapToGrid w:val="0"/>
              <w:ind w:firstLine="709"/>
              <w:jc w:val="center"/>
              <w:textAlignment w:val="auto"/>
              <w:rPr>
                <w:rFonts w:eastAsia="Calibri"/>
                <w:color w:val="000000" w:themeColor="text1"/>
                <w:lang w:eastAsia="en-US"/>
              </w:rPr>
            </w:pPr>
          </w:p>
        </w:tc>
        <w:tc>
          <w:tcPr>
            <w:tcW w:w="4082" w:type="dxa"/>
          </w:tcPr>
          <w:p w14:paraId="5C3F9384"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Potpis odgovorne osobe</w:t>
            </w:r>
          </w:p>
        </w:tc>
      </w:tr>
      <w:tr w:rsidR="0080082A" w:rsidRPr="0080082A" w14:paraId="43094299" w14:textId="77777777" w:rsidTr="002878E3">
        <w:trPr>
          <w:jc w:val="center"/>
        </w:trPr>
        <w:tc>
          <w:tcPr>
            <w:tcW w:w="4367" w:type="dxa"/>
          </w:tcPr>
          <w:p w14:paraId="5A9EEB6C"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color w:val="000000" w:themeColor="text1"/>
                <w:lang w:eastAsia="en-US"/>
              </w:rPr>
              <w:t xml:space="preserve"> </w:t>
            </w:r>
          </w:p>
        </w:tc>
        <w:tc>
          <w:tcPr>
            <w:tcW w:w="851" w:type="dxa"/>
          </w:tcPr>
          <w:p w14:paraId="1DBA7749" w14:textId="77777777" w:rsidR="0080082A" w:rsidRPr="0080082A" w:rsidRDefault="0080082A" w:rsidP="0080082A">
            <w:pPr>
              <w:suppressAutoHyphens w:val="0"/>
              <w:autoSpaceDN/>
              <w:snapToGrid w:val="0"/>
              <w:ind w:firstLine="709"/>
              <w:jc w:val="center"/>
              <w:textAlignment w:val="auto"/>
              <w:rPr>
                <w:rFonts w:eastAsia="Calibri"/>
                <w:color w:val="000000" w:themeColor="text1"/>
                <w:lang w:eastAsia="en-US"/>
              </w:rPr>
            </w:pPr>
          </w:p>
        </w:tc>
        <w:tc>
          <w:tcPr>
            <w:tcW w:w="4082" w:type="dxa"/>
          </w:tcPr>
          <w:p w14:paraId="157EF853" w14:textId="77777777" w:rsidR="0080082A" w:rsidRPr="0080082A" w:rsidRDefault="0080082A" w:rsidP="0080082A">
            <w:pPr>
              <w:suppressAutoHyphens w:val="0"/>
              <w:autoSpaceDN/>
              <w:snapToGrid w:val="0"/>
              <w:ind w:firstLine="709"/>
              <w:jc w:val="center"/>
              <w:textAlignment w:val="auto"/>
              <w:rPr>
                <w:rFonts w:eastAsia="Calibri"/>
                <w:color w:val="000000" w:themeColor="text1"/>
                <w:lang w:eastAsia="en-US"/>
              </w:rPr>
            </w:pPr>
          </w:p>
        </w:tc>
      </w:tr>
      <w:tr w:rsidR="0080082A" w:rsidRPr="0080082A" w14:paraId="56EA0188" w14:textId="77777777" w:rsidTr="002878E3">
        <w:trPr>
          <w:jc w:val="center"/>
        </w:trPr>
        <w:tc>
          <w:tcPr>
            <w:tcW w:w="4367" w:type="dxa"/>
            <w:tcBorders>
              <w:bottom w:val="single" w:sz="4" w:space="0" w:color="000000"/>
            </w:tcBorders>
          </w:tcPr>
          <w:p w14:paraId="554CB522"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color w:val="000000" w:themeColor="text1"/>
                <w:lang w:eastAsia="en-US"/>
              </w:rPr>
              <w:t xml:space="preserve"> </w:t>
            </w:r>
          </w:p>
        </w:tc>
        <w:tc>
          <w:tcPr>
            <w:tcW w:w="851" w:type="dxa"/>
          </w:tcPr>
          <w:p w14:paraId="7ACDB31D" w14:textId="77777777" w:rsidR="0080082A" w:rsidRPr="0080082A" w:rsidRDefault="0080082A" w:rsidP="0080082A">
            <w:pPr>
              <w:suppressAutoHyphens w:val="0"/>
              <w:autoSpaceDN/>
              <w:snapToGrid w:val="0"/>
              <w:ind w:firstLine="709"/>
              <w:jc w:val="center"/>
              <w:textAlignment w:val="auto"/>
              <w:rPr>
                <w:rFonts w:eastAsia="Calibri"/>
                <w:color w:val="000000" w:themeColor="text1"/>
                <w:lang w:eastAsia="en-US"/>
              </w:rPr>
            </w:pPr>
          </w:p>
        </w:tc>
        <w:tc>
          <w:tcPr>
            <w:tcW w:w="4082" w:type="dxa"/>
            <w:tcBorders>
              <w:bottom w:val="single" w:sz="4" w:space="0" w:color="000000"/>
            </w:tcBorders>
          </w:tcPr>
          <w:p w14:paraId="405D509A" w14:textId="77777777" w:rsidR="0080082A" w:rsidRPr="0080082A" w:rsidRDefault="0080082A" w:rsidP="0080082A">
            <w:pPr>
              <w:suppressAutoHyphens w:val="0"/>
              <w:autoSpaceDN/>
              <w:snapToGrid w:val="0"/>
              <w:ind w:firstLine="709"/>
              <w:jc w:val="center"/>
              <w:textAlignment w:val="auto"/>
              <w:rPr>
                <w:rFonts w:eastAsia="Calibri"/>
                <w:color w:val="000000" w:themeColor="text1"/>
                <w:lang w:eastAsia="en-US"/>
              </w:rPr>
            </w:pPr>
          </w:p>
        </w:tc>
      </w:tr>
      <w:tr w:rsidR="0080082A" w:rsidRPr="0080082A" w14:paraId="7B826F3E" w14:textId="77777777" w:rsidTr="002878E3">
        <w:trPr>
          <w:jc w:val="center"/>
        </w:trPr>
        <w:tc>
          <w:tcPr>
            <w:tcW w:w="4367" w:type="dxa"/>
            <w:tcBorders>
              <w:top w:val="single" w:sz="4" w:space="0" w:color="000000"/>
            </w:tcBorders>
          </w:tcPr>
          <w:p w14:paraId="6A499339"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color w:val="000000" w:themeColor="text1"/>
                <w:lang w:eastAsia="en-US"/>
              </w:rPr>
              <w:t xml:space="preserve"> </w:t>
            </w:r>
          </w:p>
        </w:tc>
        <w:tc>
          <w:tcPr>
            <w:tcW w:w="851" w:type="dxa"/>
          </w:tcPr>
          <w:p w14:paraId="23A1E33A" w14:textId="77777777" w:rsidR="0080082A" w:rsidRPr="0080082A" w:rsidRDefault="0080082A" w:rsidP="0080082A">
            <w:pPr>
              <w:suppressAutoHyphens w:val="0"/>
              <w:autoSpaceDN/>
              <w:snapToGrid w:val="0"/>
              <w:ind w:firstLine="709"/>
              <w:jc w:val="center"/>
              <w:textAlignment w:val="auto"/>
              <w:rPr>
                <w:rFonts w:eastAsia="Calibri"/>
                <w:color w:val="000000" w:themeColor="text1"/>
                <w:lang w:eastAsia="en-US"/>
              </w:rPr>
            </w:pPr>
          </w:p>
        </w:tc>
        <w:tc>
          <w:tcPr>
            <w:tcW w:w="4082" w:type="dxa"/>
            <w:tcBorders>
              <w:top w:val="single" w:sz="4" w:space="0" w:color="000000"/>
            </w:tcBorders>
          </w:tcPr>
          <w:p w14:paraId="1496E2AB" w14:textId="77777777" w:rsidR="0080082A" w:rsidRPr="0080082A" w:rsidRDefault="0080082A" w:rsidP="0080082A">
            <w:pPr>
              <w:suppressAutoHyphens w:val="0"/>
              <w:autoSpaceDN/>
              <w:snapToGrid w:val="0"/>
              <w:ind w:firstLine="709"/>
              <w:jc w:val="center"/>
              <w:textAlignment w:val="auto"/>
              <w:rPr>
                <w:rFonts w:eastAsia="Calibri"/>
                <w:color w:val="000000" w:themeColor="text1"/>
                <w:lang w:eastAsia="en-US"/>
              </w:rPr>
            </w:pPr>
          </w:p>
        </w:tc>
      </w:tr>
      <w:tr w:rsidR="0080082A" w:rsidRPr="0080082A" w14:paraId="595AD9BA" w14:textId="77777777" w:rsidTr="002878E3">
        <w:trPr>
          <w:jc w:val="center"/>
        </w:trPr>
        <w:tc>
          <w:tcPr>
            <w:tcW w:w="4367" w:type="dxa"/>
          </w:tcPr>
          <w:p w14:paraId="55F29568"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color w:val="000000" w:themeColor="text1"/>
                <w:lang w:eastAsia="en-US"/>
              </w:rPr>
              <w:t xml:space="preserve"> </w:t>
            </w:r>
          </w:p>
        </w:tc>
        <w:tc>
          <w:tcPr>
            <w:tcW w:w="851" w:type="dxa"/>
          </w:tcPr>
          <w:p w14:paraId="565AA899" w14:textId="77777777" w:rsidR="0080082A" w:rsidRPr="0080082A" w:rsidRDefault="0080082A" w:rsidP="0080082A">
            <w:pPr>
              <w:suppressAutoHyphens w:val="0"/>
              <w:autoSpaceDN/>
              <w:snapToGrid w:val="0"/>
              <w:ind w:firstLine="709"/>
              <w:jc w:val="center"/>
              <w:textAlignment w:val="auto"/>
              <w:rPr>
                <w:rFonts w:eastAsia="Calibri"/>
                <w:color w:val="000000" w:themeColor="text1"/>
                <w:lang w:eastAsia="en-US"/>
              </w:rPr>
            </w:pPr>
          </w:p>
        </w:tc>
        <w:tc>
          <w:tcPr>
            <w:tcW w:w="4082" w:type="dxa"/>
          </w:tcPr>
          <w:p w14:paraId="6F02CC0C"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M.P.</w:t>
            </w:r>
          </w:p>
        </w:tc>
      </w:tr>
    </w:tbl>
    <w:p w14:paraId="0D5F87AB"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24E46F75" w14:textId="77777777" w:rsidR="0080082A" w:rsidRPr="0080082A" w:rsidRDefault="0080082A" w:rsidP="0080082A">
      <w:pPr>
        <w:suppressAutoHyphens w:val="0"/>
        <w:autoSpaceDN/>
        <w:ind w:firstLine="709"/>
        <w:jc w:val="both"/>
        <w:textAlignment w:val="auto"/>
        <w:rPr>
          <w:rFonts w:eastAsia="Calibri"/>
          <w:bCs/>
          <w:color w:val="000000" w:themeColor="text1"/>
          <w:lang w:eastAsia="en-US"/>
        </w:rPr>
      </w:pPr>
    </w:p>
    <w:p w14:paraId="6A94A827" w14:textId="77777777" w:rsidR="0080082A" w:rsidRPr="0080082A" w:rsidRDefault="0080082A" w:rsidP="0080082A">
      <w:pPr>
        <w:suppressAutoHyphens w:val="0"/>
        <w:autoSpaceDN/>
        <w:ind w:firstLine="709"/>
        <w:jc w:val="both"/>
        <w:textAlignment w:val="auto"/>
        <w:rPr>
          <w:rFonts w:eastAsia="Calibri"/>
          <w:bCs/>
          <w:color w:val="000000" w:themeColor="text1"/>
          <w:lang w:eastAsia="en-US"/>
        </w:rPr>
      </w:pPr>
    </w:p>
    <w:p w14:paraId="6403D966" w14:textId="77777777" w:rsidR="0080082A" w:rsidRPr="0080082A" w:rsidRDefault="0080082A" w:rsidP="0080082A">
      <w:pPr>
        <w:suppressAutoHyphens w:val="0"/>
        <w:autoSpaceDN/>
        <w:ind w:firstLine="709"/>
        <w:jc w:val="both"/>
        <w:textAlignment w:val="auto"/>
        <w:rPr>
          <w:rFonts w:eastAsia="Calibri"/>
          <w:lang w:eastAsia="en-US"/>
        </w:rPr>
      </w:pPr>
    </w:p>
    <w:p w14:paraId="7F18C9A2" w14:textId="77777777" w:rsidR="0080082A" w:rsidRDefault="0080082A"/>
    <w:p w14:paraId="34C79208" w14:textId="77777777" w:rsidR="0080082A" w:rsidRDefault="0080082A"/>
    <w:p w14:paraId="39709B9B" w14:textId="77777777" w:rsidR="0080082A" w:rsidRDefault="0080082A"/>
    <w:p w14:paraId="2F9781AA" w14:textId="77777777" w:rsidR="0080082A" w:rsidRDefault="0080082A"/>
    <w:p w14:paraId="1CE9EDE8" w14:textId="77777777" w:rsidR="0080082A" w:rsidRDefault="0080082A"/>
    <w:p w14:paraId="44487688" w14:textId="77777777" w:rsidR="0080082A" w:rsidRDefault="0080082A"/>
    <w:p w14:paraId="0D295DD3" w14:textId="77777777" w:rsidR="0080082A" w:rsidRDefault="0080082A"/>
    <w:p w14:paraId="53FE4A2E" w14:textId="77777777" w:rsidR="0080082A" w:rsidRDefault="0080082A"/>
    <w:p w14:paraId="46E59AB6" w14:textId="77777777" w:rsidR="0080082A" w:rsidRDefault="0080082A"/>
    <w:p w14:paraId="7FC41C45" w14:textId="77777777" w:rsidR="0080082A" w:rsidRDefault="0080082A"/>
    <w:p w14:paraId="6413E2FD" w14:textId="77777777" w:rsidR="0080082A" w:rsidRDefault="0080082A"/>
    <w:p w14:paraId="673EE6AF" w14:textId="77777777" w:rsidR="0080082A" w:rsidRDefault="0080082A"/>
    <w:p w14:paraId="62D4E8B3" w14:textId="77777777" w:rsidR="0080082A" w:rsidRDefault="0080082A"/>
    <w:p w14:paraId="3EAE2202" w14:textId="77777777" w:rsidR="0080082A" w:rsidRDefault="0080082A"/>
    <w:p w14:paraId="052F5A0F" w14:textId="77777777" w:rsidR="0080082A" w:rsidRDefault="0080082A"/>
    <w:p w14:paraId="5751D0F0" w14:textId="77777777" w:rsidR="0080082A" w:rsidRDefault="0080082A"/>
    <w:p w14:paraId="62B2C329" w14:textId="77777777" w:rsidR="0080082A" w:rsidRDefault="0080082A"/>
    <w:p w14:paraId="0E2D4B3B" w14:textId="77777777" w:rsidR="0080082A" w:rsidRPr="0080082A" w:rsidRDefault="0080082A" w:rsidP="0080082A">
      <w:pPr>
        <w:pageBreakBefore/>
        <w:suppressAutoHyphens w:val="0"/>
        <w:autoSpaceDN/>
        <w:ind w:firstLine="709"/>
        <w:jc w:val="both"/>
        <w:textAlignment w:val="auto"/>
        <w:rPr>
          <w:rFonts w:eastAsia="Calibri"/>
          <w:b/>
          <w:bCs/>
          <w:color w:val="000000" w:themeColor="text1"/>
          <w:lang w:eastAsia="en-US"/>
        </w:rPr>
      </w:pPr>
      <w:r w:rsidRPr="0080082A">
        <w:rPr>
          <w:rFonts w:eastAsia="Calibri"/>
          <w:b/>
          <w:bCs/>
          <w:color w:val="000000" w:themeColor="text1"/>
          <w:lang w:eastAsia="en-US"/>
        </w:rPr>
        <w:lastRenderedPageBreak/>
        <w:t>Prilog 6.</w:t>
      </w:r>
    </w:p>
    <w:p w14:paraId="7AABD2D3"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2CC3D1EE"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6F5952E0" w14:textId="77777777" w:rsidR="0080082A" w:rsidRPr="0080082A" w:rsidRDefault="0080082A" w:rsidP="0080082A">
      <w:pPr>
        <w:suppressAutoHyphens w:val="0"/>
        <w:autoSpaceDN/>
        <w:ind w:firstLine="709"/>
        <w:jc w:val="center"/>
        <w:textAlignment w:val="auto"/>
        <w:rPr>
          <w:rFonts w:eastAsia="Calibri"/>
          <w:b/>
          <w:bCs/>
          <w:color w:val="000000" w:themeColor="text1"/>
          <w:lang w:eastAsia="en-US"/>
        </w:rPr>
      </w:pPr>
      <w:r w:rsidRPr="0080082A">
        <w:rPr>
          <w:rFonts w:eastAsia="Calibri"/>
          <w:b/>
          <w:bCs/>
          <w:color w:val="000000" w:themeColor="text1"/>
          <w:lang w:eastAsia="en-US"/>
        </w:rPr>
        <w:t>IZJAVA</w:t>
      </w:r>
    </w:p>
    <w:p w14:paraId="50CD5D26"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717B6BB8"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color w:val="000000" w:themeColor="text1"/>
          <w:lang w:eastAsia="en-US"/>
        </w:rPr>
        <w:t>kojom ja, ___________________________________________________________ (ime i prezime, adresa, OIB, funkcija odgovorne osobe prijavitelja), a radi prijave na Javni poziv za sufinanciranje znanstveno-istraživačkih projekata urbanih simulacija od javnog interesa za_________ godinu, pod punom materijalnom i kaznenom odgovornošću</w:t>
      </w:r>
    </w:p>
    <w:p w14:paraId="26E067C8"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09FA39E7" w14:textId="77777777" w:rsidR="0080082A" w:rsidRPr="0080082A" w:rsidRDefault="0080082A" w:rsidP="0080082A">
      <w:pPr>
        <w:suppressAutoHyphens w:val="0"/>
        <w:autoSpaceDN/>
        <w:ind w:firstLine="709"/>
        <w:jc w:val="center"/>
        <w:textAlignment w:val="auto"/>
        <w:rPr>
          <w:rFonts w:eastAsia="Calibri"/>
          <w:b/>
          <w:color w:val="000000" w:themeColor="text1"/>
          <w:lang w:eastAsia="en-US"/>
        </w:rPr>
      </w:pPr>
      <w:r w:rsidRPr="0080082A">
        <w:rPr>
          <w:rFonts w:eastAsia="Calibri"/>
          <w:b/>
          <w:color w:val="000000" w:themeColor="text1"/>
          <w:lang w:eastAsia="en-US"/>
        </w:rPr>
        <w:t>IZJAVLJUJEM I POTVRĐUJEM</w:t>
      </w:r>
    </w:p>
    <w:p w14:paraId="5F8C0904" w14:textId="77777777" w:rsidR="0080082A" w:rsidRPr="0080082A" w:rsidRDefault="0080082A" w:rsidP="0080082A">
      <w:pPr>
        <w:suppressAutoHyphens w:val="0"/>
        <w:autoSpaceDN/>
        <w:ind w:firstLine="709"/>
        <w:jc w:val="both"/>
        <w:textAlignment w:val="auto"/>
        <w:rPr>
          <w:rFonts w:eastAsia="Calibri"/>
          <w:b/>
          <w:color w:val="000000" w:themeColor="text1"/>
          <w:lang w:eastAsia="en-US"/>
        </w:rPr>
      </w:pPr>
    </w:p>
    <w:p w14:paraId="1A42BDD7"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color w:val="000000" w:themeColor="text1"/>
          <w:lang w:eastAsia="en-US"/>
        </w:rPr>
        <w:t>da podnositelju prijave ______________________________________________ (puni naziv, sjedište, OIB, upisan u sudski ili drugi odgovarajući registar ____________________ u Zagrebu pod brojem ____________) i osobi ovlaštenoj po zakonu za zastupanje</w:t>
      </w:r>
    </w:p>
    <w:p w14:paraId="0D799D5A"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0D963AAC"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color w:val="000000" w:themeColor="text1"/>
          <w:lang w:eastAsia="en-US"/>
        </w:rPr>
        <w:t>- nije izrečena pravomoćna osuđujuća presuda za jedno ili više sljedećih kaznenih djela: primanje mita u gospodarskom poslovanju, davanje mita u gospodarskom poslovanju, zlouporabu položaja i ovlasti, primanje mita, davanje mita, prijevaru, računalnu prijevaru, prijevaru u gospodarskom poslovanju, pranje novca i subvencijsku prijevaru.</w:t>
      </w:r>
    </w:p>
    <w:p w14:paraId="57559C12"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0A51323D"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6800FD83"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color w:val="000000" w:themeColor="text1"/>
          <w:lang w:eastAsia="en-US"/>
        </w:rPr>
        <w:t>Potpisom ove izjave potvrđujem da su svi podaci iz ove izjave istiniti, točni i potpuni.</w:t>
      </w:r>
    </w:p>
    <w:p w14:paraId="090A8301"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73506CDD"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tbl>
      <w:tblPr>
        <w:tblW w:w="0" w:type="auto"/>
        <w:jc w:val="center"/>
        <w:tblLayout w:type="fixed"/>
        <w:tblCellMar>
          <w:left w:w="57" w:type="dxa"/>
          <w:right w:w="57" w:type="dxa"/>
        </w:tblCellMar>
        <w:tblLook w:val="0000" w:firstRow="0" w:lastRow="0" w:firstColumn="0" w:lastColumn="0" w:noHBand="0" w:noVBand="0"/>
      </w:tblPr>
      <w:tblGrid>
        <w:gridCol w:w="4367"/>
        <w:gridCol w:w="851"/>
        <w:gridCol w:w="4082"/>
      </w:tblGrid>
      <w:tr w:rsidR="0080082A" w:rsidRPr="0080082A" w14:paraId="5FC3A26E" w14:textId="77777777" w:rsidTr="002878E3">
        <w:trPr>
          <w:jc w:val="center"/>
        </w:trPr>
        <w:tc>
          <w:tcPr>
            <w:tcW w:w="4367" w:type="dxa"/>
          </w:tcPr>
          <w:p w14:paraId="6F6D60A1"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Mjesto i datum</w:t>
            </w:r>
          </w:p>
        </w:tc>
        <w:tc>
          <w:tcPr>
            <w:tcW w:w="851" w:type="dxa"/>
          </w:tcPr>
          <w:p w14:paraId="5220F48D" w14:textId="77777777" w:rsidR="0080082A" w:rsidRPr="0080082A" w:rsidRDefault="0080082A" w:rsidP="0080082A">
            <w:pPr>
              <w:suppressAutoHyphens w:val="0"/>
              <w:autoSpaceDN/>
              <w:snapToGrid w:val="0"/>
              <w:ind w:firstLine="709"/>
              <w:jc w:val="center"/>
              <w:textAlignment w:val="auto"/>
              <w:rPr>
                <w:rFonts w:eastAsia="Calibri"/>
                <w:color w:val="000000" w:themeColor="text1"/>
                <w:lang w:eastAsia="en-US"/>
              </w:rPr>
            </w:pPr>
          </w:p>
        </w:tc>
        <w:tc>
          <w:tcPr>
            <w:tcW w:w="4082" w:type="dxa"/>
          </w:tcPr>
          <w:p w14:paraId="5552ACFF"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Potpis odgovorne osobe</w:t>
            </w:r>
          </w:p>
        </w:tc>
      </w:tr>
      <w:tr w:rsidR="0080082A" w:rsidRPr="0080082A" w14:paraId="4EDB5328" w14:textId="77777777" w:rsidTr="002878E3">
        <w:trPr>
          <w:jc w:val="center"/>
        </w:trPr>
        <w:tc>
          <w:tcPr>
            <w:tcW w:w="4367" w:type="dxa"/>
          </w:tcPr>
          <w:p w14:paraId="6F3B3019"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color w:val="000000" w:themeColor="text1"/>
                <w:lang w:eastAsia="en-US"/>
              </w:rPr>
              <w:t xml:space="preserve"> </w:t>
            </w:r>
          </w:p>
        </w:tc>
        <w:tc>
          <w:tcPr>
            <w:tcW w:w="851" w:type="dxa"/>
          </w:tcPr>
          <w:p w14:paraId="4CB11CA0" w14:textId="77777777" w:rsidR="0080082A" w:rsidRPr="0080082A" w:rsidRDefault="0080082A" w:rsidP="0080082A">
            <w:pPr>
              <w:suppressAutoHyphens w:val="0"/>
              <w:autoSpaceDN/>
              <w:snapToGrid w:val="0"/>
              <w:ind w:firstLine="709"/>
              <w:jc w:val="center"/>
              <w:textAlignment w:val="auto"/>
              <w:rPr>
                <w:rFonts w:eastAsia="Calibri"/>
                <w:color w:val="000000" w:themeColor="text1"/>
                <w:lang w:eastAsia="en-US"/>
              </w:rPr>
            </w:pPr>
          </w:p>
        </w:tc>
        <w:tc>
          <w:tcPr>
            <w:tcW w:w="4082" w:type="dxa"/>
          </w:tcPr>
          <w:p w14:paraId="41A4158B" w14:textId="77777777" w:rsidR="0080082A" w:rsidRPr="0080082A" w:rsidRDefault="0080082A" w:rsidP="0080082A">
            <w:pPr>
              <w:suppressAutoHyphens w:val="0"/>
              <w:autoSpaceDN/>
              <w:snapToGrid w:val="0"/>
              <w:ind w:firstLine="709"/>
              <w:jc w:val="center"/>
              <w:textAlignment w:val="auto"/>
              <w:rPr>
                <w:rFonts w:eastAsia="Calibri"/>
                <w:color w:val="000000" w:themeColor="text1"/>
                <w:lang w:eastAsia="en-US"/>
              </w:rPr>
            </w:pPr>
          </w:p>
        </w:tc>
      </w:tr>
      <w:tr w:rsidR="0080082A" w:rsidRPr="0080082A" w14:paraId="361695BB" w14:textId="77777777" w:rsidTr="002878E3">
        <w:trPr>
          <w:jc w:val="center"/>
        </w:trPr>
        <w:tc>
          <w:tcPr>
            <w:tcW w:w="4367" w:type="dxa"/>
            <w:tcBorders>
              <w:bottom w:val="single" w:sz="4" w:space="0" w:color="000000"/>
            </w:tcBorders>
          </w:tcPr>
          <w:p w14:paraId="4F120151"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color w:val="000000" w:themeColor="text1"/>
                <w:lang w:eastAsia="en-US"/>
              </w:rPr>
              <w:t xml:space="preserve"> </w:t>
            </w:r>
          </w:p>
        </w:tc>
        <w:tc>
          <w:tcPr>
            <w:tcW w:w="851" w:type="dxa"/>
          </w:tcPr>
          <w:p w14:paraId="00C96DD3" w14:textId="77777777" w:rsidR="0080082A" w:rsidRPr="0080082A" w:rsidRDefault="0080082A" w:rsidP="0080082A">
            <w:pPr>
              <w:suppressAutoHyphens w:val="0"/>
              <w:autoSpaceDN/>
              <w:snapToGrid w:val="0"/>
              <w:ind w:firstLine="709"/>
              <w:jc w:val="center"/>
              <w:textAlignment w:val="auto"/>
              <w:rPr>
                <w:rFonts w:eastAsia="Calibri"/>
                <w:color w:val="000000" w:themeColor="text1"/>
                <w:lang w:eastAsia="en-US"/>
              </w:rPr>
            </w:pPr>
          </w:p>
        </w:tc>
        <w:tc>
          <w:tcPr>
            <w:tcW w:w="4082" w:type="dxa"/>
            <w:tcBorders>
              <w:bottom w:val="single" w:sz="4" w:space="0" w:color="000000"/>
            </w:tcBorders>
          </w:tcPr>
          <w:p w14:paraId="4A86F29F" w14:textId="77777777" w:rsidR="0080082A" w:rsidRPr="0080082A" w:rsidRDefault="0080082A" w:rsidP="0080082A">
            <w:pPr>
              <w:suppressAutoHyphens w:val="0"/>
              <w:autoSpaceDN/>
              <w:snapToGrid w:val="0"/>
              <w:ind w:firstLine="709"/>
              <w:jc w:val="center"/>
              <w:textAlignment w:val="auto"/>
              <w:rPr>
                <w:rFonts w:eastAsia="Calibri"/>
                <w:color w:val="000000" w:themeColor="text1"/>
                <w:lang w:eastAsia="en-US"/>
              </w:rPr>
            </w:pPr>
          </w:p>
        </w:tc>
      </w:tr>
      <w:tr w:rsidR="0080082A" w:rsidRPr="0080082A" w14:paraId="62EBF039" w14:textId="77777777" w:rsidTr="002878E3">
        <w:trPr>
          <w:jc w:val="center"/>
        </w:trPr>
        <w:tc>
          <w:tcPr>
            <w:tcW w:w="4367" w:type="dxa"/>
            <w:tcBorders>
              <w:top w:val="single" w:sz="4" w:space="0" w:color="000000"/>
            </w:tcBorders>
          </w:tcPr>
          <w:p w14:paraId="1B7AEF51"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color w:val="000000" w:themeColor="text1"/>
                <w:lang w:eastAsia="en-US"/>
              </w:rPr>
              <w:t xml:space="preserve"> </w:t>
            </w:r>
          </w:p>
        </w:tc>
        <w:tc>
          <w:tcPr>
            <w:tcW w:w="851" w:type="dxa"/>
          </w:tcPr>
          <w:p w14:paraId="563BBBBC" w14:textId="77777777" w:rsidR="0080082A" w:rsidRPr="0080082A" w:rsidRDefault="0080082A" w:rsidP="0080082A">
            <w:pPr>
              <w:suppressAutoHyphens w:val="0"/>
              <w:autoSpaceDN/>
              <w:snapToGrid w:val="0"/>
              <w:ind w:firstLine="709"/>
              <w:jc w:val="center"/>
              <w:textAlignment w:val="auto"/>
              <w:rPr>
                <w:rFonts w:eastAsia="Calibri"/>
                <w:color w:val="000000" w:themeColor="text1"/>
                <w:lang w:eastAsia="en-US"/>
              </w:rPr>
            </w:pPr>
          </w:p>
        </w:tc>
        <w:tc>
          <w:tcPr>
            <w:tcW w:w="4082" w:type="dxa"/>
            <w:tcBorders>
              <w:top w:val="single" w:sz="4" w:space="0" w:color="000000"/>
            </w:tcBorders>
          </w:tcPr>
          <w:p w14:paraId="4C9DF5CF" w14:textId="77777777" w:rsidR="0080082A" w:rsidRPr="0080082A" w:rsidRDefault="0080082A" w:rsidP="0080082A">
            <w:pPr>
              <w:suppressAutoHyphens w:val="0"/>
              <w:autoSpaceDN/>
              <w:snapToGrid w:val="0"/>
              <w:ind w:firstLine="709"/>
              <w:jc w:val="center"/>
              <w:textAlignment w:val="auto"/>
              <w:rPr>
                <w:rFonts w:eastAsia="Calibri"/>
                <w:color w:val="000000" w:themeColor="text1"/>
                <w:lang w:eastAsia="en-US"/>
              </w:rPr>
            </w:pPr>
          </w:p>
        </w:tc>
      </w:tr>
      <w:tr w:rsidR="0080082A" w:rsidRPr="0080082A" w14:paraId="57FFF490" w14:textId="77777777" w:rsidTr="002878E3">
        <w:trPr>
          <w:jc w:val="center"/>
        </w:trPr>
        <w:tc>
          <w:tcPr>
            <w:tcW w:w="4367" w:type="dxa"/>
          </w:tcPr>
          <w:p w14:paraId="106B9560"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color w:val="000000" w:themeColor="text1"/>
                <w:lang w:eastAsia="en-US"/>
              </w:rPr>
              <w:t xml:space="preserve"> </w:t>
            </w:r>
          </w:p>
        </w:tc>
        <w:tc>
          <w:tcPr>
            <w:tcW w:w="851" w:type="dxa"/>
          </w:tcPr>
          <w:p w14:paraId="0A4E2F1D" w14:textId="77777777" w:rsidR="0080082A" w:rsidRPr="0080082A" w:rsidRDefault="0080082A" w:rsidP="0080082A">
            <w:pPr>
              <w:suppressAutoHyphens w:val="0"/>
              <w:autoSpaceDN/>
              <w:snapToGrid w:val="0"/>
              <w:ind w:firstLine="709"/>
              <w:jc w:val="center"/>
              <w:textAlignment w:val="auto"/>
              <w:rPr>
                <w:rFonts w:eastAsia="Calibri"/>
                <w:color w:val="000000" w:themeColor="text1"/>
                <w:lang w:eastAsia="en-US"/>
              </w:rPr>
            </w:pPr>
          </w:p>
        </w:tc>
        <w:tc>
          <w:tcPr>
            <w:tcW w:w="4082" w:type="dxa"/>
          </w:tcPr>
          <w:p w14:paraId="74721797"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M.P.</w:t>
            </w:r>
          </w:p>
        </w:tc>
      </w:tr>
    </w:tbl>
    <w:p w14:paraId="11562A22"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319B0A75"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23ECF582"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54934F3F"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3254079E"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5CB5092B"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282DAF7B"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7BB1DAFF"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712B5641"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2698F1ED"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5485E3BE" w14:textId="77777777" w:rsidR="0080082A" w:rsidRPr="0080082A" w:rsidRDefault="0080082A" w:rsidP="0080082A">
      <w:pPr>
        <w:suppressAutoHyphens w:val="0"/>
        <w:autoSpaceDN/>
        <w:ind w:firstLine="709"/>
        <w:jc w:val="both"/>
        <w:textAlignment w:val="auto"/>
        <w:rPr>
          <w:rFonts w:eastAsia="Calibri"/>
          <w:lang w:eastAsia="en-US"/>
        </w:rPr>
      </w:pPr>
    </w:p>
    <w:p w14:paraId="672048D3" w14:textId="77777777" w:rsidR="0080082A" w:rsidRDefault="0080082A"/>
    <w:p w14:paraId="10D20584" w14:textId="77777777" w:rsidR="0080082A" w:rsidRDefault="0080082A"/>
    <w:p w14:paraId="468660D7" w14:textId="77777777" w:rsidR="0080082A" w:rsidRDefault="0080082A"/>
    <w:p w14:paraId="5DA5F789" w14:textId="77777777" w:rsidR="0080082A" w:rsidRDefault="0080082A"/>
    <w:p w14:paraId="4493447B" w14:textId="77777777" w:rsidR="0080082A" w:rsidRDefault="0080082A"/>
    <w:p w14:paraId="64285333" w14:textId="77777777" w:rsidR="0080082A" w:rsidRDefault="0080082A"/>
    <w:p w14:paraId="53C346B7" w14:textId="77777777" w:rsidR="0080082A" w:rsidRDefault="0080082A"/>
    <w:p w14:paraId="3B003F2F" w14:textId="77777777" w:rsidR="0080082A" w:rsidRDefault="0080082A"/>
    <w:p w14:paraId="6954DDE6" w14:textId="77777777" w:rsidR="0080082A" w:rsidRDefault="0080082A"/>
    <w:p w14:paraId="5DE36224" w14:textId="77777777" w:rsidR="0080082A" w:rsidRPr="0080082A" w:rsidRDefault="0080082A" w:rsidP="0080082A">
      <w:pPr>
        <w:pageBreakBefore/>
        <w:suppressAutoHyphens w:val="0"/>
        <w:autoSpaceDN/>
        <w:ind w:firstLine="709"/>
        <w:jc w:val="both"/>
        <w:textAlignment w:val="auto"/>
        <w:rPr>
          <w:rFonts w:eastAsia="Calibri"/>
          <w:b/>
          <w:bCs/>
          <w:color w:val="000000" w:themeColor="text1"/>
          <w:lang w:eastAsia="en-US"/>
        </w:rPr>
      </w:pPr>
      <w:r w:rsidRPr="0080082A">
        <w:rPr>
          <w:rFonts w:eastAsia="Calibri"/>
          <w:b/>
          <w:bCs/>
          <w:color w:val="000000" w:themeColor="text1"/>
          <w:lang w:eastAsia="en-US"/>
        </w:rPr>
        <w:lastRenderedPageBreak/>
        <w:t>Prilog 7.</w:t>
      </w:r>
    </w:p>
    <w:p w14:paraId="7738E32E"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5C704F53"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5BA0077B"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254BDBD7"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6A3D9EFE" w14:textId="77777777" w:rsidR="0080082A" w:rsidRPr="0080082A" w:rsidRDefault="0080082A" w:rsidP="0080082A">
      <w:pPr>
        <w:suppressAutoHyphens w:val="0"/>
        <w:autoSpaceDN/>
        <w:ind w:firstLine="709"/>
        <w:jc w:val="center"/>
        <w:textAlignment w:val="auto"/>
        <w:rPr>
          <w:rFonts w:eastAsia="Calibri"/>
          <w:b/>
          <w:bCs/>
          <w:color w:val="000000" w:themeColor="text1"/>
          <w:lang w:eastAsia="en-US"/>
        </w:rPr>
      </w:pPr>
      <w:r w:rsidRPr="0080082A">
        <w:rPr>
          <w:rFonts w:eastAsia="Calibri"/>
          <w:b/>
          <w:bCs/>
          <w:color w:val="000000" w:themeColor="text1"/>
          <w:lang w:eastAsia="en-US"/>
        </w:rPr>
        <w:t>IZJAVA</w:t>
      </w:r>
    </w:p>
    <w:p w14:paraId="590978F2"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5B71D3B9"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38D44B0E"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435032AD"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color w:val="000000" w:themeColor="text1"/>
          <w:lang w:eastAsia="en-US"/>
        </w:rPr>
        <w:t>kojom ja, _____________________________________________________________ (ime i prezime, adresa, OIB, funkcija odgovorne osobe prijavitelja), a radi prijave na Javni poziv za sufinanciranje znanstveno-istraživačkih projekata urbanih simulacija od javnog interesa za _________ godinu, pod punom materijalnom i kaznenom odgovornošću</w:t>
      </w:r>
    </w:p>
    <w:p w14:paraId="76B4E179"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143ADBDE"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31117F55"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074EB5C0" w14:textId="77777777" w:rsidR="0080082A" w:rsidRPr="0080082A" w:rsidRDefault="0080082A" w:rsidP="0080082A">
      <w:pPr>
        <w:suppressAutoHyphens w:val="0"/>
        <w:autoSpaceDN/>
        <w:ind w:firstLine="709"/>
        <w:jc w:val="center"/>
        <w:textAlignment w:val="auto"/>
        <w:rPr>
          <w:rFonts w:eastAsia="Calibri"/>
          <w:b/>
          <w:bCs/>
          <w:color w:val="000000" w:themeColor="text1"/>
          <w:lang w:eastAsia="en-US"/>
        </w:rPr>
      </w:pPr>
      <w:r w:rsidRPr="0080082A">
        <w:rPr>
          <w:rFonts w:eastAsia="Calibri"/>
          <w:b/>
          <w:bCs/>
          <w:color w:val="000000" w:themeColor="text1"/>
          <w:lang w:eastAsia="en-US"/>
        </w:rPr>
        <w:t>IZJAVLJUJEM I POTVRĐUJEM</w:t>
      </w:r>
    </w:p>
    <w:p w14:paraId="719F405E"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05754A24"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7FAA0172"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38065F5C"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color w:val="000000" w:themeColor="text1"/>
          <w:lang w:eastAsia="en-US"/>
        </w:rPr>
        <w:t xml:space="preserve">da predloženi znanstveno-istraživački projekt nema gospodarski karakter te da aktivnosti koje se provode u okviru projekta nisu usmjerene na stjecanje dobiti, pružanje usluga niti na komercijalizaciju rezultata projekta tijekom razdoblja njegove provedbe. </w:t>
      </w:r>
    </w:p>
    <w:p w14:paraId="67852A74"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color w:val="000000" w:themeColor="text1"/>
          <w:lang w:eastAsia="en-US"/>
        </w:rPr>
        <w:t xml:space="preserve">Sredstva dodijeljena temeljem javnog poziva će se koristiti isključivo za provedbu aktivnosti predviđenih projektom. </w:t>
      </w:r>
    </w:p>
    <w:p w14:paraId="7ABAA2C4"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6503385B"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4795DE57"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color w:val="000000" w:themeColor="text1"/>
          <w:lang w:eastAsia="en-US"/>
        </w:rPr>
        <w:t>Potpisom ove izjave potvrđujem da su svi podaci iz ove izjave istiniti, točni i potpuni.</w:t>
      </w:r>
    </w:p>
    <w:p w14:paraId="5B7F7CEE"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44E8A1AF"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tbl>
      <w:tblPr>
        <w:tblW w:w="0" w:type="auto"/>
        <w:jc w:val="center"/>
        <w:tblLook w:val="0000" w:firstRow="0" w:lastRow="0" w:firstColumn="0" w:lastColumn="0" w:noHBand="0" w:noVBand="0"/>
      </w:tblPr>
      <w:tblGrid>
        <w:gridCol w:w="4261"/>
        <w:gridCol w:w="827"/>
        <w:gridCol w:w="3984"/>
      </w:tblGrid>
      <w:tr w:rsidR="0080082A" w:rsidRPr="0080082A" w14:paraId="5E24462B" w14:textId="77777777" w:rsidTr="002878E3">
        <w:trPr>
          <w:trHeight w:val="300"/>
          <w:jc w:val="center"/>
        </w:trPr>
        <w:tc>
          <w:tcPr>
            <w:tcW w:w="4367" w:type="dxa"/>
          </w:tcPr>
          <w:p w14:paraId="2B8F8DA4"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Mjesto i datum</w:t>
            </w:r>
          </w:p>
        </w:tc>
        <w:tc>
          <w:tcPr>
            <w:tcW w:w="851" w:type="dxa"/>
          </w:tcPr>
          <w:p w14:paraId="3D39A8F7"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p>
        </w:tc>
        <w:tc>
          <w:tcPr>
            <w:tcW w:w="4082" w:type="dxa"/>
          </w:tcPr>
          <w:p w14:paraId="6813E425"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Potpis odgovorne osobe</w:t>
            </w:r>
          </w:p>
        </w:tc>
      </w:tr>
      <w:tr w:rsidR="0080082A" w:rsidRPr="0080082A" w14:paraId="1003BDF3" w14:textId="77777777" w:rsidTr="002878E3">
        <w:trPr>
          <w:trHeight w:val="300"/>
          <w:jc w:val="center"/>
        </w:trPr>
        <w:tc>
          <w:tcPr>
            <w:tcW w:w="4367" w:type="dxa"/>
          </w:tcPr>
          <w:p w14:paraId="30A4BA96"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color w:val="000000" w:themeColor="text1"/>
                <w:lang w:eastAsia="en-US"/>
              </w:rPr>
              <w:t xml:space="preserve"> </w:t>
            </w:r>
          </w:p>
        </w:tc>
        <w:tc>
          <w:tcPr>
            <w:tcW w:w="851" w:type="dxa"/>
          </w:tcPr>
          <w:p w14:paraId="3A96D39A"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p>
        </w:tc>
        <w:tc>
          <w:tcPr>
            <w:tcW w:w="4082" w:type="dxa"/>
          </w:tcPr>
          <w:p w14:paraId="47407CE2"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p>
        </w:tc>
      </w:tr>
      <w:tr w:rsidR="0080082A" w:rsidRPr="0080082A" w14:paraId="339CCFCE" w14:textId="77777777" w:rsidTr="002878E3">
        <w:trPr>
          <w:trHeight w:val="300"/>
          <w:jc w:val="center"/>
        </w:trPr>
        <w:tc>
          <w:tcPr>
            <w:tcW w:w="4367" w:type="dxa"/>
            <w:tcBorders>
              <w:bottom w:val="single" w:sz="4" w:space="0" w:color="000000" w:themeColor="text1"/>
            </w:tcBorders>
          </w:tcPr>
          <w:p w14:paraId="7A9AD091"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color w:val="000000" w:themeColor="text1"/>
                <w:lang w:eastAsia="en-US"/>
              </w:rPr>
              <w:t xml:space="preserve"> </w:t>
            </w:r>
          </w:p>
        </w:tc>
        <w:tc>
          <w:tcPr>
            <w:tcW w:w="851" w:type="dxa"/>
          </w:tcPr>
          <w:p w14:paraId="20403AD8"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p>
        </w:tc>
        <w:tc>
          <w:tcPr>
            <w:tcW w:w="4082" w:type="dxa"/>
            <w:tcBorders>
              <w:bottom w:val="single" w:sz="4" w:space="0" w:color="000000" w:themeColor="text1"/>
            </w:tcBorders>
          </w:tcPr>
          <w:p w14:paraId="5B1E4729"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p>
        </w:tc>
      </w:tr>
      <w:tr w:rsidR="0080082A" w:rsidRPr="0080082A" w14:paraId="26E3CA13" w14:textId="77777777" w:rsidTr="002878E3">
        <w:trPr>
          <w:trHeight w:val="300"/>
          <w:jc w:val="center"/>
        </w:trPr>
        <w:tc>
          <w:tcPr>
            <w:tcW w:w="4367" w:type="dxa"/>
            <w:tcBorders>
              <w:top w:val="single" w:sz="4" w:space="0" w:color="000000" w:themeColor="text1"/>
            </w:tcBorders>
          </w:tcPr>
          <w:p w14:paraId="21DCD87F"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color w:val="000000" w:themeColor="text1"/>
                <w:lang w:eastAsia="en-US"/>
              </w:rPr>
              <w:t xml:space="preserve"> </w:t>
            </w:r>
          </w:p>
        </w:tc>
        <w:tc>
          <w:tcPr>
            <w:tcW w:w="851" w:type="dxa"/>
          </w:tcPr>
          <w:p w14:paraId="306A3EA1"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p>
        </w:tc>
        <w:tc>
          <w:tcPr>
            <w:tcW w:w="4082" w:type="dxa"/>
            <w:tcBorders>
              <w:top w:val="single" w:sz="4" w:space="0" w:color="000000" w:themeColor="text1"/>
            </w:tcBorders>
          </w:tcPr>
          <w:p w14:paraId="76F16CB1"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p>
        </w:tc>
      </w:tr>
      <w:tr w:rsidR="0080082A" w:rsidRPr="0080082A" w14:paraId="499CF948" w14:textId="77777777" w:rsidTr="002878E3">
        <w:trPr>
          <w:trHeight w:val="300"/>
          <w:jc w:val="center"/>
        </w:trPr>
        <w:tc>
          <w:tcPr>
            <w:tcW w:w="4367" w:type="dxa"/>
          </w:tcPr>
          <w:p w14:paraId="0BCBF37A"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color w:val="000000" w:themeColor="text1"/>
                <w:lang w:eastAsia="en-US"/>
              </w:rPr>
              <w:t xml:space="preserve"> </w:t>
            </w:r>
          </w:p>
        </w:tc>
        <w:tc>
          <w:tcPr>
            <w:tcW w:w="851" w:type="dxa"/>
          </w:tcPr>
          <w:p w14:paraId="2A48481E"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p>
        </w:tc>
        <w:tc>
          <w:tcPr>
            <w:tcW w:w="4082" w:type="dxa"/>
          </w:tcPr>
          <w:p w14:paraId="3203749A"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M.P.</w:t>
            </w:r>
          </w:p>
        </w:tc>
      </w:tr>
    </w:tbl>
    <w:p w14:paraId="261427FC"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6E4EA671"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5A542A38"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69E49935"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01D6718E"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p>
    <w:p w14:paraId="44302BE8" w14:textId="77777777" w:rsidR="0080082A" w:rsidRDefault="0080082A"/>
    <w:p w14:paraId="4D459961" w14:textId="77777777" w:rsidR="0080082A" w:rsidRDefault="0080082A"/>
    <w:p w14:paraId="3C45C6CC" w14:textId="77777777" w:rsidR="0080082A" w:rsidRDefault="0080082A"/>
    <w:p w14:paraId="79AD8085" w14:textId="77777777" w:rsidR="0080082A" w:rsidRDefault="0080082A"/>
    <w:p w14:paraId="7B134B67" w14:textId="77777777" w:rsidR="0080082A" w:rsidRDefault="0080082A"/>
    <w:p w14:paraId="7F3920F4" w14:textId="77777777" w:rsidR="0080082A" w:rsidRDefault="0080082A"/>
    <w:p w14:paraId="4A502609" w14:textId="77777777" w:rsidR="0080082A" w:rsidRDefault="0080082A"/>
    <w:p w14:paraId="6CE95CC2" w14:textId="77777777" w:rsidR="0080082A" w:rsidRDefault="0080082A"/>
    <w:p w14:paraId="285D69AB" w14:textId="77777777" w:rsidR="0080082A" w:rsidRDefault="0080082A"/>
    <w:p w14:paraId="27CB30EB" w14:textId="77777777" w:rsidR="0080082A" w:rsidRDefault="0080082A"/>
    <w:p w14:paraId="2D747887" w14:textId="77777777" w:rsidR="0080082A" w:rsidRDefault="0080082A"/>
    <w:p w14:paraId="4BE2CF7B" w14:textId="77777777" w:rsidR="0080082A" w:rsidRPr="0080082A" w:rsidRDefault="0080082A" w:rsidP="0080082A">
      <w:pPr>
        <w:pageBreakBefore/>
        <w:suppressAutoHyphens w:val="0"/>
        <w:autoSpaceDN/>
        <w:ind w:firstLine="709"/>
        <w:jc w:val="both"/>
        <w:textAlignment w:val="auto"/>
        <w:rPr>
          <w:rFonts w:eastAsia="Calibri"/>
          <w:b/>
          <w:bCs/>
          <w:color w:val="000000" w:themeColor="text1"/>
          <w:lang w:eastAsia="en-US"/>
        </w:rPr>
      </w:pPr>
      <w:r w:rsidRPr="0080082A">
        <w:rPr>
          <w:rFonts w:eastAsia="Calibri"/>
          <w:b/>
          <w:bCs/>
          <w:color w:val="000000" w:themeColor="text1"/>
          <w:lang w:eastAsia="en-US"/>
        </w:rPr>
        <w:lastRenderedPageBreak/>
        <w:t>Prilog 8.</w:t>
      </w:r>
    </w:p>
    <w:p w14:paraId="573E86C3" w14:textId="77777777" w:rsidR="0080082A" w:rsidRPr="0080082A" w:rsidRDefault="0080082A" w:rsidP="0080082A">
      <w:pPr>
        <w:suppressAutoHyphens w:val="0"/>
        <w:autoSpaceDN/>
        <w:ind w:firstLine="709"/>
        <w:jc w:val="both"/>
        <w:textAlignment w:val="auto"/>
        <w:rPr>
          <w:rFonts w:eastAsia="Calibri"/>
          <w:b/>
          <w:bCs/>
          <w:color w:val="000000" w:themeColor="text1"/>
          <w:lang w:eastAsia="en-US"/>
        </w:rPr>
      </w:pPr>
    </w:p>
    <w:p w14:paraId="14C4C1F5" w14:textId="77777777" w:rsidR="0080082A" w:rsidRPr="0080082A" w:rsidRDefault="0080082A" w:rsidP="0080082A">
      <w:pPr>
        <w:suppressAutoHyphens w:val="0"/>
        <w:autoSpaceDN/>
        <w:jc w:val="center"/>
        <w:textAlignment w:val="auto"/>
        <w:rPr>
          <w:rFonts w:eastAsia="Calibri"/>
          <w:b/>
          <w:bCs/>
          <w:color w:val="000000" w:themeColor="text1"/>
        </w:rPr>
      </w:pPr>
      <w:r w:rsidRPr="0080082A">
        <w:rPr>
          <w:rFonts w:eastAsia="Calibri"/>
          <w:b/>
          <w:bCs/>
          <w:color w:val="000000" w:themeColor="text1"/>
        </w:rPr>
        <w:t xml:space="preserve">IZJAVA O NEPOSTOJANJU DVOSTRUKOG FINANCIRANJA </w:t>
      </w:r>
    </w:p>
    <w:p w14:paraId="5B5182AF" w14:textId="77777777" w:rsidR="0080082A" w:rsidRPr="0080082A" w:rsidRDefault="0080082A" w:rsidP="0080082A">
      <w:pPr>
        <w:suppressAutoHyphens w:val="0"/>
        <w:autoSpaceDN/>
        <w:textAlignment w:val="auto"/>
        <w:rPr>
          <w:rFonts w:ascii="Calibri" w:eastAsia="PMingLiU" w:hAnsi="Calibri" w:cs="Arial"/>
          <w:color w:val="000000" w:themeColor="text1"/>
          <w:lang w:eastAsia="zh-TW"/>
        </w:rPr>
      </w:pPr>
    </w:p>
    <w:p w14:paraId="610F53A1" w14:textId="77777777" w:rsidR="0080082A" w:rsidRPr="0080082A" w:rsidRDefault="0080082A" w:rsidP="0080082A">
      <w:pPr>
        <w:suppressAutoHyphens w:val="0"/>
        <w:autoSpaceDN/>
        <w:textAlignment w:val="auto"/>
        <w:rPr>
          <w:rFonts w:eastAsia="PMingLiU"/>
          <w:color w:val="000000" w:themeColor="text1"/>
          <w:lang w:eastAsia="zh-TW"/>
        </w:rPr>
      </w:pPr>
      <w:r w:rsidRPr="0080082A">
        <w:rPr>
          <w:rFonts w:eastAsia="PMingLiU"/>
          <w:color w:val="000000" w:themeColor="text1"/>
          <w:lang w:eastAsia="zh-TW"/>
        </w:rPr>
        <w:t xml:space="preserve">kojom se izjavljuje da </w:t>
      </w:r>
    </w:p>
    <w:p w14:paraId="24084273" w14:textId="77777777" w:rsidR="0080082A" w:rsidRPr="0080082A" w:rsidRDefault="0080082A" w:rsidP="0080082A">
      <w:pPr>
        <w:suppressAutoHyphens w:val="0"/>
        <w:autoSpaceDN/>
        <w:textAlignment w:val="auto"/>
        <w:rPr>
          <w:rFonts w:eastAsia="PMingLiU"/>
          <w:b/>
          <w:color w:val="000000" w:themeColor="text1"/>
          <w:lang w:eastAsia="zh-TW"/>
        </w:rPr>
      </w:pPr>
    </w:p>
    <w:p w14:paraId="6BE9EC06" w14:textId="77777777" w:rsidR="0080082A" w:rsidRPr="0080082A" w:rsidRDefault="0080082A" w:rsidP="0080082A">
      <w:pPr>
        <w:suppressAutoHyphens w:val="0"/>
        <w:autoSpaceDN/>
        <w:textAlignment w:val="auto"/>
        <w:rPr>
          <w:rFonts w:eastAsia="PMingLiU"/>
          <w:b/>
          <w:color w:val="000000" w:themeColor="text1"/>
          <w:lang w:eastAsia="zh-TW"/>
        </w:rPr>
      </w:pPr>
      <w:r w:rsidRPr="0080082A">
        <w:rPr>
          <w:rFonts w:eastAsia="PMingLiU"/>
          <w:b/>
          <w:color w:val="000000" w:themeColor="text1"/>
          <w:lang w:eastAsia="zh-TW"/>
        </w:rPr>
        <w:t>Podnositelj prijave:     __________________________________________________________________________</w:t>
      </w:r>
    </w:p>
    <w:p w14:paraId="08108F81" w14:textId="77777777" w:rsidR="0080082A" w:rsidRPr="0080082A" w:rsidRDefault="0080082A" w:rsidP="0080082A">
      <w:pPr>
        <w:suppressAutoHyphens w:val="0"/>
        <w:autoSpaceDN/>
        <w:jc w:val="center"/>
        <w:textAlignment w:val="auto"/>
        <w:rPr>
          <w:rFonts w:eastAsia="PMingLiU"/>
          <w:color w:val="000000" w:themeColor="text1"/>
          <w:lang w:eastAsia="zh-TW"/>
        </w:rPr>
      </w:pPr>
      <w:r w:rsidRPr="0080082A">
        <w:rPr>
          <w:rFonts w:eastAsia="PMingLiU"/>
          <w:color w:val="000000" w:themeColor="text1"/>
          <w:lang w:eastAsia="zh-TW"/>
        </w:rPr>
        <w:t>(naziv prijavitelja, OIB)</w:t>
      </w:r>
    </w:p>
    <w:p w14:paraId="7E5DFBEF" w14:textId="77777777" w:rsidR="0080082A" w:rsidRPr="0080082A" w:rsidRDefault="0080082A" w:rsidP="0080082A">
      <w:pPr>
        <w:suppressAutoHyphens w:val="0"/>
        <w:autoSpaceDN/>
        <w:textAlignment w:val="auto"/>
        <w:rPr>
          <w:rFonts w:eastAsia="PMingLiU"/>
          <w:color w:val="000000" w:themeColor="text1"/>
          <w:lang w:eastAsia="zh-TW"/>
        </w:rPr>
      </w:pPr>
    </w:p>
    <w:p w14:paraId="7697093D" w14:textId="77777777" w:rsidR="0080082A" w:rsidRPr="0080082A" w:rsidRDefault="0080082A" w:rsidP="0080082A">
      <w:pPr>
        <w:suppressAutoHyphens w:val="0"/>
        <w:autoSpaceDN/>
        <w:textAlignment w:val="auto"/>
        <w:rPr>
          <w:rFonts w:eastAsia="PMingLiU"/>
          <w:color w:val="000000" w:themeColor="text1"/>
          <w:lang w:eastAsia="zh-TW"/>
        </w:rPr>
      </w:pPr>
      <w:r w:rsidRPr="0080082A">
        <w:rPr>
          <w:rFonts w:eastAsia="PMingLiU"/>
          <w:b/>
          <w:color w:val="000000" w:themeColor="text1"/>
          <w:lang w:eastAsia="zh-TW"/>
        </w:rPr>
        <w:t>Naziv projekta: __________</w:t>
      </w:r>
      <w:r w:rsidRPr="0080082A">
        <w:rPr>
          <w:rFonts w:eastAsia="PMingLiU"/>
          <w:color w:val="000000" w:themeColor="text1"/>
          <w:lang w:eastAsia="zh-TW"/>
        </w:rPr>
        <w:t>__________________________________________________</w:t>
      </w:r>
    </w:p>
    <w:p w14:paraId="1B4A6E76" w14:textId="77777777" w:rsidR="0080082A" w:rsidRPr="0080082A" w:rsidRDefault="0080082A" w:rsidP="0080082A">
      <w:pPr>
        <w:suppressAutoHyphens w:val="0"/>
        <w:autoSpaceDN/>
        <w:jc w:val="both"/>
        <w:textAlignment w:val="auto"/>
        <w:rPr>
          <w:rFonts w:eastAsia="PMingLiU"/>
          <w:b/>
          <w:color w:val="000000" w:themeColor="text1"/>
          <w:lang w:eastAsia="zh-TW"/>
        </w:rPr>
      </w:pPr>
    </w:p>
    <w:p w14:paraId="117C5DBE" w14:textId="77777777" w:rsidR="0080082A" w:rsidRPr="0080082A" w:rsidRDefault="0080082A" w:rsidP="0080082A">
      <w:pPr>
        <w:suppressAutoHyphens w:val="0"/>
        <w:autoSpaceDN/>
        <w:jc w:val="both"/>
        <w:textAlignment w:val="auto"/>
        <w:rPr>
          <w:rFonts w:eastAsia="PMingLiU"/>
          <w:b/>
          <w:color w:val="000000" w:themeColor="text1"/>
          <w:lang w:eastAsia="zh-TW"/>
        </w:rPr>
      </w:pPr>
      <w:r w:rsidRPr="0080082A">
        <w:rPr>
          <w:rFonts w:eastAsia="PMingLiU"/>
          <w:b/>
          <w:color w:val="000000" w:themeColor="text1"/>
          <w:lang w:eastAsia="zh-TW"/>
        </w:rPr>
        <w:t>Molimo podcrtati/zaokružiti odgovarajuće stanje:</w:t>
      </w:r>
    </w:p>
    <w:p w14:paraId="6B24F054" w14:textId="77777777" w:rsidR="0080082A" w:rsidRPr="0080082A" w:rsidRDefault="0080082A" w:rsidP="0080082A">
      <w:pPr>
        <w:suppressAutoHyphens w:val="0"/>
        <w:autoSpaceDN/>
        <w:jc w:val="both"/>
        <w:textAlignment w:val="auto"/>
        <w:rPr>
          <w:rFonts w:eastAsia="PMingLiU"/>
          <w:b/>
          <w:color w:val="000000" w:themeColor="text1"/>
          <w:lang w:eastAsia="zh-TW"/>
        </w:rPr>
      </w:pPr>
    </w:p>
    <w:p w14:paraId="0324AA19" w14:textId="77777777" w:rsidR="0080082A" w:rsidRPr="0080082A" w:rsidRDefault="0080082A" w:rsidP="0080082A">
      <w:pPr>
        <w:numPr>
          <w:ilvl w:val="0"/>
          <w:numId w:val="4"/>
        </w:numPr>
        <w:suppressAutoHyphens w:val="0"/>
        <w:autoSpaceDN/>
        <w:spacing w:after="200" w:line="276" w:lineRule="auto"/>
        <w:contextualSpacing/>
        <w:jc w:val="center"/>
        <w:textAlignment w:val="auto"/>
        <w:rPr>
          <w:rFonts w:eastAsia="PMingLiU"/>
          <w:b/>
          <w:color w:val="000000" w:themeColor="text1"/>
          <w:lang w:eastAsia="zh-TW"/>
        </w:rPr>
      </w:pPr>
      <w:r w:rsidRPr="0080082A">
        <w:rPr>
          <w:rFonts w:eastAsia="PMingLiU"/>
          <w:b/>
          <w:color w:val="000000" w:themeColor="text1"/>
          <w:lang w:eastAsia="zh-TW"/>
        </w:rPr>
        <w:t>nije dobio</w:t>
      </w:r>
    </w:p>
    <w:p w14:paraId="309E43FF" w14:textId="77777777" w:rsidR="0080082A" w:rsidRPr="0080082A" w:rsidRDefault="0080082A" w:rsidP="0080082A">
      <w:pPr>
        <w:suppressAutoHyphens w:val="0"/>
        <w:autoSpaceDN/>
        <w:jc w:val="both"/>
        <w:textAlignment w:val="auto"/>
        <w:rPr>
          <w:rFonts w:eastAsia="PMingLiU"/>
          <w:b/>
          <w:color w:val="000000" w:themeColor="text1"/>
          <w:lang w:eastAsia="zh-TW"/>
        </w:rPr>
      </w:pPr>
    </w:p>
    <w:p w14:paraId="42A348FC" w14:textId="77777777" w:rsidR="0080082A" w:rsidRPr="0080082A" w:rsidRDefault="0080082A" w:rsidP="0080082A">
      <w:pPr>
        <w:suppressAutoHyphens w:val="0"/>
        <w:autoSpaceDN/>
        <w:jc w:val="both"/>
        <w:textAlignment w:val="auto"/>
        <w:rPr>
          <w:rFonts w:eastAsia="PMingLiU"/>
          <w:color w:val="000000" w:themeColor="text1"/>
          <w:lang w:eastAsia="zh-TW"/>
        </w:rPr>
      </w:pPr>
      <w:r w:rsidRPr="0080082A">
        <w:rPr>
          <w:rFonts w:eastAsia="PMingLiU"/>
          <w:color w:val="000000" w:themeColor="text1"/>
          <w:lang w:eastAsia="zh-TW"/>
        </w:rPr>
        <w:t xml:space="preserve">u 2026. financijska sredstva iz javnih izvora za prijavljeni projekt od tijela državne uprave, Vladinih ureda i tijela, javnih institucija, jedinica lokalne i područne (regionalne) samouprave odnosno sredstva iz fondova EU i međunarodnih fondova. </w:t>
      </w:r>
    </w:p>
    <w:p w14:paraId="0D33B0A2" w14:textId="77777777" w:rsidR="0080082A" w:rsidRPr="0080082A" w:rsidRDefault="0080082A" w:rsidP="0080082A">
      <w:pPr>
        <w:suppressAutoHyphens w:val="0"/>
        <w:autoSpaceDN/>
        <w:jc w:val="both"/>
        <w:textAlignment w:val="auto"/>
        <w:rPr>
          <w:rFonts w:eastAsia="PMingLiU"/>
          <w:color w:val="000000" w:themeColor="text1"/>
          <w:lang w:eastAsia="zh-TW"/>
        </w:rPr>
      </w:pPr>
    </w:p>
    <w:p w14:paraId="130BFC77" w14:textId="77777777" w:rsidR="0080082A" w:rsidRPr="0080082A" w:rsidRDefault="0080082A" w:rsidP="0080082A">
      <w:pPr>
        <w:numPr>
          <w:ilvl w:val="0"/>
          <w:numId w:val="4"/>
        </w:numPr>
        <w:suppressAutoHyphens w:val="0"/>
        <w:autoSpaceDN/>
        <w:spacing w:after="200" w:line="276" w:lineRule="auto"/>
        <w:contextualSpacing/>
        <w:jc w:val="center"/>
        <w:textAlignment w:val="auto"/>
        <w:rPr>
          <w:rFonts w:eastAsia="PMingLiU"/>
          <w:b/>
          <w:color w:val="000000" w:themeColor="text1"/>
          <w:lang w:eastAsia="zh-TW"/>
        </w:rPr>
      </w:pPr>
      <w:r w:rsidRPr="0080082A">
        <w:rPr>
          <w:rFonts w:eastAsia="PMingLiU"/>
          <w:b/>
          <w:color w:val="000000" w:themeColor="text1"/>
          <w:lang w:eastAsia="zh-TW"/>
        </w:rPr>
        <w:t xml:space="preserve">nije dobio u cijelosti </w:t>
      </w:r>
    </w:p>
    <w:p w14:paraId="4DE10AE4" w14:textId="77777777" w:rsidR="0080082A" w:rsidRPr="0080082A" w:rsidRDefault="0080082A" w:rsidP="0080082A">
      <w:pPr>
        <w:suppressAutoHyphens w:val="0"/>
        <w:autoSpaceDN/>
        <w:ind w:left="720"/>
        <w:contextualSpacing/>
        <w:textAlignment w:val="auto"/>
        <w:rPr>
          <w:rFonts w:eastAsia="PMingLiU"/>
          <w:color w:val="000000" w:themeColor="text1"/>
          <w:lang w:eastAsia="zh-TW"/>
        </w:rPr>
      </w:pPr>
    </w:p>
    <w:p w14:paraId="4D6BA65E" w14:textId="77777777" w:rsidR="0080082A" w:rsidRPr="0080082A" w:rsidRDefault="0080082A" w:rsidP="0080082A">
      <w:pPr>
        <w:suppressAutoHyphens w:val="0"/>
        <w:autoSpaceDN/>
        <w:jc w:val="both"/>
        <w:textAlignment w:val="auto"/>
        <w:rPr>
          <w:rFonts w:eastAsia="PMingLiU"/>
          <w:color w:val="000000" w:themeColor="text1"/>
          <w:lang w:eastAsia="zh-TW"/>
        </w:rPr>
      </w:pPr>
      <w:r w:rsidRPr="0080082A">
        <w:rPr>
          <w:rFonts w:eastAsia="PMingLiU"/>
          <w:color w:val="000000" w:themeColor="text1"/>
          <w:lang w:eastAsia="zh-TW"/>
        </w:rPr>
        <w:t>u 2026. financijska sredstva iz javnih izvora za prijavljeni projekt od tijela državne uprave, Vladinih ureda i tijela, javnih institucija, jedinica lokalne i područne (regionalne) samouprave  odnosno sredstva iz fondova EU i međunarodnih fondova. Za prijavljeni projekt dobio je __________% od ukupnog troškovnika istog projekta u iznosu _____________________ (navesti iznos financijske potpore u eurima) od ______________________ (navesti naziv tijela od kojeg su dobivena financijska sredstva).</w:t>
      </w:r>
    </w:p>
    <w:p w14:paraId="35DA4050" w14:textId="77777777" w:rsidR="0080082A" w:rsidRPr="0080082A" w:rsidRDefault="0080082A" w:rsidP="0080082A">
      <w:pPr>
        <w:suppressAutoHyphens w:val="0"/>
        <w:autoSpaceDN/>
        <w:jc w:val="center"/>
        <w:textAlignment w:val="auto"/>
        <w:rPr>
          <w:rFonts w:eastAsia="PMingLiU"/>
          <w:b/>
          <w:color w:val="000000" w:themeColor="text1"/>
          <w:lang w:eastAsia="zh-TW"/>
        </w:rPr>
      </w:pPr>
    </w:p>
    <w:p w14:paraId="10E20093" w14:textId="77777777" w:rsidR="0080082A" w:rsidRPr="0080082A" w:rsidRDefault="0080082A" w:rsidP="0080082A">
      <w:pPr>
        <w:suppressAutoHyphens w:val="0"/>
        <w:autoSpaceDN/>
        <w:jc w:val="center"/>
        <w:textAlignment w:val="auto"/>
        <w:rPr>
          <w:rFonts w:eastAsia="PMingLiU"/>
          <w:b/>
          <w:color w:val="000000" w:themeColor="text1"/>
          <w:lang w:eastAsia="zh-TW"/>
        </w:rPr>
      </w:pPr>
      <w:r w:rsidRPr="0080082A">
        <w:rPr>
          <w:rFonts w:eastAsia="PMingLiU"/>
          <w:b/>
          <w:color w:val="000000" w:themeColor="text1"/>
          <w:lang w:eastAsia="zh-TW"/>
        </w:rPr>
        <w:t>ILI</w:t>
      </w:r>
    </w:p>
    <w:p w14:paraId="493CD421" w14:textId="77777777" w:rsidR="0080082A" w:rsidRPr="0080082A" w:rsidRDefault="0080082A" w:rsidP="0080082A">
      <w:pPr>
        <w:suppressAutoHyphens w:val="0"/>
        <w:autoSpaceDN/>
        <w:jc w:val="both"/>
        <w:textAlignment w:val="auto"/>
        <w:rPr>
          <w:rFonts w:eastAsia="PMingLiU"/>
          <w:color w:val="000000" w:themeColor="text1"/>
          <w:lang w:eastAsia="zh-TW"/>
        </w:rPr>
      </w:pPr>
    </w:p>
    <w:p w14:paraId="3DA2CFD4" w14:textId="77777777" w:rsidR="0080082A" w:rsidRPr="0080082A" w:rsidRDefault="0080082A" w:rsidP="0080082A">
      <w:pPr>
        <w:numPr>
          <w:ilvl w:val="0"/>
          <w:numId w:val="4"/>
        </w:numPr>
        <w:suppressAutoHyphens w:val="0"/>
        <w:autoSpaceDN/>
        <w:spacing w:after="200" w:line="276" w:lineRule="auto"/>
        <w:contextualSpacing/>
        <w:jc w:val="center"/>
        <w:textAlignment w:val="auto"/>
        <w:rPr>
          <w:rFonts w:eastAsia="PMingLiU"/>
          <w:b/>
          <w:color w:val="000000" w:themeColor="text1"/>
          <w:lang w:eastAsia="zh-TW"/>
        </w:rPr>
      </w:pPr>
      <w:r w:rsidRPr="0080082A">
        <w:rPr>
          <w:rFonts w:eastAsia="PMingLiU"/>
          <w:b/>
          <w:color w:val="000000" w:themeColor="text1"/>
          <w:lang w:eastAsia="zh-TW"/>
        </w:rPr>
        <w:t>da se natjecao</w:t>
      </w:r>
    </w:p>
    <w:p w14:paraId="2A0BC9B0" w14:textId="77777777" w:rsidR="0080082A" w:rsidRPr="0080082A" w:rsidRDefault="0080082A" w:rsidP="0080082A">
      <w:pPr>
        <w:suppressAutoHyphens w:val="0"/>
        <w:autoSpaceDN/>
        <w:jc w:val="both"/>
        <w:textAlignment w:val="auto"/>
        <w:rPr>
          <w:rFonts w:eastAsia="PMingLiU"/>
          <w:color w:val="000000" w:themeColor="text1"/>
          <w:lang w:eastAsia="zh-TW"/>
        </w:rPr>
      </w:pPr>
    </w:p>
    <w:p w14:paraId="21453E54" w14:textId="77777777" w:rsidR="0080082A" w:rsidRPr="0080082A" w:rsidRDefault="0080082A" w:rsidP="0080082A">
      <w:pPr>
        <w:suppressAutoHyphens w:val="0"/>
        <w:autoSpaceDN/>
        <w:jc w:val="both"/>
        <w:textAlignment w:val="auto"/>
        <w:rPr>
          <w:rFonts w:eastAsia="PMingLiU"/>
          <w:color w:val="000000" w:themeColor="text1"/>
          <w:lang w:eastAsia="zh-TW"/>
        </w:rPr>
      </w:pPr>
      <w:r w:rsidRPr="0080082A">
        <w:rPr>
          <w:rFonts w:eastAsia="PMingLiU"/>
          <w:color w:val="000000" w:themeColor="text1"/>
          <w:lang w:eastAsia="zh-TW"/>
        </w:rPr>
        <w:t>za financijska sredstva za prijavljeni projekt, ali postupak ocjenjivanja projekta još je u tijeku.</w:t>
      </w:r>
    </w:p>
    <w:p w14:paraId="7874EABD" w14:textId="77777777" w:rsidR="0080082A" w:rsidRPr="0080082A" w:rsidRDefault="0080082A" w:rsidP="0080082A">
      <w:pPr>
        <w:suppressAutoHyphens w:val="0"/>
        <w:autoSpaceDN/>
        <w:textAlignment w:val="auto"/>
        <w:rPr>
          <w:rFonts w:eastAsia="PMingLiU"/>
          <w:b/>
          <w:color w:val="000000" w:themeColor="text1"/>
          <w:lang w:eastAsia="zh-TW"/>
        </w:rPr>
      </w:pPr>
    </w:p>
    <w:p w14:paraId="385E46C7" w14:textId="77777777" w:rsidR="0080082A" w:rsidRPr="0080082A" w:rsidRDefault="0080082A" w:rsidP="0080082A">
      <w:pPr>
        <w:suppressAutoHyphens w:val="0"/>
        <w:autoSpaceDN/>
        <w:textAlignment w:val="auto"/>
        <w:rPr>
          <w:rFonts w:eastAsia="PMingLiU"/>
          <w:b/>
          <w:color w:val="000000" w:themeColor="text1"/>
          <w:lang w:eastAsia="zh-TW"/>
        </w:rPr>
      </w:pPr>
    </w:p>
    <w:p w14:paraId="13CE0C59" w14:textId="77777777" w:rsidR="0080082A" w:rsidRPr="0080082A" w:rsidRDefault="0080082A" w:rsidP="0080082A">
      <w:pPr>
        <w:suppressAutoHyphens w:val="0"/>
        <w:autoSpaceDN/>
        <w:textAlignment w:val="auto"/>
        <w:rPr>
          <w:rFonts w:eastAsia="PMingLiU"/>
          <w:b/>
          <w:color w:val="000000" w:themeColor="text1"/>
          <w:lang w:eastAsia="zh-TW"/>
        </w:rPr>
      </w:pPr>
      <w:r w:rsidRPr="0080082A">
        <w:rPr>
          <w:rFonts w:eastAsia="PMingLiU"/>
          <w:b/>
          <w:color w:val="000000" w:themeColor="text1"/>
          <w:lang w:eastAsia="zh-TW"/>
        </w:rPr>
        <w:t>___________________________________________________________________________</w:t>
      </w:r>
    </w:p>
    <w:p w14:paraId="62BC73D1" w14:textId="77777777" w:rsidR="0080082A" w:rsidRPr="0080082A" w:rsidRDefault="0080082A" w:rsidP="0080082A">
      <w:pPr>
        <w:suppressAutoHyphens w:val="0"/>
        <w:autoSpaceDN/>
        <w:jc w:val="center"/>
        <w:textAlignment w:val="auto"/>
        <w:rPr>
          <w:rFonts w:eastAsia="PMingLiU"/>
          <w:color w:val="000000" w:themeColor="text1"/>
          <w:lang w:eastAsia="zh-TW"/>
        </w:rPr>
      </w:pPr>
      <w:r w:rsidRPr="0080082A">
        <w:rPr>
          <w:rFonts w:eastAsia="PMingLiU"/>
          <w:color w:val="000000" w:themeColor="text1"/>
          <w:lang w:eastAsia="zh-TW"/>
        </w:rPr>
        <w:t>(naziv tijela i naziv javnog poziva/natječaja gdje je prijavljen projekt)</w:t>
      </w:r>
    </w:p>
    <w:p w14:paraId="72B40FAF" w14:textId="77777777" w:rsidR="0080082A" w:rsidRPr="0080082A" w:rsidRDefault="0080082A" w:rsidP="0080082A">
      <w:pPr>
        <w:suppressAutoHyphens w:val="0"/>
        <w:autoSpaceDN/>
        <w:textAlignment w:val="auto"/>
        <w:rPr>
          <w:rFonts w:eastAsia="PMingLiU"/>
          <w:b/>
          <w:color w:val="000000" w:themeColor="text1"/>
          <w:lang w:eastAsia="zh-TW"/>
        </w:rPr>
      </w:pPr>
    </w:p>
    <w:p w14:paraId="00CAA8F6" w14:textId="77777777" w:rsidR="0080082A" w:rsidRPr="0080082A" w:rsidRDefault="0080082A" w:rsidP="0080082A">
      <w:pPr>
        <w:suppressAutoHyphens w:val="0"/>
        <w:autoSpaceDN/>
        <w:textAlignment w:val="auto"/>
        <w:rPr>
          <w:rFonts w:eastAsia="PMingLiU"/>
          <w:b/>
          <w:color w:val="000000" w:themeColor="text1"/>
          <w:lang w:eastAsia="zh-TW"/>
        </w:rPr>
      </w:pPr>
    </w:p>
    <w:p w14:paraId="79C0868F" w14:textId="77777777" w:rsidR="0080082A" w:rsidRPr="0080082A" w:rsidRDefault="0080082A" w:rsidP="0080082A">
      <w:pPr>
        <w:suppressAutoHyphens w:val="0"/>
        <w:autoSpaceDN/>
        <w:jc w:val="both"/>
        <w:textAlignment w:val="auto"/>
        <w:rPr>
          <w:rFonts w:eastAsia="Calibri"/>
          <w:bCs/>
          <w:color w:val="000000" w:themeColor="text1"/>
        </w:rPr>
      </w:pPr>
      <w:r w:rsidRPr="0080082A">
        <w:rPr>
          <w:rFonts w:eastAsia="Calibri"/>
          <w:bCs/>
          <w:color w:val="000000" w:themeColor="text1"/>
        </w:rPr>
        <w:t>Pod kaznenom i materijalnom odgovornošću izjavljujem da su svi podaci navedeni u Izjavi istiniti, točni i potpuni.</w:t>
      </w:r>
    </w:p>
    <w:p w14:paraId="69F707B2" w14:textId="77777777" w:rsidR="0080082A" w:rsidRPr="0080082A" w:rsidRDefault="0080082A" w:rsidP="0080082A">
      <w:pPr>
        <w:suppressAutoHyphens w:val="0"/>
        <w:autoSpaceDN/>
        <w:ind w:firstLine="709"/>
        <w:jc w:val="both"/>
        <w:textAlignment w:val="auto"/>
        <w:rPr>
          <w:rFonts w:eastAsia="Calibri"/>
          <w:color w:val="000000" w:themeColor="text1"/>
        </w:rPr>
      </w:pPr>
    </w:p>
    <w:p w14:paraId="44EF24AF" w14:textId="77777777" w:rsidR="0080082A" w:rsidRPr="0080082A" w:rsidRDefault="0080082A" w:rsidP="0080082A">
      <w:pPr>
        <w:suppressAutoHyphens w:val="0"/>
        <w:autoSpaceDN/>
        <w:jc w:val="both"/>
        <w:textAlignment w:val="auto"/>
        <w:rPr>
          <w:rFonts w:eastAsia="Calibri"/>
          <w:color w:val="000000" w:themeColor="text1"/>
          <w:lang w:eastAsia="en-US"/>
        </w:rPr>
      </w:pPr>
    </w:p>
    <w:tbl>
      <w:tblPr>
        <w:tblW w:w="0" w:type="auto"/>
        <w:jc w:val="center"/>
        <w:tblLook w:val="0000" w:firstRow="0" w:lastRow="0" w:firstColumn="0" w:lastColumn="0" w:noHBand="0" w:noVBand="0"/>
      </w:tblPr>
      <w:tblGrid>
        <w:gridCol w:w="4249"/>
        <w:gridCol w:w="829"/>
        <w:gridCol w:w="3994"/>
      </w:tblGrid>
      <w:tr w:rsidR="0080082A" w:rsidRPr="0080082A" w14:paraId="4103DE7A" w14:textId="77777777" w:rsidTr="002878E3">
        <w:trPr>
          <w:trHeight w:val="300"/>
          <w:jc w:val="center"/>
        </w:trPr>
        <w:tc>
          <w:tcPr>
            <w:tcW w:w="4367" w:type="dxa"/>
          </w:tcPr>
          <w:p w14:paraId="255F326E" w14:textId="77777777" w:rsidR="0080082A" w:rsidRPr="0080082A" w:rsidRDefault="0080082A" w:rsidP="0080082A">
            <w:pPr>
              <w:suppressAutoHyphens w:val="0"/>
              <w:autoSpaceDN/>
              <w:ind w:firstLine="709"/>
              <w:jc w:val="both"/>
              <w:textAlignment w:val="auto"/>
              <w:rPr>
                <w:rFonts w:eastAsia="Calibri"/>
                <w:color w:val="000000" w:themeColor="text1"/>
                <w:lang w:eastAsia="en-US"/>
              </w:rPr>
            </w:pPr>
            <w:r w:rsidRPr="0080082A">
              <w:rPr>
                <w:rFonts w:eastAsia="Calibri"/>
                <w:color w:val="000000" w:themeColor="text1"/>
                <w:lang w:eastAsia="en-US"/>
              </w:rPr>
              <w:t xml:space="preserve">      Mjesto i datum</w:t>
            </w:r>
          </w:p>
        </w:tc>
        <w:tc>
          <w:tcPr>
            <w:tcW w:w="851" w:type="dxa"/>
          </w:tcPr>
          <w:p w14:paraId="501E6C2B"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p>
        </w:tc>
        <w:tc>
          <w:tcPr>
            <w:tcW w:w="4082" w:type="dxa"/>
          </w:tcPr>
          <w:p w14:paraId="3A288F07"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Potpis odgovorne osobe</w:t>
            </w:r>
          </w:p>
        </w:tc>
      </w:tr>
      <w:tr w:rsidR="0080082A" w:rsidRPr="0080082A" w14:paraId="10E86ACD" w14:textId="77777777" w:rsidTr="002878E3">
        <w:trPr>
          <w:trHeight w:val="300"/>
          <w:jc w:val="center"/>
        </w:trPr>
        <w:tc>
          <w:tcPr>
            <w:tcW w:w="4367" w:type="dxa"/>
          </w:tcPr>
          <w:p w14:paraId="4C7ACD7B"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color w:val="000000" w:themeColor="text1"/>
                <w:lang w:eastAsia="en-US"/>
              </w:rPr>
              <w:t xml:space="preserve"> </w:t>
            </w:r>
          </w:p>
        </w:tc>
        <w:tc>
          <w:tcPr>
            <w:tcW w:w="851" w:type="dxa"/>
          </w:tcPr>
          <w:p w14:paraId="1E29B563"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p>
        </w:tc>
        <w:tc>
          <w:tcPr>
            <w:tcW w:w="4082" w:type="dxa"/>
          </w:tcPr>
          <w:p w14:paraId="4120584D"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p>
        </w:tc>
      </w:tr>
      <w:tr w:rsidR="0080082A" w:rsidRPr="0080082A" w14:paraId="7AA0354E" w14:textId="77777777" w:rsidTr="002878E3">
        <w:trPr>
          <w:trHeight w:val="300"/>
          <w:jc w:val="center"/>
        </w:trPr>
        <w:tc>
          <w:tcPr>
            <w:tcW w:w="4367" w:type="dxa"/>
            <w:tcBorders>
              <w:bottom w:val="single" w:sz="4" w:space="0" w:color="000000" w:themeColor="text1"/>
            </w:tcBorders>
          </w:tcPr>
          <w:p w14:paraId="3F55F25F"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color w:val="000000" w:themeColor="text1"/>
                <w:lang w:eastAsia="en-US"/>
              </w:rPr>
              <w:t xml:space="preserve"> </w:t>
            </w:r>
          </w:p>
        </w:tc>
        <w:tc>
          <w:tcPr>
            <w:tcW w:w="851" w:type="dxa"/>
          </w:tcPr>
          <w:p w14:paraId="5F3FED51"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p>
        </w:tc>
        <w:tc>
          <w:tcPr>
            <w:tcW w:w="4082" w:type="dxa"/>
            <w:tcBorders>
              <w:bottom w:val="single" w:sz="4" w:space="0" w:color="000000" w:themeColor="text1"/>
            </w:tcBorders>
          </w:tcPr>
          <w:p w14:paraId="32802F38"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p>
        </w:tc>
      </w:tr>
      <w:tr w:rsidR="0080082A" w:rsidRPr="0080082A" w14:paraId="1E173D75" w14:textId="77777777" w:rsidTr="002878E3">
        <w:trPr>
          <w:trHeight w:val="300"/>
          <w:jc w:val="center"/>
        </w:trPr>
        <w:tc>
          <w:tcPr>
            <w:tcW w:w="4367" w:type="dxa"/>
            <w:tcBorders>
              <w:top w:val="single" w:sz="4" w:space="0" w:color="000000" w:themeColor="text1"/>
            </w:tcBorders>
          </w:tcPr>
          <w:p w14:paraId="6F29F9DA"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color w:val="000000" w:themeColor="text1"/>
                <w:lang w:eastAsia="en-US"/>
              </w:rPr>
              <w:t xml:space="preserve"> </w:t>
            </w:r>
          </w:p>
        </w:tc>
        <w:tc>
          <w:tcPr>
            <w:tcW w:w="851" w:type="dxa"/>
          </w:tcPr>
          <w:p w14:paraId="38631E9A"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p>
        </w:tc>
        <w:tc>
          <w:tcPr>
            <w:tcW w:w="4082" w:type="dxa"/>
            <w:tcBorders>
              <w:top w:val="single" w:sz="4" w:space="0" w:color="000000" w:themeColor="text1"/>
            </w:tcBorders>
          </w:tcPr>
          <w:p w14:paraId="4D99BDE8"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p>
        </w:tc>
      </w:tr>
      <w:tr w:rsidR="0080082A" w:rsidRPr="0080082A" w14:paraId="13465169" w14:textId="77777777" w:rsidTr="002878E3">
        <w:trPr>
          <w:trHeight w:val="300"/>
          <w:jc w:val="center"/>
        </w:trPr>
        <w:tc>
          <w:tcPr>
            <w:tcW w:w="4367" w:type="dxa"/>
          </w:tcPr>
          <w:p w14:paraId="7C9D729D"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color w:val="000000" w:themeColor="text1"/>
                <w:lang w:eastAsia="en-US"/>
              </w:rPr>
              <w:t xml:space="preserve"> </w:t>
            </w:r>
          </w:p>
        </w:tc>
        <w:tc>
          <w:tcPr>
            <w:tcW w:w="851" w:type="dxa"/>
          </w:tcPr>
          <w:p w14:paraId="3F42EB52"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p>
        </w:tc>
        <w:tc>
          <w:tcPr>
            <w:tcW w:w="4082" w:type="dxa"/>
          </w:tcPr>
          <w:p w14:paraId="054A6D0D" w14:textId="77777777" w:rsidR="0080082A" w:rsidRPr="0080082A" w:rsidRDefault="0080082A" w:rsidP="0080082A">
            <w:pPr>
              <w:suppressAutoHyphens w:val="0"/>
              <w:autoSpaceDN/>
              <w:ind w:firstLine="709"/>
              <w:jc w:val="center"/>
              <w:textAlignment w:val="auto"/>
              <w:rPr>
                <w:rFonts w:eastAsia="Calibri"/>
                <w:color w:val="000000" w:themeColor="text1"/>
                <w:lang w:eastAsia="en-US"/>
              </w:rPr>
            </w:pPr>
            <w:r w:rsidRPr="0080082A">
              <w:rPr>
                <w:rFonts w:eastAsia="Calibri"/>
                <w:color w:val="000000" w:themeColor="text1"/>
                <w:lang w:eastAsia="en-US"/>
              </w:rPr>
              <w:t>M.P.</w:t>
            </w:r>
          </w:p>
        </w:tc>
      </w:tr>
    </w:tbl>
    <w:p w14:paraId="0F3BC511" w14:textId="77777777" w:rsidR="0080082A" w:rsidRDefault="0080082A" w:rsidP="0080082A"/>
    <w:sectPr w:rsidR="0080082A" w:rsidSect="0080082A">
      <w:pgSz w:w="11906" w:h="16838"/>
      <w:pgMar w:top="709"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F0D91"/>
    <w:multiLevelType w:val="hybridMultilevel"/>
    <w:tmpl w:val="3D8A606A"/>
    <w:lvl w:ilvl="0" w:tplc="C01C71B2">
      <w:start w:val="1"/>
      <w:numFmt w:val="upp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 w15:restartNumberingAfterBreak="0">
    <w:nsid w:val="5A6C3AE5"/>
    <w:multiLevelType w:val="hybridMultilevel"/>
    <w:tmpl w:val="AACCFDB4"/>
    <w:lvl w:ilvl="0" w:tplc="AAE6D526">
      <w:start w:val="3"/>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5DAE2FB7"/>
    <w:multiLevelType w:val="multilevel"/>
    <w:tmpl w:val="57E09BA8"/>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83984357">
    <w:abstractNumId w:val="2"/>
  </w:num>
  <w:num w:numId="2" w16cid:durableId="862672442">
    <w:abstractNumId w:val="1"/>
  </w:num>
  <w:num w:numId="3" w16cid:durableId="248930437">
    <w:abstractNumId w:val="1"/>
  </w:num>
  <w:num w:numId="4" w16cid:durableId="11162207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EAE"/>
    <w:rsid w:val="000670A5"/>
    <w:rsid w:val="001570F9"/>
    <w:rsid w:val="00165413"/>
    <w:rsid w:val="0048099A"/>
    <w:rsid w:val="00621A1A"/>
    <w:rsid w:val="00632CD5"/>
    <w:rsid w:val="006511C5"/>
    <w:rsid w:val="007C37C5"/>
    <w:rsid w:val="007F3332"/>
    <w:rsid w:val="0080082A"/>
    <w:rsid w:val="00BC7EAE"/>
    <w:rsid w:val="00BE5A1D"/>
    <w:rsid w:val="00D97E6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C5286"/>
  <w15:chartTrackingRefBased/>
  <w15:docId w15:val="{1227CC7D-3FC2-4DF1-AD72-774A78C00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EAE"/>
    <w:pPr>
      <w:suppressAutoHyphens/>
      <w:autoSpaceDN w:val="0"/>
      <w:spacing w:after="0" w:line="240" w:lineRule="auto"/>
      <w:textAlignment w:val="baseline"/>
    </w:pPr>
    <w:rPr>
      <w:rFonts w:ascii="Times New Roman" w:eastAsia="Times New Roman" w:hAnsi="Times New Roman" w:cs="Times New Roman"/>
      <w:kern w:val="0"/>
      <w:lang w:eastAsia="hr-HR"/>
      <w14:ligatures w14:val="none"/>
    </w:rPr>
  </w:style>
  <w:style w:type="paragraph" w:styleId="Heading1">
    <w:name w:val="heading 1"/>
    <w:basedOn w:val="Normal"/>
    <w:next w:val="Normal"/>
    <w:link w:val="Heading1Char"/>
    <w:uiPriority w:val="9"/>
    <w:qFormat/>
    <w:rsid w:val="00BC7E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7E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7E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7E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7E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7E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E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E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E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E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7E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7E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7E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7E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7E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E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E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EAE"/>
    <w:rPr>
      <w:rFonts w:eastAsiaTheme="majorEastAsia" w:cstheme="majorBidi"/>
      <w:color w:val="272727" w:themeColor="text1" w:themeTint="D8"/>
    </w:rPr>
  </w:style>
  <w:style w:type="paragraph" w:styleId="Title">
    <w:name w:val="Title"/>
    <w:basedOn w:val="Normal"/>
    <w:next w:val="Normal"/>
    <w:link w:val="TitleChar"/>
    <w:uiPriority w:val="10"/>
    <w:qFormat/>
    <w:rsid w:val="00BC7E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E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E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E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EAE"/>
    <w:pPr>
      <w:spacing w:before="160"/>
      <w:jc w:val="center"/>
    </w:pPr>
    <w:rPr>
      <w:i/>
      <w:iCs/>
      <w:color w:val="404040" w:themeColor="text1" w:themeTint="BF"/>
    </w:rPr>
  </w:style>
  <w:style w:type="character" w:customStyle="1" w:styleId="QuoteChar">
    <w:name w:val="Quote Char"/>
    <w:basedOn w:val="DefaultParagraphFont"/>
    <w:link w:val="Quote"/>
    <w:uiPriority w:val="29"/>
    <w:rsid w:val="00BC7EAE"/>
    <w:rPr>
      <w:i/>
      <w:iCs/>
      <w:color w:val="404040" w:themeColor="text1" w:themeTint="BF"/>
    </w:rPr>
  </w:style>
  <w:style w:type="paragraph" w:styleId="ListParagraph">
    <w:name w:val="List Paragraph"/>
    <w:basedOn w:val="Normal"/>
    <w:uiPriority w:val="34"/>
    <w:qFormat/>
    <w:rsid w:val="00BC7EAE"/>
    <w:pPr>
      <w:ind w:left="720"/>
      <w:contextualSpacing/>
    </w:pPr>
  </w:style>
  <w:style w:type="character" w:styleId="IntenseEmphasis">
    <w:name w:val="Intense Emphasis"/>
    <w:basedOn w:val="DefaultParagraphFont"/>
    <w:uiPriority w:val="21"/>
    <w:qFormat/>
    <w:rsid w:val="00BC7EAE"/>
    <w:rPr>
      <w:i/>
      <w:iCs/>
      <w:color w:val="0F4761" w:themeColor="accent1" w:themeShade="BF"/>
    </w:rPr>
  </w:style>
  <w:style w:type="paragraph" w:styleId="IntenseQuote">
    <w:name w:val="Intense Quote"/>
    <w:basedOn w:val="Normal"/>
    <w:next w:val="Normal"/>
    <w:link w:val="IntenseQuoteChar"/>
    <w:uiPriority w:val="30"/>
    <w:qFormat/>
    <w:rsid w:val="00BC7E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EAE"/>
    <w:rPr>
      <w:i/>
      <w:iCs/>
      <w:color w:val="0F4761" w:themeColor="accent1" w:themeShade="BF"/>
    </w:rPr>
  </w:style>
  <w:style w:type="character" w:styleId="IntenseReference">
    <w:name w:val="Intense Reference"/>
    <w:basedOn w:val="DefaultParagraphFont"/>
    <w:uiPriority w:val="32"/>
    <w:qFormat/>
    <w:rsid w:val="00BC7EAE"/>
    <w:rPr>
      <w:b/>
      <w:bCs/>
      <w:smallCaps/>
      <w:color w:val="0F4761" w:themeColor="accent1" w:themeShade="BF"/>
      <w:spacing w:val="5"/>
    </w:rPr>
  </w:style>
  <w:style w:type="character" w:styleId="Hyperlink">
    <w:name w:val="Hyperlink"/>
    <w:rsid w:val="00BC7E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agreb.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pisarnica.zagreb.hr/ePisarnica/" TargetMode="External"/><Relationship Id="rId5" Type="http://schemas.openxmlformats.org/officeDocument/2006/relationships/hyperlink" Target="mailto:znanstveno.istrazivacki@zagreb.h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3241</Words>
  <Characters>18480</Characters>
  <Application>Microsoft Office Word</Application>
  <DocSecurity>0</DocSecurity>
  <Lines>154</Lines>
  <Paragraphs>43</Paragraphs>
  <ScaleCrop>false</ScaleCrop>
  <Company/>
  <LinksUpToDate>false</LinksUpToDate>
  <CharactersWithSpaces>21678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Ivona Vuković Jakopović</dc:creator>
  <cp:keywords/>
  <dc:description/>
  <cp:lastModifiedBy>Ivona Vuković Jakopović</cp:lastModifiedBy>
  <cp:revision>5</cp:revision>
  <dcterms:created xsi:type="dcterms:W3CDTF">2026-09-28T11:55:00Z</dcterms:created>
  <dcterms:modified xsi:type="dcterms:W3CDTF">2026-10-02T11:29:00Z</dcterms:modified>
</cp:coreProperties>
</file>