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585-761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943339" w:rsidP="00E357B1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>
              <w:t>Podaci</w:t>
            </w:r>
            <w:proofErr w:type="spellEnd"/>
            <w:r>
              <w:t xml:space="preserve"> se </w:t>
            </w:r>
            <w:proofErr w:type="spellStart"/>
            <w:r>
              <w:t>obrađuju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ostvarivanja</w:t>
            </w:r>
            <w:proofErr w:type="spellEnd"/>
            <w:r>
              <w:t xml:space="preserve"> prava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 w:rsidR="00626E0B">
              <w:t>sistematske</w:t>
            </w:r>
            <w:proofErr w:type="spellEnd"/>
            <w:r w:rsidR="00626E0B">
              <w:t xml:space="preserve"> </w:t>
            </w:r>
            <w:proofErr w:type="spellStart"/>
            <w:r w:rsidR="00626E0B">
              <w:t>preglede</w:t>
            </w:r>
            <w:proofErr w:type="spellEnd"/>
            <w:r w:rsidR="00626E0B">
              <w:t xml:space="preserve"> za </w:t>
            </w:r>
            <w:proofErr w:type="spellStart"/>
            <w:r w:rsidR="00626E0B">
              <w:t>hrvatske</w:t>
            </w:r>
            <w:proofErr w:type="spellEnd"/>
            <w:r w:rsidR="00626E0B">
              <w:t xml:space="preserve"> </w:t>
            </w:r>
            <w:proofErr w:type="gramStart"/>
            <w:r w:rsidR="00626E0B">
              <w:t>branitelje  i</w:t>
            </w:r>
            <w:proofErr w:type="gramEnd"/>
            <w:r w:rsidR="00626E0B">
              <w:t xml:space="preserve"> </w:t>
            </w:r>
            <w:proofErr w:type="spellStart"/>
            <w:r w:rsidR="00626E0B">
              <w:t>članove</w:t>
            </w:r>
            <w:proofErr w:type="spellEnd"/>
            <w:r w:rsidR="00626E0B">
              <w:t xml:space="preserve"> </w:t>
            </w:r>
            <w:proofErr w:type="spellStart"/>
            <w:r w:rsidR="00626E0B">
              <w:t>obitelji</w:t>
            </w:r>
            <w:proofErr w:type="spellEnd"/>
            <w:r w:rsidR="00626E0B">
              <w:t xml:space="preserve"> </w:t>
            </w:r>
            <w:proofErr w:type="spellStart"/>
            <w:r w:rsidR="00626E0B">
              <w:t>smrtno</w:t>
            </w:r>
            <w:proofErr w:type="spellEnd"/>
            <w:r w:rsidR="00626E0B">
              <w:t xml:space="preserve"> </w:t>
            </w:r>
            <w:proofErr w:type="spellStart"/>
            <w:r w:rsidR="00626E0B">
              <w:t>stradalih</w:t>
            </w:r>
            <w:proofErr w:type="spellEnd"/>
            <w:r w:rsidR="00626E0B">
              <w:t xml:space="preserve"> i </w:t>
            </w:r>
            <w:proofErr w:type="spellStart"/>
            <w:r w:rsidR="00626E0B">
              <w:t>nestalih</w:t>
            </w:r>
            <w:proofErr w:type="spellEnd"/>
            <w:r w:rsidR="00626E0B">
              <w:t xml:space="preserve"> </w:t>
            </w:r>
            <w:proofErr w:type="spellStart"/>
            <w:r w:rsidR="00626E0B">
              <w:t>hrvatskih</w:t>
            </w:r>
            <w:proofErr w:type="spellEnd"/>
            <w:r w:rsidR="00626E0B">
              <w:t xml:space="preserve"> </w:t>
            </w:r>
            <w:proofErr w:type="spellStart"/>
            <w:r w:rsidR="00626E0B">
              <w:t>branitelja</w:t>
            </w:r>
            <w:proofErr w:type="spellEnd"/>
            <w:r w:rsidR="00626E0B">
              <w:t xml:space="preserve"> </w:t>
            </w:r>
            <w:proofErr w:type="spellStart"/>
            <w:r w:rsidR="00626E0B">
              <w:t>iz</w:t>
            </w:r>
            <w:proofErr w:type="spellEnd"/>
            <w:r w:rsidR="00626E0B"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 </w:t>
            </w: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EC27F3" w:rsidRDefault="00624C7B" w:rsidP="00626E0B">
            <w:pPr>
              <w:pStyle w:val="FieldText"/>
              <w:ind w:left="720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EC27F3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C473DF" w:rsidRPr="00EC27F3" w:rsidTr="00F21AB0">
        <w:trPr>
          <w:trHeight w:val="288"/>
        </w:trPr>
        <w:tc>
          <w:tcPr>
            <w:tcW w:w="1134" w:type="dxa"/>
            <w:vAlign w:val="bottom"/>
          </w:tcPr>
          <w:p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:rsidR="00105FC6" w:rsidRDefault="00105FC6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  <w:p w:rsidR="0009700A" w:rsidRPr="00EC27F3" w:rsidRDefault="00943339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EB403F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lang w:val="hr-HR"/>
              </w:rPr>
            </w:r>
            <w:r w:rsidR="002807D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lang w:val="hr-HR"/>
              </w:rPr>
            </w:r>
            <w:r w:rsidR="002807D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lang w:val="hr-HR"/>
              </w:rPr>
            </w:r>
            <w:r w:rsidR="002807D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lang w:val="hr-HR"/>
              </w:rPr>
            </w:r>
            <w:r w:rsidR="002807D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EB403F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943339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Nemogućnost ostvarivanja prava na </w:t>
            </w:r>
            <w:r w:rsidR="00626E0B">
              <w:rPr>
                <w:rFonts w:asciiTheme="majorHAnsi" w:hAnsiTheme="majorHAnsi" w:cstheme="majorHAnsi"/>
                <w:lang w:val="hr-HR"/>
              </w:rPr>
              <w:t>sistematske preglede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EB403F">
        <w:trPr>
          <w:trHeight w:val="288"/>
        </w:trPr>
        <w:tc>
          <w:tcPr>
            <w:tcW w:w="1491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C27F3" w:rsidRDefault="00943339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Izvršitelj usluge izabran na javnoj nabavi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EB403F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</w:r>
            <w:r w:rsidR="002807D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>Prenošenje osobnih podataka trećim zemljama izvan EU za pribavljanje propisanih dokaza iz inozemstva sukladno nadležnosti Gradskog ureda za</w:t>
      </w:r>
      <w:r w:rsidR="00E357B1">
        <w:rPr>
          <w:rFonts w:asciiTheme="majorHAnsi" w:hAnsiTheme="majorHAnsi" w:cstheme="majorHAnsi"/>
          <w:b/>
          <w:lang w:val="hr-HR"/>
        </w:rPr>
        <w:t xml:space="preserve"> socijalnu zaštitu, zdravstvo,</w:t>
      </w:r>
      <w:r w:rsidRPr="00EC27F3">
        <w:rPr>
          <w:rFonts w:asciiTheme="majorHAnsi" w:hAnsiTheme="majorHAnsi" w:cstheme="majorHAnsi"/>
          <w:b/>
          <w:lang w:val="hr-HR"/>
        </w:rPr>
        <w:t xml:space="preserve"> branitelje</w:t>
      </w:r>
      <w:r w:rsidR="00E357B1">
        <w:rPr>
          <w:rFonts w:asciiTheme="majorHAnsi" w:hAnsiTheme="majorHAnsi" w:cstheme="majorHAnsi"/>
          <w:b/>
          <w:lang w:val="hr-HR"/>
        </w:rPr>
        <w:t xml:space="preserve"> i osobe s invaliditetom</w:t>
      </w:r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8576D9" w:rsidRPr="00EC27F3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0526F0">
        <w:rPr>
          <w:rFonts w:asciiTheme="majorHAnsi" w:hAnsiTheme="majorHAnsi" w:cstheme="majorHAnsi"/>
          <w:szCs w:val="19"/>
          <w:lang w:val="hr-HR" w:eastAsia="hr-HR"/>
        </w:rPr>
        <w:t>Selska cesta 136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  <w:bookmarkStart w:id="2" w:name="_GoBack"/>
      <w:bookmarkEnd w:id="2"/>
    </w:p>
    <w:sectPr w:rsidR="008576D9" w:rsidRPr="00EC27F3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7D9" w:rsidRDefault="002807D9" w:rsidP="00176E67">
      <w:r>
        <w:separator/>
      </w:r>
    </w:p>
  </w:endnote>
  <w:endnote w:type="continuationSeparator" w:id="0">
    <w:p w:rsidR="002807D9" w:rsidRDefault="002807D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EB403F" w:rsidRDefault="00EB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7D9" w:rsidRDefault="002807D9" w:rsidP="00176E67">
      <w:r>
        <w:separator/>
      </w:r>
    </w:p>
  </w:footnote>
  <w:footnote w:type="continuationSeparator" w:id="0">
    <w:p w:rsidR="002807D9" w:rsidRDefault="002807D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0B0"/>
    <w:rsid w:val="00010B00"/>
    <w:rsid w:val="0002467C"/>
    <w:rsid w:val="0002798A"/>
    <w:rsid w:val="000526F0"/>
    <w:rsid w:val="000610B6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05FC6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D6B76"/>
    <w:rsid w:val="00211828"/>
    <w:rsid w:val="00250014"/>
    <w:rsid w:val="00275BB5"/>
    <w:rsid w:val="002807D9"/>
    <w:rsid w:val="00286F6A"/>
    <w:rsid w:val="00291C8C"/>
    <w:rsid w:val="002A1ECE"/>
    <w:rsid w:val="002A2510"/>
    <w:rsid w:val="002A255A"/>
    <w:rsid w:val="002A6FA9"/>
    <w:rsid w:val="002B4D1D"/>
    <w:rsid w:val="002C10B1"/>
    <w:rsid w:val="002D222A"/>
    <w:rsid w:val="0030222D"/>
    <w:rsid w:val="00304700"/>
    <w:rsid w:val="003076FD"/>
    <w:rsid w:val="00310DE2"/>
    <w:rsid w:val="00312FF1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225E2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926E4"/>
    <w:rsid w:val="005B4AE2"/>
    <w:rsid w:val="005E63CC"/>
    <w:rsid w:val="005E6625"/>
    <w:rsid w:val="005F6E87"/>
    <w:rsid w:val="00607FED"/>
    <w:rsid w:val="00613129"/>
    <w:rsid w:val="00617C65"/>
    <w:rsid w:val="00624C7B"/>
    <w:rsid w:val="00626E0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105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3339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26AE4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7030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25A8B"/>
    <w:rsid w:val="00E32A8B"/>
    <w:rsid w:val="00E357B1"/>
    <w:rsid w:val="00E36054"/>
    <w:rsid w:val="00E37E7B"/>
    <w:rsid w:val="00E46E04"/>
    <w:rsid w:val="00E7133E"/>
    <w:rsid w:val="00E87396"/>
    <w:rsid w:val="00E96F6F"/>
    <w:rsid w:val="00EB403F"/>
    <w:rsid w:val="00EB478A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602E"/>
  <w15:docId w15:val="{E40E23C3-58CA-4A56-9F33-BBE8867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6073F-97AF-4CC9-829F-9E15ED11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Davorka Jusup</cp:lastModifiedBy>
  <cp:revision>2</cp:revision>
  <cp:lastPrinted>2018-07-03T11:43:00Z</cp:lastPrinted>
  <dcterms:created xsi:type="dcterms:W3CDTF">2024-07-05T06:43:00Z</dcterms:created>
  <dcterms:modified xsi:type="dcterms:W3CDTF">2024-07-05T06:43:00Z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