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58604771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GRADSKI URED ZA OBNOVU, IZGRADNJU,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PROSTORNO UREĐENJE, GRADITELJSTVO,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</w:t>
      </w:r>
      <w:r w:rsidR="006B7D70">
        <w:rPr>
          <w:b/>
        </w:rPr>
        <w:t xml:space="preserve">         I </w:t>
      </w:r>
      <w:r w:rsidRPr="00020257">
        <w:rPr>
          <w:b/>
        </w:rPr>
        <w:t>KOMUNALNE POSLOVE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</w:t>
      </w:r>
      <w:proofErr w:type="spellStart"/>
      <w:r w:rsidRPr="00020257">
        <w:rPr>
          <w:b/>
        </w:rPr>
        <w:t>Sektor</w:t>
      </w:r>
      <w:proofErr w:type="spellEnd"/>
      <w:r w:rsidRPr="00020257">
        <w:rPr>
          <w:b/>
        </w:rPr>
        <w:t xml:space="preserve"> za </w:t>
      </w:r>
      <w:proofErr w:type="spellStart"/>
      <w:r w:rsidRPr="00020257">
        <w:rPr>
          <w:b/>
        </w:rPr>
        <w:t>komunalno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i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prometno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redarstvo</w:t>
      </w:r>
      <w:proofErr w:type="spellEnd"/>
      <w:r w:rsidRPr="00020257">
        <w:rPr>
          <w:b/>
        </w:rPr>
        <w:t xml:space="preserve">       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</w:t>
      </w:r>
      <w:proofErr w:type="spellStart"/>
      <w:r w:rsidRPr="00020257">
        <w:rPr>
          <w:b/>
        </w:rPr>
        <w:t>Odjel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komunalnog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redarstva</w:t>
      </w:r>
      <w:proofErr w:type="spellEnd"/>
      <w:r w:rsidRPr="00020257">
        <w:rPr>
          <w:b/>
        </w:rPr>
        <w:t xml:space="preserve">, </w:t>
      </w:r>
      <w:proofErr w:type="spellStart"/>
      <w:r w:rsidRPr="00020257">
        <w:rPr>
          <w:b/>
        </w:rPr>
        <w:t>Sigetje</w:t>
      </w:r>
      <w:proofErr w:type="spellEnd"/>
      <w:r w:rsidRPr="00020257">
        <w:rPr>
          <w:b/>
        </w:rPr>
        <w:t xml:space="preserve"> 2</w:t>
      </w:r>
    </w:p>
    <w:p w:rsidR="00020257" w:rsidRPr="00020257" w:rsidRDefault="00020257" w:rsidP="00020257">
      <w:pPr>
        <w:jc w:val="both"/>
        <w:rPr>
          <w:b/>
        </w:rPr>
      </w:pPr>
    </w:p>
    <w:p w:rsidR="00020257" w:rsidRPr="00020257" w:rsidRDefault="00C2450E" w:rsidP="00020257">
      <w:pPr>
        <w:jc w:val="both"/>
        <w:rPr>
          <w:b/>
        </w:rPr>
      </w:pPr>
      <w:r>
        <w:rPr>
          <w:b/>
        </w:rPr>
        <w:t>KLASA:</w:t>
      </w:r>
      <w:r w:rsidR="00D97172">
        <w:rPr>
          <w:b/>
        </w:rPr>
        <w:t xml:space="preserve"> </w:t>
      </w:r>
      <w:r>
        <w:rPr>
          <w:b/>
        </w:rPr>
        <w:t>UP/I-363-04/</w:t>
      </w:r>
      <w:r w:rsidR="006B7D70">
        <w:rPr>
          <w:b/>
        </w:rPr>
        <w:t>15</w:t>
      </w:r>
      <w:r>
        <w:rPr>
          <w:b/>
        </w:rPr>
        <w:t>-16/</w:t>
      </w:r>
      <w:r w:rsidR="006B7D70">
        <w:rPr>
          <w:b/>
        </w:rPr>
        <w:t>1</w:t>
      </w:r>
    </w:p>
    <w:p w:rsidR="00F3045A" w:rsidRDefault="000029C6" w:rsidP="00020257">
      <w:pPr>
        <w:jc w:val="both"/>
        <w:rPr>
          <w:b/>
        </w:rPr>
      </w:pPr>
      <w:r w:rsidRPr="000029C6">
        <w:rPr>
          <w:b/>
        </w:rPr>
        <w:t>URBROJ: 251-10-72-6/017-23-</w:t>
      </w:r>
      <w:r w:rsidR="006B7D70">
        <w:rPr>
          <w:b/>
        </w:rPr>
        <w:t>25</w:t>
      </w:r>
    </w:p>
    <w:p w:rsidR="00074726" w:rsidRPr="00074726" w:rsidRDefault="00074726" w:rsidP="0002025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F3045A">
        <w:rPr>
          <w:lang w:val="hr-HR"/>
        </w:rPr>
        <w:t>1</w:t>
      </w:r>
      <w:r w:rsidR="006B7D70">
        <w:rPr>
          <w:lang w:val="hr-HR"/>
        </w:rPr>
        <w:t>5</w:t>
      </w:r>
      <w:r w:rsidR="00F3045A">
        <w:rPr>
          <w:lang w:val="hr-HR"/>
        </w:rPr>
        <w:t>.9</w:t>
      </w:r>
      <w:r w:rsidR="007A4789">
        <w:rPr>
          <w:lang w:val="hr-HR"/>
        </w:rPr>
        <w:t>.202</w:t>
      </w:r>
      <w:r w:rsidR="004A0997">
        <w:rPr>
          <w:lang w:val="hr-HR"/>
        </w:rPr>
        <w:t>3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020257" w:rsidRPr="00020257">
        <w:rPr>
          <w:lang w:val="hr-HR"/>
        </w:rPr>
        <w:t>Komunalni redar Gradskog ureda za obnovu, izgradnju, prostorno uređenje,  graditeljstvo</w:t>
      </w:r>
      <w:r w:rsidR="006B7D70">
        <w:rPr>
          <w:lang w:val="hr-HR"/>
        </w:rPr>
        <w:t xml:space="preserve"> i</w:t>
      </w:r>
      <w:r w:rsidR="00020257" w:rsidRPr="00020257">
        <w:rPr>
          <w:lang w:val="hr-HR"/>
        </w:rPr>
        <w:t xml:space="preserve"> komunalne poslove, Sektora za komunalno i prometno redarstvo, Odjela komunalnog red</w:t>
      </w:r>
      <w:r w:rsidR="00020257">
        <w:rPr>
          <w:lang w:val="hr-HR"/>
        </w:rPr>
        <w:t xml:space="preserve">arstva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>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D508B6">
        <w:rPr>
          <w:lang w:val="hr-HR"/>
        </w:rPr>
        <w:t xml:space="preserve">k.č.br. </w:t>
      </w:r>
      <w:r w:rsidR="006B7D70" w:rsidRPr="006B7D70">
        <w:rPr>
          <w:lang w:val="hr-HR"/>
        </w:rPr>
        <w:t>426, k.o. Trnje, u Zagrebu, Paromlinska 15</w:t>
      </w:r>
      <w:r w:rsidRPr="00074726">
        <w:rPr>
          <w:lang w:val="hr-HR"/>
        </w:rPr>
        <w:t xml:space="preserve">, </w:t>
      </w:r>
      <w:r w:rsidR="00DE786A">
        <w:rPr>
          <w:lang w:val="hr-HR"/>
        </w:rPr>
        <w:t>su</w:t>
      </w:r>
      <w:r w:rsidRPr="00074726">
        <w:rPr>
          <w:lang w:val="hr-HR"/>
        </w:rPr>
        <w:t xml:space="preserve">vlasništvo </w:t>
      </w:r>
      <w:r w:rsidR="006B7D70" w:rsidRPr="006B7D70">
        <w:rPr>
          <w:lang w:val="hr-HR"/>
        </w:rPr>
        <w:t xml:space="preserve">suvlasnika Grada Zagreba, Trg Stjepana Radića 1, Zagreb,  Đurđice </w:t>
      </w:r>
      <w:proofErr w:type="spellStart"/>
      <w:r w:rsidR="006B7D70" w:rsidRPr="006B7D70">
        <w:rPr>
          <w:lang w:val="hr-HR"/>
        </w:rPr>
        <w:t>Gjurak</w:t>
      </w:r>
      <w:proofErr w:type="spellEnd"/>
      <w:r w:rsidR="006B7D70" w:rsidRPr="006B7D70">
        <w:rPr>
          <w:lang w:val="hr-HR"/>
        </w:rPr>
        <w:t xml:space="preserve"> iz Zagreba, </w:t>
      </w:r>
      <w:proofErr w:type="spellStart"/>
      <w:r w:rsidR="006B7D70" w:rsidRPr="006B7D70">
        <w:rPr>
          <w:lang w:val="hr-HR"/>
        </w:rPr>
        <w:t>Miramarska</w:t>
      </w:r>
      <w:proofErr w:type="spellEnd"/>
      <w:r w:rsidR="006B7D70" w:rsidRPr="006B7D70">
        <w:rPr>
          <w:lang w:val="hr-HR"/>
        </w:rPr>
        <w:t xml:space="preserve"> 32 i Vlaste Grozdanić </w:t>
      </w:r>
      <w:proofErr w:type="spellStart"/>
      <w:r w:rsidR="006B7D70" w:rsidRPr="006B7D70">
        <w:rPr>
          <w:lang w:val="hr-HR"/>
        </w:rPr>
        <w:t>Maletić</w:t>
      </w:r>
      <w:proofErr w:type="spellEnd"/>
      <w:r w:rsidR="006B7D70" w:rsidRPr="006B7D70">
        <w:rPr>
          <w:lang w:val="hr-HR"/>
        </w:rPr>
        <w:t xml:space="preserve"> iz Zagreba, </w:t>
      </w:r>
      <w:proofErr w:type="spellStart"/>
      <w:r w:rsidR="006B7D70" w:rsidRPr="006B7D70">
        <w:rPr>
          <w:lang w:val="hr-HR"/>
        </w:rPr>
        <w:t>Miramarska</w:t>
      </w:r>
      <w:proofErr w:type="spellEnd"/>
      <w:r w:rsidR="006B7D70" w:rsidRPr="006B7D70">
        <w:rPr>
          <w:lang w:val="hr-HR"/>
        </w:rPr>
        <w:t xml:space="preserve"> 32</w:t>
      </w:r>
      <w:r w:rsidRPr="00074726">
        <w:rPr>
          <w:lang w:val="hr-HR"/>
        </w:rPr>
        <w:t xml:space="preserve">,   temeljem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 xml:space="preserve">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F3045A">
        <w:rPr>
          <w:lang w:val="hr-HR"/>
        </w:rPr>
        <w:t>Suvlasnici</w:t>
      </w:r>
      <w:r w:rsidR="006B7D70">
        <w:rPr>
          <w:lang w:val="hr-HR"/>
        </w:rPr>
        <w:t xml:space="preserve"> </w:t>
      </w:r>
      <w:r w:rsidR="00F3045A">
        <w:rPr>
          <w:lang w:val="hr-HR"/>
        </w:rPr>
        <w:t xml:space="preserve"> </w:t>
      </w:r>
      <w:r w:rsidR="006B7D70" w:rsidRPr="006B7D70">
        <w:rPr>
          <w:lang w:val="hr-HR"/>
        </w:rPr>
        <w:t xml:space="preserve">Vlasti Grozdanić </w:t>
      </w:r>
      <w:proofErr w:type="spellStart"/>
      <w:r w:rsidR="006B7D70" w:rsidRPr="006B7D70">
        <w:rPr>
          <w:lang w:val="hr-HR"/>
        </w:rPr>
        <w:t>Maletić</w:t>
      </w:r>
      <w:proofErr w:type="spellEnd"/>
      <w:r w:rsidR="006B7D70" w:rsidRPr="006B7D70">
        <w:rPr>
          <w:lang w:val="hr-HR"/>
        </w:rPr>
        <w:t xml:space="preserve"> iz Zagreba, </w:t>
      </w:r>
      <w:proofErr w:type="spellStart"/>
      <w:r w:rsidR="006B7D70" w:rsidRPr="006B7D70">
        <w:rPr>
          <w:lang w:val="hr-HR"/>
        </w:rPr>
        <w:t>Miramarska</w:t>
      </w:r>
      <w:proofErr w:type="spellEnd"/>
      <w:r w:rsidR="006B7D70" w:rsidRPr="006B7D70">
        <w:rPr>
          <w:lang w:val="hr-HR"/>
        </w:rPr>
        <w:t xml:space="preserve"> </w:t>
      </w:r>
      <w:r w:rsidR="006B7D70">
        <w:rPr>
          <w:lang w:val="hr-HR"/>
        </w:rPr>
        <w:t>32, koje je boravište nepoznato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6B7D70">
        <w:rPr>
          <w:lang w:val="hr-HR"/>
        </w:rPr>
        <w:t>suvlasnicu</w:t>
      </w:r>
      <w:r w:rsidR="009A63BC">
        <w:rPr>
          <w:lang w:val="hr-HR"/>
        </w:rPr>
        <w:t xml:space="preserve"> 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6B7D70" w:rsidRPr="006B7D70">
        <w:rPr>
          <w:lang w:val="hr-HR"/>
        </w:rPr>
        <w:t>426, k.o. Trnje, u Zagrebu, Paromlinska 15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6B7D70" w:rsidRPr="006B7D70" w:rsidRDefault="006B7D70" w:rsidP="006B7D70">
      <w:pPr>
        <w:ind w:firstLine="708"/>
        <w:jc w:val="both"/>
        <w:rPr>
          <w:lang w:val="hr-HR"/>
        </w:rPr>
      </w:pPr>
      <w:r w:rsidRPr="006B7D70">
        <w:rPr>
          <w:lang w:val="hr-HR"/>
        </w:rPr>
        <w:t xml:space="preserve">Rješenjem o uklanjanju ruševine zgrade KLASA: UP/I-363-04/15-16/1, URBROJ: 251-13-81-3/017-17-2  28.11.2017. godine, naređeno je suvlasnicima Gradu Zagrebu, Trg Stjepana Radića 1, Zagreb,  Đurđici </w:t>
      </w:r>
      <w:proofErr w:type="spellStart"/>
      <w:r w:rsidRPr="006B7D70">
        <w:rPr>
          <w:lang w:val="hr-HR"/>
        </w:rPr>
        <w:t>Gjurak</w:t>
      </w:r>
      <w:proofErr w:type="spellEnd"/>
      <w:r w:rsidRPr="006B7D70">
        <w:rPr>
          <w:lang w:val="hr-HR"/>
        </w:rPr>
        <w:t xml:space="preserve"> iz Zagreba, </w:t>
      </w:r>
      <w:proofErr w:type="spellStart"/>
      <w:r w:rsidRPr="006B7D70">
        <w:rPr>
          <w:lang w:val="hr-HR"/>
        </w:rPr>
        <w:t>Miramarska</w:t>
      </w:r>
      <w:proofErr w:type="spellEnd"/>
      <w:r w:rsidRPr="006B7D70">
        <w:rPr>
          <w:lang w:val="hr-HR"/>
        </w:rPr>
        <w:t xml:space="preserve"> 32 i Vlasti Grozdanić </w:t>
      </w:r>
      <w:proofErr w:type="spellStart"/>
      <w:r w:rsidRPr="006B7D70">
        <w:rPr>
          <w:lang w:val="hr-HR"/>
        </w:rPr>
        <w:t>Maletić</w:t>
      </w:r>
      <w:proofErr w:type="spellEnd"/>
      <w:r w:rsidRPr="006B7D70">
        <w:rPr>
          <w:lang w:val="hr-HR"/>
        </w:rPr>
        <w:t xml:space="preserve"> iz Zagreba, </w:t>
      </w:r>
      <w:proofErr w:type="spellStart"/>
      <w:r w:rsidRPr="006B7D70">
        <w:rPr>
          <w:lang w:val="hr-HR"/>
        </w:rPr>
        <w:t>Miramarska</w:t>
      </w:r>
      <w:proofErr w:type="spellEnd"/>
      <w:r w:rsidRPr="006B7D70">
        <w:rPr>
          <w:lang w:val="hr-HR"/>
        </w:rPr>
        <w:t xml:space="preserve"> 32, da u roku od tri mjeseca   po primitku tog rješenja uklone ruševinu zgrade koja se nalazi na k.č.br. 426 k.o. Trnje,  u Zagrebu, Paromlinska 15.</w:t>
      </w:r>
    </w:p>
    <w:p w:rsidR="006B7D70" w:rsidRPr="006B7D70" w:rsidRDefault="006B7D70" w:rsidP="006B7D70">
      <w:pPr>
        <w:ind w:firstLine="708"/>
        <w:jc w:val="both"/>
        <w:rPr>
          <w:lang w:val="hr-HR"/>
        </w:rPr>
      </w:pPr>
      <w:r w:rsidRPr="006B7D70">
        <w:rPr>
          <w:lang w:val="hr-HR"/>
        </w:rPr>
        <w:t xml:space="preserve">Rješenjem KLASA: UP/I-363-04/15-16/1, URBROJ: 251-10-72-6/017-23-20 od 21.8.2023. godine, utvrđeno je da je rješenje o uklanjanju ruševine zgrade KLASA:UP/I-363-04/15-16/1, URBROJ: 251-13-81-3/017-17-2  28.11.2017. godine, kojim je suvlasnicima Gradu Zagrebu, Trg Stjepana Radića 1, Zagreb,  Đurđici </w:t>
      </w:r>
      <w:proofErr w:type="spellStart"/>
      <w:r w:rsidRPr="006B7D70">
        <w:rPr>
          <w:lang w:val="hr-HR"/>
        </w:rPr>
        <w:t>Gjurak</w:t>
      </w:r>
      <w:proofErr w:type="spellEnd"/>
      <w:r w:rsidRPr="006B7D70">
        <w:rPr>
          <w:lang w:val="hr-HR"/>
        </w:rPr>
        <w:t xml:space="preserve"> iz Zagreba, </w:t>
      </w:r>
      <w:proofErr w:type="spellStart"/>
      <w:r w:rsidRPr="006B7D70">
        <w:rPr>
          <w:lang w:val="hr-HR"/>
        </w:rPr>
        <w:t>Miramarska</w:t>
      </w:r>
      <w:proofErr w:type="spellEnd"/>
      <w:r w:rsidRPr="006B7D70">
        <w:rPr>
          <w:lang w:val="hr-HR"/>
        </w:rPr>
        <w:t xml:space="preserve"> 32 i Vlasti Grozdanić </w:t>
      </w:r>
      <w:proofErr w:type="spellStart"/>
      <w:r w:rsidRPr="006B7D70">
        <w:rPr>
          <w:lang w:val="hr-HR"/>
        </w:rPr>
        <w:t>Maletić</w:t>
      </w:r>
      <w:proofErr w:type="spellEnd"/>
      <w:r w:rsidRPr="006B7D70">
        <w:rPr>
          <w:lang w:val="hr-HR"/>
        </w:rPr>
        <w:t xml:space="preserve"> iz Zagreba, </w:t>
      </w:r>
      <w:proofErr w:type="spellStart"/>
      <w:r w:rsidRPr="006B7D70">
        <w:rPr>
          <w:lang w:val="hr-HR"/>
        </w:rPr>
        <w:t>Miramarska</w:t>
      </w:r>
      <w:proofErr w:type="spellEnd"/>
      <w:r w:rsidRPr="006B7D70">
        <w:rPr>
          <w:lang w:val="hr-HR"/>
        </w:rPr>
        <w:t xml:space="preserve"> 32, naređeno  da u roku od tri mjeseca   po primitku tog rješenja uklone ruševinu zgrade koja se nalazi na k.č.br. 426 k.o. Trnje,  u Zagrebu, Paromlinska 15, te  da građevinsku  česticu, odnosno zemljište na kojemu  se nalazila zgrada dovedu u uredno stanje,  postalo je pravomoćno  dana 19.2.2021. godine i izvršno dana 19.4.2018.</w:t>
      </w:r>
    </w:p>
    <w:p w:rsidR="006B7D70" w:rsidRPr="006B7D70" w:rsidRDefault="006B7D70" w:rsidP="006B7D70">
      <w:pPr>
        <w:ind w:firstLine="708"/>
        <w:jc w:val="both"/>
        <w:rPr>
          <w:lang w:val="hr-HR"/>
        </w:rPr>
      </w:pPr>
      <w:r w:rsidRPr="006B7D70">
        <w:rPr>
          <w:lang w:val="hr-HR"/>
        </w:rPr>
        <w:t xml:space="preserve">Da </w:t>
      </w:r>
      <w:proofErr w:type="spellStart"/>
      <w:r w:rsidRPr="006B7D70">
        <w:rPr>
          <w:lang w:val="hr-HR"/>
        </w:rPr>
        <w:t>izvršenici</w:t>
      </w:r>
      <w:proofErr w:type="spellEnd"/>
      <w:r w:rsidRPr="006B7D70">
        <w:rPr>
          <w:lang w:val="hr-HR"/>
        </w:rPr>
        <w:t xml:space="preserve"> Grad Zagreb, Trg Stjepana Radića 1, Zagreb,  Đurđica </w:t>
      </w:r>
      <w:proofErr w:type="spellStart"/>
      <w:r w:rsidRPr="006B7D70">
        <w:rPr>
          <w:lang w:val="hr-HR"/>
        </w:rPr>
        <w:t>Gjurak</w:t>
      </w:r>
      <w:proofErr w:type="spellEnd"/>
      <w:r w:rsidRPr="006B7D70">
        <w:rPr>
          <w:lang w:val="hr-HR"/>
        </w:rPr>
        <w:t xml:space="preserve">, Zagreba, </w:t>
      </w:r>
      <w:proofErr w:type="spellStart"/>
      <w:r w:rsidRPr="006B7D70">
        <w:rPr>
          <w:lang w:val="hr-HR"/>
        </w:rPr>
        <w:t>Miramarska</w:t>
      </w:r>
      <w:proofErr w:type="spellEnd"/>
      <w:r w:rsidRPr="006B7D70">
        <w:rPr>
          <w:lang w:val="hr-HR"/>
        </w:rPr>
        <w:t xml:space="preserve"> 32 i Vlasta Grozdanić </w:t>
      </w:r>
      <w:proofErr w:type="spellStart"/>
      <w:r w:rsidRPr="006B7D70">
        <w:rPr>
          <w:lang w:val="hr-HR"/>
        </w:rPr>
        <w:t>Maletić</w:t>
      </w:r>
      <w:proofErr w:type="spellEnd"/>
      <w:r w:rsidRPr="006B7D70">
        <w:rPr>
          <w:lang w:val="hr-HR"/>
        </w:rPr>
        <w:t xml:space="preserve"> iz Zagreba, </w:t>
      </w:r>
      <w:proofErr w:type="spellStart"/>
      <w:r w:rsidRPr="006B7D70">
        <w:rPr>
          <w:lang w:val="hr-HR"/>
        </w:rPr>
        <w:t>Miramarska</w:t>
      </w:r>
      <w:proofErr w:type="spellEnd"/>
      <w:r w:rsidRPr="006B7D70">
        <w:rPr>
          <w:lang w:val="hr-HR"/>
        </w:rPr>
        <w:t xml:space="preserve"> 32, nisu uklonili  ruševinu zgrade koje se nalaze na   k.č.br.  426, k.o. Trnje, u Zagrebu, Paromlinska 15, u roku određenom rješenjem iz točke 1. izreke.</w:t>
      </w:r>
    </w:p>
    <w:p w:rsidR="006B7D70" w:rsidRPr="006B7D70" w:rsidRDefault="006B7D70" w:rsidP="006B7D70">
      <w:pPr>
        <w:ind w:firstLine="708"/>
        <w:jc w:val="both"/>
        <w:rPr>
          <w:lang w:val="hr-HR"/>
        </w:rPr>
      </w:pPr>
      <w:r w:rsidRPr="006B7D70">
        <w:rPr>
          <w:lang w:val="hr-HR"/>
        </w:rPr>
        <w:t xml:space="preserve">Da će se izvršenje rješenja KLASA:UP/I-363-04/15-16/1, URBROJ: 251-13-81-3/017-17-2  28.11.2017. godine, provest  putem ugovorenog izvođača GRADA ZAGREBA, prema projektu uklanjanja građevine TD.:12/23 izrađenom od tvrtke EXTURO d.o.o., Zagreb, Ulica grada </w:t>
      </w:r>
      <w:proofErr w:type="spellStart"/>
      <w:r w:rsidRPr="006B7D70">
        <w:rPr>
          <w:lang w:val="hr-HR"/>
        </w:rPr>
        <w:t>Mainza</w:t>
      </w:r>
      <w:proofErr w:type="spellEnd"/>
      <w:r w:rsidRPr="006B7D70">
        <w:rPr>
          <w:lang w:val="hr-HR"/>
        </w:rPr>
        <w:t xml:space="preserve"> 13, uz nadzor nadzornog inženjera ugovorene tvrtke GRADA ZAGREBA, s početkom uklanjanja  u razdoblju od 28.8.2023. do 28.2.2024. godine.</w:t>
      </w:r>
    </w:p>
    <w:p w:rsidR="006B7D70" w:rsidRPr="006B7D70" w:rsidRDefault="006B7D70" w:rsidP="006B7D70">
      <w:pPr>
        <w:ind w:firstLine="708"/>
        <w:jc w:val="both"/>
        <w:rPr>
          <w:lang w:val="hr-HR"/>
        </w:rPr>
      </w:pPr>
      <w:r w:rsidRPr="006B7D70">
        <w:rPr>
          <w:lang w:val="hr-HR"/>
        </w:rPr>
        <w:t xml:space="preserve">Da će se izvršenje rješenja  putem treće osobe provest  na odgovornost i trošak </w:t>
      </w:r>
      <w:proofErr w:type="spellStart"/>
      <w:r w:rsidRPr="006B7D70">
        <w:rPr>
          <w:lang w:val="hr-HR"/>
        </w:rPr>
        <w:t>izvršenika</w:t>
      </w:r>
      <w:proofErr w:type="spellEnd"/>
      <w:r w:rsidRPr="006B7D70">
        <w:rPr>
          <w:lang w:val="hr-HR"/>
        </w:rPr>
        <w:t>.</w:t>
      </w:r>
    </w:p>
    <w:p w:rsidR="006B7D70" w:rsidRDefault="006B7D70" w:rsidP="006B7D70">
      <w:pPr>
        <w:ind w:firstLine="708"/>
        <w:jc w:val="both"/>
        <w:rPr>
          <w:lang w:val="hr-HR"/>
        </w:rPr>
      </w:pPr>
      <w:r w:rsidRPr="006B7D70">
        <w:rPr>
          <w:lang w:val="hr-HR"/>
        </w:rPr>
        <w:t xml:space="preserve">U dva navrata </w:t>
      </w:r>
      <w:proofErr w:type="spellStart"/>
      <w:r w:rsidRPr="006B7D70">
        <w:rPr>
          <w:lang w:val="hr-HR"/>
        </w:rPr>
        <w:t>pokušana</w:t>
      </w:r>
      <w:proofErr w:type="spellEnd"/>
      <w:r w:rsidRPr="006B7D70">
        <w:rPr>
          <w:lang w:val="hr-HR"/>
        </w:rPr>
        <w:t xml:space="preserve"> je dostava Rješenje o izvršenju  suvlasnici Vlasti Grozdanić </w:t>
      </w:r>
      <w:proofErr w:type="spellStart"/>
      <w:r w:rsidRPr="006B7D70">
        <w:rPr>
          <w:lang w:val="hr-HR"/>
        </w:rPr>
        <w:t>Maletić</w:t>
      </w:r>
      <w:proofErr w:type="spellEnd"/>
      <w:r w:rsidRPr="006B7D70">
        <w:rPr>
          <w:lang w:val="hr-HR"/>
        </w:rPr>
        <w:t xml:space="preserve"> iz Zagreba, </w:t>
      </w:r>
      <w:proofErr w:type="spellStart"/>
      <w:r w:rsidRPr="006B7D70">
        <w:rPr>
          <w:lang w:val="hr-HR"/>
        </w:rPr>
        <w:t>Miramarska</w:t>
      </w:r>
      <w:proofErr w:type="spellEnd"/>
      <w:r w:rsidRPr="006B7D70">
        <w:rPr>
          <w:lang w:val="hr-HR"/>
        </w:rPr>
        <w:t xml:space="preserve"> 32, i oba puta pismeno je vraćeno  s naznakom HRVATSKE POŠTE da je primatelj nepoznat</w:t>
      </w:r>
      <w:r>
        <w:rPr>
          <w:lang w:val="hr-HR"/>
        </w:rPr>
        <w:t>.</w:t>
      </w:r>
    </w:p>
    <w:p w:rsidR="00CD0411" w:rsidRDefault="007F16FC" w:rsidP="00F3045A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</w:t>
      </w:r>
      <w:r w:rsidR="006B7D70">
        <w:rPr>
          <w:lang w:val="hr-HR"/>
        </w:rPr>
        <w:t>15</w:t>
      </w:r>
      <w:r>
        <w:rPr>
          <w:lang w:val="hr-HR"/>
        </w:rPr>
        <w:t>.9.202</w:t>
      </w:r>
      <w:r w:rsidR="006B7D70">
        <w:rPr>
          <w:lang w:val="hr-HR"/>
        </w:rPr>
        <w:t>3</w:t>
      </w:r>
      <w:r>
        <w:rPr>
          <w:lang w:val="hr-HR"/>
        </w:rPr>
        <w:t>. godine sastavljen je zapisnik sa o</w:t>
      </w:r>
      <w:r w:rsidRPr="007F16FC">
        <w:rPr>
          <w:lang w:val="hr-HR"/>
        </w:rPr>
        <w:t>dvjetnic</w:t>
      </w:r>
      <w:r>
        <w:rPr>
          <w:lang w:val="hr-HR"/>
        </w:rPr>
        <w:t>om</w:t>
      </w:r>
      <w:r w:rsidRPr="007F16FC">
        <w:rPr>
          <w:lang w:val="hr-HR"/>
        </w:rPr>
        <w:t xml:space="preserve"> </w:t>
      </w:r>
      <w:proofErr w:type="spellStart"/>
      <w:r w:rsidRPr="007F16FC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7F16FC">
        <w:rPr>
          <w:lang w:val="hr-HR"/>
        </w:rPr>
        <w:t xml:space="preserve"> Filipović, Zagreb, Vodnikova 19</w:t>
      </w:r>
      <w:r>
        <w:rPr>
          <w:lang w:val="hr-HR"/>
        </w:rPr>
        <w:t>, koja je na zapisnik izjavila da je</w:t>
      </w:r>
      <w:r w:rsidR="00F3045A" w:rsidRPr="00F3045A">
        <w:rPr>
          <w:lang w:val="hr-HR"/>
        </w:rPr>
        <w:t xml:space="preserve"> suglasna da je se odredi za privremenog zastupnika  suvlasnicima zemljišta  na k.č.br. 231</w:t>
      </w:r>
      <w:r w:rsidR="006B7D70" w:rsidRPr="006B7D70">
        <w:rPr>
          <w:lang w:val="hr-HR"/>
        </w:rPr>
        <w:t>426 k.o. Trnje,  u Zagrebu, Paromlinska 15</w:t>
      </w:r>
      <w:r w:rsidR="00CD0411">
        <w:rPr>
          <w:lang w:val="hr-HR"/>
        </w:rPr>
        <w:t>.</w:t>
      </w:r>
    </w:p>
    <w:p w:rsidR="00DF0DC0" w:rsidRPr="00074726" w:rsidRDefault="00DF0DC0" w:rsidP="00F3045A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6B7D70">
        <w:rPr>
          <w:lang w:val="hr-HR"/>
        </w:rPr>
        <w:t>je</w:t>
      </w:r>
      <w:r w:rsidR="00FE72BF" w:rsidRPr="00FE72BF">
        <w:rPr>
          <w:lang w:val="hr-HR"/>
        </w:rPr>
        <w:t xml:space="preserve"> boravište </w:t>
      </w:r>
      <w:r w:rsidR="007F16FC">
        <w:rPr>
          <w:lang w:val="hr-HR"/>
        </w:rPr>
        <w:t>suvlasni</w:t>
      </w:r>
      <w:r w:rsidR="006B7D70">
        <w:rPr>
          <w:lang w:val="hr-HR"/>
        </w:rPr>
        <w:t>ce</w:t>
      </w:r>
      <w:r w:rsidR="007F16FC">
        <w:rPr>
          <w:lang w:val="hr-HR"/>
        </w:rPr>
        <w:t xml:space="preserve"> </w:t>
      </w:r>
      <w:r w:rsidR="00FE72BF" w:rsidRPr="00FE72BF">
        <w:rPr>
          <w:lang w:val="hr-HR"/>
        </w:rPr>
        <w:t>zemljišta na kome se nalazi ruševina zgrade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6B7D70" w:rsidRPr="006B7D70">
        <w:rPr>
          <w:lang w:val="hr-HR"/>
        </w:rPr>
        <w:t>Vlast</w:t>
      </w:r>
      <w:r w:rsidR="006B7D70">
        <w:rPr>
          <w:lang w:val="hr-HR"/>
        </w:rPr>
        <w:t>e</w:t>
      </w:r>
      <w:r w:rsidR="006B7D70" w:rsidRPr="006B7D70">
        <w:rPr>
          <w:lang w:val="hr-HR"/>
        </w:rPr>
        <w:t xml:space="preserve"> Grozdanić </w:t>
      </w:r>
      <w:proofErr w:type="spellStart"/>
      <w:r w:rsidR="006B7D70" w:rsidRPr="006B7D70">
        <w:rPr>
          <w:lang w:val="hr-HR"/>
        </w:rPr>
        <w:t>Maletić</w:t>
      </w:r>
      <w:proofErr w:type="spellEnd"/>
      <w:r w:rsidR="006B7D70" w:rsidRPr="006B7D70">
        <w:rPr>
          <w:lang w:val="hr-HR"/>
        </w:rPr>
        <w:t xml:space="preserve"> iz Zagreba, </w:t>
      </w:r>
      <w:proofErr w:type="spellStart"/>
      <w:r w:rsidR="006B7D70" w:rsidRPr="006B7D70">
        <w:rPr>
          <w:lang w:val="hr-HR"/>
        </w:rPr>
        <w:t>Miramarska</w:t>
      </w:r>
      <w:proofErr w:type="spellEnd"/>
      <w:r w:rsidR="006B7D70" w:rsidRPr="006B7D70">
        <w:rPr>
          <w:lang w:val="hr-HR"/>
        </w:rPr>
        <w:t xml:space="preserve"> 32,  nepoznato</w:t>
      </w:r>
      <w:r w:rsidR="00CB5AE6">
        <w:rPr>
          <w:lang w:val="hr-HR"/>
        </w:rPr>
        <w:t xml:space="preserve">, </w:t>
      </w:r>
      <w:r w:rsidR="006B7D70">
        <w:rPr>
          <w:lang w:val="hr-HR"/>
        </w:rPr>
        <w:t xml:space="preserve"> </w:t>
      </w:r>
      <w:r w:rsidR="00DF0DC0">
        <w:rPr>
          <w:lang w:val="hr-HR"/>
        </w:rPr>
        <w:t xml:space="preserve">a da se radi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</w:t>
      </w:r>
      <w:r w:rsidR="006B7D70">
        <w:rPr>
          <w:lang w:val="hr-HR"/>
        </w:rPr>
        <w:t xml:space="preserve"> je predstavlja opasnost za život i zdravlje građana</w:t>
      </w:r>
      <w:r w:rsidR="00DF0DC0">
        <w:rPr>
          <w:lang w:val="hr-HR"/>
        </w:rPr>
        <w:t xml:space="preserve">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C832BB" w:rsidRDefault="00F3045A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29C6"/>
    <w:rsid w:val="00020257"/>
    <w:rsid w:val="00065852"/>
    <w:rsid w:val="00074726"/>
    <w:rsid w:val="000F04B2"/>
    <w:rsid w:val="00125704"/>
    <w:rsid w:val="001467DC"/>
    <w:rsid w:val="00165887"/>
    <w:rsid w:val="001A33DF"/>
    <w:rsid w:val="001C13B3"/>
    <w:rsid w:val="00215083"/>
    <w:rsid w:val="002A65A3"/>
    <w:rsid w:val="002E26DA"/>
    <w:rsid w:val="003164D4"/>
    <w:rsid w:val="003512F7"/>
    <w:rsid w:val="00362D28"/>
    <w:rsid w:val="00387C9B"/>
    <w:rsid w:val="003D7AEC"/>
    <w:rsid w:val="003F3C6E"/>
    <w:rsid w:val="0040251A"/>
    <w:rsid w:val="00430FC3"/>
    <w:rsid w:val="00443E70"/>
    <w:rsid w:val="00444E00"/>
    <w:rsid w:val="00475571"/>
    <w:rsid w:val="004A0997"/>
    <w:rsid w:val="004C70C5"/>
    <w:rsid w:val="005169C0"/>
    <w:rsid w:val="0052688A"/>
    <w:rsid w:val="005C6940"/>
    <w:rsid w:val="00613D73"/>
    <w:rsid w:val="0063122E"/>
    <w:rsid w:val="006B43F6"/>
    <w:rsid w:val="006B7D70"/>
    <w:rsid w:val="00711FBE"/>
    <w:rsid w:val="007332B4"/>
    <w:rsid w:val="00784C1F"/>
    <w:rsid w:val="00793B3B"/>
    <w:rsid w:val="007A4789"/>
    <w:rsid w:val="007F16FC"/>
    <w:rsid w:val="008761E6"/>
    <w:rsid w:val="00876557"/>
    <w:rsid w:val="00886361"/>
    <w:rsid w:val="009002D0"/>
    <w:rsid w:val="00931CD1"/>
    <w:rsid w:val="009714C1"/>
    <w:rsid w:val="009A63BC"/>
    <w:rsid w:val="009C3534"/>
    <w:rsid w:val="009D383B"/>
    <w:rsid w:val="00A6186C"/>
    <w:rsid w:val="00A624CD"/>
    <w:rsid w:val="00AA351D"/>
    <w:rsid w:val="00AD1C32"/>
    <w:rsid w:val="00AE61E7"/>
    <w:rsid w:val="00AE7C15"/>
    <w:rsid w:val="00C2450E"/>
    <w:rsid w:val="00C56663"/>
    <w:rsid w:val="00CB5AE6"/>
    <w:rsid w:val="00CD0411"/>
    <w:rsid w:val="00CD2180"/>
    <w:rsid w:val="00D277A4"/>
    <w:rsid w:val="00D508B6"/>
    <w:rsid w:val="00D5218A"/>
    <w:rsid w:val="00D93A2D"/>
    <w:rsid w:val="00D97172"/>
    <w:rsid w:val="00DD2010"/>
    <w:rsid w:val="00DD3D30"/>
    <w:rsid w:val="00DD6736"/>
    <w:rsid w:val="00DD6C1B"/>
    <w:rsid w:val="00DE786A"/>
    <w:rsid w:val="00DF0DC0"/>
    <w:rsid w:val="00E0051E"/>
    <w:rsid w:val="00E12FEF"/>
    <w:rsid w:val="00E17810"/>
    <w:rsid w:val="00E62A7C"/>
    <w:rsid w:val="00E747DE"/>
    <w:rsid w:val="00E94027"/>
    <w:rsid w:val="00EB7C44"/>
    <w:rsid w:val="00ED688F"/>
    <w:rsid w:val="00F3045A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4</cp:revision>
  <cp:lastPrinted>2018-03-09T09:30:00Z</cp:lastPrinted>
  <dcterms:created xsi:type="dcterms:W3CDTF">2023-09-15T06:17:00Z</dcterms:created>
  <dcterms:modified xsi:type="dcterms:W3CDTF">2023-09-15T09:20:00Z</dcterms:modified>
</cp:coreProperties>
</file>