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321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2B4C" w:rsidRPr="00271644" w14:paraId="11076D98" w14:textId="77777777" w:rsidTr="0006430F">
        <w:trPr>
          <w:trHeight w:val="1830"/>
        </w:trPr>
        <w:tc>
          <w:tcPr>
            <w:tcW w:w="9606" w:type="dxa"/>
            <w:shd w:val="clear" w:color="auto" w:fill="99CC00"/>
          </w:tcPr>
          <w:p w14:paraId="6E334A2A" w14:textId="77777777" w:rsidR="00C12B4C" w:rsidRPr="00271644" w:rsidRDefault="00C12B4C" w:rsidP="00F33E5E">
            <w:pPr>
              <w:spacing w:after="0" w:line="240" w:lineRule="auto"/>
              <w:jc w:val="center"/>
              <w:rPr>
                <w:rFonts w:ascii="Tahoma" w:hAnsi="Tahoma" w:cs="Tahoma"/>
                <w:sz w:val="20"/>
                <w:szCs w:val="20"/>
                <w:lang w:eastAsia="hr-HR"/>
              </w:rPr>
            </w:pPr>
            <w:bookmarkStart w:id="0" w:name="_GoBack"/>
            <w:bookmarkEnd w:id="0"/>
          </w:p>
          <w:p w14:paraId="40B11017" w14:textId="77777777" w:rsidR="00F33E5E" w:rsidRDefault="00F33E5E" w:rsidP="00F33E5E">
            <w:pPr>
              <w:spacing w:after="0" w:line="240" w:lineRule="auto"/>
              <w:jc w:val="center"/>
              <w:rPr>
                <w:rFonts w:ascii="Tahoma" w:hAnsi="Tahoma" w:cs="Tahoma"/>
                <w:b/>
                <w:sz w:val="24"/>
                <w:szCs w:val="24"/>
                <w:lang w:eastAsia="hr-HR"/>
              </w:rPr>
            </w:pPr>
          </w:p>
          <w:p w14:paraId="63C30C4F" w14:textId="77777777" w:rsidR="00C12B4C" w:rsidRPr="002C35B6" w:rsidRDefault="009913FC" w:rsidP="00F33E5E">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 xml:space="preserve">JAVNI </w:t>
            </w:r>
            <w:r w:rsidR="00C12B4C" w:rsidRPr="002C35B6">
              <w:rPr>
                <w:rFonts w:ascii="Times New Roman" w:hAnsi="Times New Roman"/>
                <w:b/>
                <w:sz w:val="24"/>
                <w:szCs w:val="24"/>
                <w:lang w:eastAsia="hr-HR"/>
              </w:rPr>
              <w:t>NATJEČAJ</w:t>
            </w:r>
          </w:p>
          <w:p w14:paraId="4CBC1741" w14:textId="6E220378" w:rsidR="00C12B4C" w:rsidRPr="002C35B6" w:rsidRDefault="00A42542" w:rsidP="00F33E5E">
            <w:pPr>
              <w:spacing w:after="0" w:line="240" w:lineRule="auto"/>
              <w:jc w:val="center"/>
              <w:rPr>
                <w:rFonts w:ascii="Times New Roman" w:hAnsi="Times New Roman"/>
                <w:b/>
                <w:sz w:val="24"/>
                <w:szCs w:val="24"/>
                <w:lang w:eastAsia="hr-HR"/>
              </w:rPr>
            </w:pPr>
            <w:bookmarkStart w:id="1" w:name="_Hlk66873818"/>
            <w:r>
              <w:rPr>
                <w:rFonts w:ascii="Times New Roman" w:hAnsi="Times New Roman"/>
                <w:b/>
                <w:sz w:val="24"/>
                <w:szCs w:val="24"/>
                <w:lang w:eastAsia="hr-HR"/>
              </w:rPr>
              <w:t xml:space="preserve">ZA DODJELU </w:t>
            </w:r>
            <w:r w:rsidR="00123EBC" w:rsidRPr="002C35B6">
              <w:rPr>
                <w:rFonts w:ascii="Times New Roman" w:hAnsi="Times New Roman"/>
                <w:b/>
                <w:sz w:val="24"/>
                <w:szCs w:val="24"/>
                <w:lang w:eastAsia="hr-HR"/>
              </w:rPr>
              <w:t xml:space="preserve">POTPORE MALE VRIJEDNOSTI </w:t>
            </w:r>
            <w:r w:rsidR="00F225E5">
              <w:rPr>
                <w:rFonts w:ascii="Times New Roman" w:hAnsi="Times New Roman"/>
                <w:b/>
                <w:sz w:val="24"/>
                <w:szCs w:val="24"/>
                <w:lang w:eastAsia="hr-HR"/>
              </w:rPr>
              <w:t xml:space="preserve">GRADA ZAGREBA </w:t>
            </w:r>
            <w:r w:rsidR="00123EBC" w:rsidRPr="002C35B6">
              <w:rPr>
                <w:rFonts w:ascii="Times New Roman" w:hAnsi="Times New Roman"/>
                <w:b/>
                <w:sz w:val="24"/>
                <w:szCs w:val="24"/>
                <w:lang w:eastAsia="hr-HR"/>
              </w:rPr>
              <w:t>ZA PRIMARNU POLJOPRIVREDNU PROIZVODNJU</w:t>
            </w:r>
            <w:r w:rsidR="009913FC">
              <w:rPr>
                <w:rFonts w:ascii="Times New Roman" w:hAnsi="Times New Roman"/>
                <w:b/>
                <w:sz w:val="24"/>
                <w:szCs w:val="24"/>
                <w:lang w:eastAsia="hr-HR"/>
              </w:rPr>
              <w:t xml:space="preserve"> </w:t>
            </w:r>
            <w:r w:rsidR="00063CF8">
              <w:rPr>
                <w:rFonts w:ascii="Times New Roman" w:hAnsi="Times New Roman"/>
                <w:b/>
                <w:sz w:val="24"/>
                <w:szCs w:val="24"/>
                <w:lang w:eastAsia="hr-HR"/>
              </w:rPr>
              <w:t>ZA</w:t>
            </w:r>
            <w:r w:rsidR="00EA24B4">
              <w:rPr>
                <w:rFonts w:ascii="Times New Roman" w:hAnsi="Times New Roman"/>
                <w:b/>
                <w:sz w:val="24"/>
                <w:szCs w:val="24"/>
                <w:lang w:eastAsia="hr-HR"/>
              </w:rPr>
              <w:t xml:space="preserve"> 20</w:t>
            </w:r>
            <w:r w:rsidR="00305870">
              <w:rPr>
                <w:rFonts w:ascii="Times New Roman" w:hAnsi="Times New Roman"/>
                <w:b/>
                <w:sz w:val="24"/>
                <w:szCs w:val="24"/>
                <w:lang w:eastAsia="hr-HR"/>
              </w:rPr>
              <w:t>21</w:t>
            </w:r>
            <w:r w:rsidR="009913FC" w:rsidRPr="00E55869">
              <w:rPr>
                <w:rFonts w:ascii="Times New Roman" w:hAnsi="Times New Roman"/>
                <w:b/>
                <w:sz w:val="24"/>
                <w:szCs w:val="24"/>
                <w:lang w:eastAsia="hr-HR"/>
              </w:rPr>
              <w:t>.</w:t>
            </w:r>
          </w:p>
          <w:bookmarkEnd w:id="1"/>
          <w:p w14:paraId="66D4E94F" w14:textId="77777777" w:rsidR="00C12B4C" w:rsidRPr="00271644" w:rsidRDefault="00C12B4C" w:rsidP="00F33E5E">
            <w:pPr>
              <w:spacing w:after="0" w:line="240" w:lineRule="auto"/>
              <w:jc w:val="both"/>
              <w:rPr>
                <w:rFonts w:ascii="Tahoma" w:hAnsi="Tahoma" w:cs="Tahoma"/>
                <w:sz w:val="20"/>
                <w:szCs w:val="20"/>
                <w:lang w:eastAsia="hr-HR"/>
              </w:rPr>
            </w:pPr>
          </w:p>
        </w:tc>
      </w:tr>
    </w:tbl>
    <w:p w14:paraId="0928EDBC" w14:textId="7066FF2D" w:rsidR="00BA5CEC" w:rsidRPr="00BA5CEC" w:rsidRDefault="002E539E" w:rsidP="00BA5CEC">
      <w:pPr>
        <w:spacing w:after="0" w:line="240" w:lineRule="auto"/>
        <w:ind w:right="-92" w:hanging="142"/>
        <w:jc w:val="both"/>
        <w:rPr>
          <w:rFonts w:ascii="Times New Roman" w:hAnsi="Times New Roman"/>
          <w:sz w:val="24"/>
          <w:szCs w:val="24"/>
          <w:lang w:eastAsia="hr-HR"/>
        </w:rPr>
      </w:pPr>
      <w:r w:rsidRPr="009913FC">
        <w:rPr>
          <w:rFonts w:ascii="Times New Roman" w:hAnsi="Times New Roman"/>
          <w:sz w:val="24"/>
          <w:szCs w:val="24"/>
          <w:lang w:eastAsia="hr-HR"/>
        </w:rPr>
        <w:tab/>
      </w:r>
      <w:r w:rsidR="00BA5CEC" w:rsidRPr="00BA5CEC">
        <w:rPr>
          <w:rFonts w:ascii="Times New Roman" w:hAnsi="Times New Roman"/>
          <w:sz w:val="24"/>
          <w:szCs w:val="24"/>
          <w:lang w:eastAsia="hr-HR"/>
        </w:rPr>
        <w:t>Na temelju točke 7. Programa održivog razvoja poljoprivrede, šumarstva i ruralnog prostora (Službeni glasnik Grada Zagreba 3/16 i 4/21) i članka 8. stavka 2. Pravilnika o potporama male vrijednosti Grada Zagreba za primarnu poljoprivrednu proizvodnju za 2021. (</w:t>
      </w:r>
      <w:proofErr w:type="spellStart"/>
      <w:r w:rsidR="00BA5CEC" w:rsidRPr="00BA5CEC">
        <w:rPr>
          <w:rFonts w:ascii="Times New Roman" w:hAnsi="Times New Roman"/>
          <w:sz w:val="24"/>
          <w:szCs w:val="24"/>
          <w:lang w:val="es-ES_tradnl" w:eastAsia="hr-HR"/>
        </w:rPr>
        <w:t>Službeni</w:t>
      </w:r>
      <w:proofErr w:type="spellEnd"/>
      <w:r w:rsidR="00BA5CEC" w:rsidRPr="00BA5CEC">
        <w:rPr>
          <w:rFonts w:ascii="Times New Roman" w:hAnsi="Times New Roman"/>
          <w:sz w:val="24"/>
          <w:szCs w:val="24"/>
          <w:lang w:val="es-ES_tradnl" w:eastAsia="hr-HR"/>
        </w:rPr>
        <w:t xml:space="preserve"> </w:t>
      </w:r>
      <w:proofErr w:type="spellStart"/>
      <w:r w:rsidR="00BA5CEC" w:rsidRPr="00BA5CEC">
        <w:rPr>
          <w:rFonts w:ascii="Times New Roman" w:hAnsi="Times New Roman"/>
          <w:sz w:val="24"/>
          <w:szCs w:val="24"/>
          <w:lang w:val="es-ES_tradnl" w:eastAsia="hr-HR"/>
        </w:rPr>
        <w:t>glasnik</w:t>
      </w:r>
      <w:proofErr w:type="spellEnd"/>
      <w:r w:rsidR="00BA5CEC" w:rsidRPr="00BA5CEC">
        <w:rPr>
          <w:rFonts w:ascii="Times New Roman" w:hAnsi="Times New Roman"/>
          <w:sz w:val="24"/>
          <w:szCs w:val="24"/>
          <w:lang w:val="es-ES_tradnl" w:eastAsia="hr-HR"/>
        </w:rPr>
        <w:t xml:space="preserve"> Grada Zagreba </w:t>
      </w:r>
      <w:proofErr w:type="spellStart"/>
      <w:r w:rsidR="00BA5CEC" w:rsidRPr="00BA5CEC">
        <w:rPr>
          <w:rFonts w:ascii="Times New Roman" w:hAnsi="Times New Roman"/>
          <w:sz w:val="24"/>
          <w:szCs w:val="24"/>
          <w:lang w:val="es-ES_tradnl" w:eastAsia="hr-HR"/>
        </w:rPr>
        <w:t>broj</w:t>
      </w:r>
      <w:proofErr w:type="spellEnd"/>
      <w:r w:rsidR="00BA5CEC" w:rsidRPr="00BA5CEC">
        <w:rPr>
          <w:rFonts w:ascii="Times New Roman" w:hAnsi="Times New Roman"/>
          <w:sz w:val="24"/>
          <w:szCs w:val="24"/>
          <w:lang w:val="es-ES_tradnl" w:eastAsia="hr-HR"/>
        </w:rPr>
        <w:t xml:space="preserve"> 7/21) </w:t>
      </w:r>
      <w:proofErr w:type="spellStart"/>
      <w:r w:rsidR="00BA5CEC" w:rsidRPr="00BA5CEC">
        <w:rPr>
          <w:rFonts w:ascii="Times New Roman" w:hAnsi="Times New Roman"/>
          <w:sz w:val="24"/>
          <w:szCs w:val="24"/>
          <w:lang w:val="es-ES_tradnl" w:eastAsia="hr-HR"/>
        </w:rPr>
        <w:t>zamjenica</w:t>
      </w:r>
      <w:proofErr w:type="spellEnd"/>
      <w:r w:rsidR="00BA5CEC" w:rsidRPr="00BA5CEC">
        <w:rPr>
          <w:rFonts w:ascii="Times New Roman" w:hAnsi="Times New Roman"/>
          <w:sz w:val="24"/>
          <w:szCs w:val="24"/>
          <w:lang w:val="es-ES_tradnl" w:eastAsia="hr-HR"/>
        </w:rPr>
        <w:t xml:space="preserve"> </w:t>
      </w:r>
      <w:r w:rsidR="00BA5CEC" w:rsidRPr="00BA5CEC">
        <w:rPr>
          <w:rFonts w:ascii="Times New Roman" w:hAnsi="Times New Roman"/>
          <w:sz w:val="24"/>
          <w:szCs w:val="24"/>
          <w:lang w:eastAsia="hr-HR"/>
        </w:rPr>
        <w:t xml:space="preserve">gradonačelnika koja obnaša dužnost gradonačelnika Grada Zagreba raspisuje </w:t>
      </w:r>
    </w:p>
    <w:p w14:paraId="0234E8F8" w14:textId="77777777" w:rsidR="00BA5CEC" w:rsidRPr="00BA5CEC" w:rsidRDefault="00BA5CEC" w:rsidP="00BA5CEC">
      <w:pPr>
        <w:spacing w:after="0" w:line="240" w:lineRule="auto"/>
        <w:ind w:right="-92" w:hanging="142"/>
        <w:jc w:val="both"/>
        <w:rPr>
          <w:rFonts w:ascii="Times New Roman" w:hAnsi="Times New Roman"/>
          <w:b/>
          <w:sz w:val="24"/>
          <w:szCs w:val="24"/>
          <w:lang w:eastAsia="hr-HR"/>
        </w:rPr>
      </w:pPr>
    </w:p>
    <w:p w14:paraId="42DA27E2" w14:textId="77777777" w:rsidR="00BA5CEC" w:rsidRPr="00BA5CEC" w:rsidRDefault="00BA5CEC" w:rsidP="00BA5CEC">
      <w:pPr>
        <w:spacing w:after="0" w:line="240" w:lineRule="auto"/>
        <w:ind w:right="-92" w:hanging="142"/>
        <w:jc w:val="both"/>
        <w:rPr>
          <w:rFonts w:ascii="Times New Roman" w:hAnsi="Times New Roman"/>
          <w:sz w:val="24"/>
          <w:szCs w:val="24"/>
          <w:lang w:eastAsia="hr-HR"/>
        </w:rPr>
      </w:pPr>
    </w:p>
    <w:p w14:paraId="30A9B7D0" w14:textId="77777777" w:rsidR="00081297" w:rsidRPr="00271644" w:rsidRDefault="00081297" w:rsidP="004D4879">
      <w:pPr>
        <w:spacing w:after="0" w:line="240" w:lineRule="auto"/>
        <w:jc w:val="both"/>
        <w:rPr>
          <w:rFonts w:ascii="Tahoma" w:hAnsi="Tahoma" w:cs="Tahoma"/>
          <w:sz w:val="20"/>
          <w:szCs w:val="20"/>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C12B4C" w:rsidRPr="002C35B6" w14:paraId="08C17FCF" w14:textId="77777777" w:rsidTr="0006430F">
        <w:trPr>
          <w:trHeight w:val="382"/>
        </w:trPr>
        <w:tc>
          <w:tcPr>
            <w:tcW w:w="9606" w:type="dxa"/>
            <w:shd w:val="clear" w:color="auto" w:fill="99CC00"/>
            <w:vAlign w:val="center"/>
          </w:tcPr>
          <w:p w14:paraId="79FD62BA" w14:textId="15E1769B" w:rsidR="00C12B4C" w:rsidRPr="00A42542" w:rsidRDefault="006C6227" w:rsidP="009913FC">
            <w:pPr>
              <w:spacing w:after="0" w:line="240" w:lineRule="auto"/>
              <w:rPr>
                <w:rFonts w:ascii="Times New Roman" w:hAnsi="Times New Roman"/>
                <w:sz w:val="24"/>
                <w:szCs w:val="24"/>
                <w:lang w:eastAsia="hr-HR"/>
              </w:rPr>
            </w:pPr>
            <w:r w:rsidRPr="00A42542">
              <w:rPr>
                <w:rFonts w:ascii="Times New Roman" w:hAnsi="Times New Roman"/>
                <w:b/>
                <w:sz w:val="24"/>
                <w:szCs w:val="24"/>
                <w:lang w:eastAsia="hr-HR"/>
              </w:rPr>
              <w:t xml:space="preserve">1. PREDMET </w:t>
            </w:r>
            <w:r w:rsidR="009A3235">
              <w:rPr>
                <w:rFonts w:ascii="Times New Roman" w:hAnsi="Times New Roman"/>
                <w:b/>
                <w:sz w:val="24"/>
                <w:szCs w:val="24"/>
                <w:lang w:eastAsia="hr-HR"/>
              </w:rPr>
              <w:t xml:space="preserve">JAVNOG </w:t>
            </w:r>
            <w:r w:rsidRPr="00A42542">
              <w:rPr>
                <w:rFonts w:ascii="Times New Roman" w:hAnsi="Times New Roman"/>
                <w:b/>
                <w:sz w:val="24"/>
                <w:szCs w:val="24"/>
                <w:lang w:eastAsia="hr-HR"/>
              </w:rPr>
              <w:t xml:space="preserve">NATJEČAJA </w:t>
            </w:r>
          </w:p>
        </w:tc>
      </w:tr>
    </w:tbl>
    <w:p w14:paraId="0250D83B" w14:textId="77777777" w:rsidR="00A3105D" w:rsidRPr="002C35B6" w:rsidRDefault="00A3105D" w:rsidP="004D4879">
      <w:pPr>
        <w:spacing w:after="0" w:line="240" w:lineRule="auto"/>
        <w:jc w:val="both"/>
        <w:rPr>
          <w:rFonts w:ascii="Arial" w:hAnsi="Arial" w:cs="Arial"/>
          <w:lang w:eastAsia="hr-HR"/>
        </w:rPr>
      </w:pPr>
    </w:p>
    <w:p w14:paraId="72841377" w14:textId="1D1162EE" w:rsidR="00C12B4C" w:rsidRPr="00DA4B98" w:rsidRDefault="009A3235" w:rsidP="00123EBC">
      <w:pPr>
        <w:spacing w:after="0" w:line="240" w:lineRule="auto"/>
        <w:jc w:val="both"/>
        <w:rPr>
          <w:rFonts w:ascii="Times New Roman" w:hAnsi="Times New Roman"/>
          <w:b/>
          <w:lang w:eastAsia="hr-HR"/>
        </w:rPr>
      </w:pPr>
      <w:r>
        <w:rPr>
          <w:rFonts w:ascii="Times New Roman" w:hAnsi="Times New Roman"/>
          <w:lang w:eastAsia="hr-HR"/>
        </w:rPr>
        <w:t>Predmet ovog javnog</w:t>
      </w:r>
      <w:r w:rsidR="00C12B4C" w:rsidRPr="00DA4B98">
        <w:rPr>
          <w:rFonts w:ascii="Times New Roman" w:hAnsi="Times New Roman"/>
          <w:lang w:eastAsia="hr-HR"/>
        </w:rPr>
        <w:t xml:space="preserve"> natječaja je prikupljanje prijava za dodjelu </w:t>
      </w:r>
      <w:r w:rsidR="00764F83" w:rsidRPr="00DA4B98">
        <w:rPr>
          <w:rFonts w:ascii="Times New Roman" w:hAnsi="Times New Roman"/>
          <w:lang w:eastAsia="hr-HR"/>
        </w:rPr>
        <w:t>potpora male vrijednosti</w:t>
      </w:r>
      <w:r w:rsidR="00123EBC" w:rsidRPr="00DA4B98">
        <w:rPr>
          <w:rFonts w:ascii="Times New Roman" w:hAnsi="Times New Roman"/>
          <w:lang w:eastAsia="hr-HR"/>
        </w:rPr>
        <w:t xml:space="preserve"> </w:t>
      </w:r>
      <w:r w:rsidR="00F225E5">
        <w:rPr>
          <w:rFonts w:ascii="Times New Roman" w:hAnsi="Times New Roman"/>
          <w:lang w:eastAsia="hr-HR"/>
        </w:rPr>
        <w:t xml:space="preserve">Grada Zagreba </w:t>
      </w:r>
      <w:r w:rsidR="00123EBC" w:rsidRPr="00DA4B98">
        <w:rPr>
          <w:rFonts w:ascii="Times New Roman" w:hAnsi="Times New Roman"/>
          <w:lang w:eastAsia="hr-HR"/>
        </w:rPr>
        <w:t>za prim</w:t>
      </w:r>
      <w:r w:rsidR="00764F83" w:rsidRPr="00DA4B98">
        <w:rPr>
          <w:rFonts w:ascii="Times New Roman" w:hAnsi="Times New Roman"/>
          <w:lang w:eastAsia="hr-HR"/>
        </w:rPr>
        <w:t>arnu poljo</w:t>
      </w:r>
      <w:r w:rsidR="00DC233F" w:rsidRPr="00DA4B98">
        <w:rPr>
          <w:rFonts w:ascii="Times New Roman" w:hAnsi="Times New Roman"/>
          <w:lang w:eastAsia="hr-HR"/>
        </w:rPr>
        <w:t>privrednu proizvodnju</w:t>
      </w:r>
      <w:r w:rsidR="00EC645F">
        <w:rPr>
          <w:rFonts w:ascii="Times New Roman" w:hAnsi="Times New Roman"/>
          <w:lang w:eastAsia="hr-HR"/>
        </w:rPr>
        <w:t xml:space="preserve"> za</w:t>
      </w:r>
      <w:r w:rsidR="00E7463E">
        <w:rPr>
          <w:rFonts w:ascii="Times New Roman" w:hAnsi="Times New Roman"/>
          <w:lang w:eastAsia="hr-HR"/>
        </w:rPr>
        <w:t xml:space="preserve"> 20</w:t>
      </w:r>
      <w:r w:rsidR="00305870">
        <w:rPr>
          <w:rFonts w:ascii="Times New Roman" w:hAnsi="Times New Roman"/>
          <w:lang w:eastAsia="hr-HR"/>
        </w:rPr>
        <w:t>21</w:t>
      </w:r>
      <w:r w:rsidR="00DC233F" w:rsidRPr="00DA4B98">
        <w:rPr>
          <w:rFonts w:ascii="Times New Roman" w:hAnsi="Times New Roman"/>
          <w:lang w:eastAsia="hr-HR"/>
        </w:rPr>
        <w:t>.</w:t>
      </w:r>
      <w:r w:rsidR="00DC233F" w:rsidRPr="00DA4B98">
        <w:rPr>
          <w:rFonts w:ascii="Times New Roman" w:hAnsi="Times New Roman"/>
          <w:b/>
          <w:lang w:eastAsia="hr-HR"/>
        </w:rPr>
        <w:t xml:space="preserve"> </w:t>
      </w:r>
    </w:p>
    <w:p w14:paraId="4FEBB9BD" w14:textId="77777777" w:rsidR="00A3105D" w:rsidRPr="00DA4B98" w:rsidRDefault="00A3105D" w:rsidP="00123EBC">
      <w:pPr>
        <w:spacing w:after="0" w:line="240" w:lineRule="auto"/>
        <w:jc w:val="both"/>
        <w:rPr>
          <w:rFonts w:ascii="Times New Roman" w:hAnsi="Times New Roman"/>
          <w:b/>
          <w:lang w:eastAsia="hr-HR"/>
        </w:rPr>
      </w:pPr>
    </w:p>
    <w:p w14:paraId="0FB278B7" w14:textId="75C8A733" w:rsidR="00EC645F" w:rsidRDefault="00EC645F" w:rsidP="00EC645F">
      <w:pPr>
        <w:spacing w:after="0" w:line="240" w:lineRule="auto"/>
        <w:jc w:val="both"/>
        <w:rPr>
          <w:rFonts w:ascii="Times New Roman" w:hAnsi="Times New Roman"/>
          <w:lang w:eastAsia="hr-HR"/>
        </w:rPr>
      </w:pPr>
      <w:r w:rsidRPr="00EC645F">
        <w:rPr>
          <w:rFonts w:ascii="Times New Roman" w:hAnsi="Times New Roman"/>
          <w:lang w:eastAsia="hr-HR"/>
        </w:rPr>
        <w:t>Primarna poljoprivredna proizvodnja je proizvodnja poljoprivrednih proizvoda iz tla ili stočarstva navedenih u Prilogu I. Ugovora o funkcioniranju Europske unije bez obavljanja dodatnih radnji kojima bi se promijenila priroda tih proizvoda.</w:t>
      </w:r>
    </w:p>
    <w:p w14:paraId="2DC33E93" w14:textId="77777777" w:rsidR="00EC645F" w:rsidRPr="00EC645F" w:rsidRDefault="00EC645F" w:rsidP="00EC645F">
      <w:pPr>
        <w:spacing w:after="0" w:line="240" w:lineRule="auto"/>
        <w:jc w:val="both"/>
        <w:rPr>
          <w:rFonts w:ascii="Times New Roman" w:hAnsi="Times New Roman"/>
          <w:b/>
          <w:lang w:eastAsia="hr-HR"/>
        </w:rPr>
      </w:pPr>
    </w:p>
    <w:p w14:paraId="4CCDCE0F" w14:textId="77777777" w:rsidR="00EC645F" w:rsidRPr="00EC645F" w:rsidRDefault="00EC645F" w:rsidP="00EC645F">
      <w:pPr>
        <w:spacing w:after="0" w:line="240" w:lineRule="auto"/>
        <w:jc w:val="both"/>
        <w:rPr>
          <w:rFonts w:ascii="Times New Roman" w:hAnsi="Times New Roman"/>
          <w:lang w:eastAsia="hr-HR"/>
        </w:rPr>
      </w:pPr>
      <w:r w:rsidRPr="00EC645F">
        <w:rPr>
          <w:rFonts w:ascii="Times New Roman" w:hAnsi="Times New Roman"/>
          <w:bCs/>
          <w:lang w:eastAsia="hr-HR"/>
        </w:rPr>
        <w:t>Poljoprivredni proizvodi su proizvodi iz Priloga I. Ugovora o funkcioniranju Europske unije, uz iznimku proizvoda ribarstva i akvakulture obuhvaćenih Uredbom Vijeća (EZ) br. 104/2000</w:t>
      </w:r>
      <w:r w:rsidRPr="00EC645F">
        <w:rPr>
          <w:rFonts w:ascii="Times New Roman" w:hAnsi="Times New Roman"/>
          <w:lang w:eastAsia="hr-HR"/>
        </w:rPr>
        <w:t xml:space="preserve"> o zajedničkom uređenju tržišta proizvodima ribarstva i akvakulture.</w:t>
      </w:r>
    </w:p>
    <w:p w14:paraId="4614D8C3" w14:textId="77777777" w:rsidR="00EC645F" w:rsidRDefault="00EC645F" w:rsidP="009913FC">
      <w:pPr>
        <w:spacing w:after="0" w:line="240" w:lineRule="auto"/>
        <w:jc w:val="both"/>
        <w:rPr>
          <w:rFonts w:ascii="Times New Roman" w:hAnsi="Times New Roman"/>
          <w:lang w:eastAsia="hr-HR"/>
        </w:rPr>
      </w:pPr>
    </w:p>
    <w:p w14:paraId="1381EC32" w14:textId="77777777" w:rsidR="00EC645F" w:rsidRPr="00EC645F" w:rsidRDefault="00EC645F" w:rsidP="00EC645F">
      <w:pPr>
        <w:autoSpaceDE w:val="0"/>
        <w:autoSpaceDN w:val="0"/>
        <w:adjustRightInd w:val="0"/>
        <w:spacing w:after="0" w:line="240" w:lineRule="auto"/>
        <w:jc w:val="both"/>
        <w:rPr>
          <w:rFonts w:ascii="Times New Roman" w:hAnsi="Times New Roman"/>
        </w:rPr>
      </w:pPr>
      <w:r w:rsidRPr="00EC645F">
        <w:rPr>
          <w:rFonts w:ascii="Times New Roman" w:hAnsi="Times New Roman"/>
        </w:rPr>
        <w:t>Potpore se dodjeljuju iz Proračuna Grada Zagreba za 2021. kao bespovratna novčana sredstva u obliku subvencija, uz iznimku:</w:t>
      </w:r>
    </w:p>
    <w:p w14:paraId="7A4EF5A7" w14:textId="77777777" w:rsidR="00EC645F" w:rsidRPr="00EC645F" w:rsidRDefault="00EC645F" w:rsidP="00EC645F">
      <w:pPr>
        <w:autoSpaceDE w:val="0"/>
        <w:autoSpaceDN w:val="0"/>
        <w:adjustRightInd w:val="0"/>
        <w:spacing w:after="0" w:line="240" w:lineRule="auto"/>
        <w:jc w:val="both"/>
        <w:rPr>
          <w:rFonts w:ascii="Times New Roman" w:hAnsi="Times New Roman"/>
        </w:rPr>
      </w:pPr>
      <w:r w:rsidRPr="00EC645F">
        <w:rPr>
          <w:rFonts w:ascii="Times New Roman" w:hAnsi="Times New Roman"/>
        </w:rPr>
        <w:t>a) potpora čiji je iznos određen na temelju cijene ili količine proizvoda stavljenih na tržište,</w:t>
      </w:r>
    </w:p>
    <w:p w14:paraId="4233106A" w14:textId="77777777" w:rsidR="00EC645F" w:rsidRPr="00EC645F" w:rsidRDefault="00EC645F" w:rsidP="00EC645F">
      <w:pPr>
        <w:autoSpaceDE w:val="0"/>
        <w:autoSpaceDN w:val="0"/>
        <w:adjustRightInd w:val="0"/>
        <w:spacing w:after="0" w:line="240" w:lineRule="auto"/>
        <w:jc w:val="both"/>
        <w:rPr>
          <w:rFonts w:ascii="Times New Roman" w:hAnsi="Times New Roman"/>
        </w:rPr>
      </w:pPr>
      <w:r w:rsidRPr="00EC645F">
        <w:rPr>
          <w:rFonts w:ascii="Times New Roman" w:hAnsi="Times New Roman"/>
        </w:rPr>
        <w:t>b) potpora djelatnostima vezanima za izvoz, to jest potpora koje su izravno vezane za izvezene količine, potpora za osnivanje i upravljanje distribucijskom mrežom ili za neke druge tekuće troškove vezane za izvoznu djelatnost,</w:t>
      </w:r>
    </w:p>
    <w:p w14:paraId="3C097904" w14:textId="77777777" w:rsidR="00EC645F" w:rsidRPr="00EC645F" w:rsidRDefault="00EC645F" w:rsidP="00EC645F">
      <w:pPr>
        <w:autoSpaceDE w:val="0"/>
        <w:autoSpaceDN w:val="0"/>
        <w:adjustRightInd w:val="0"/>
        <w:spacing w:after="0" w:line="240" w:lineRule="auto"/>
        <w:jc w:val="both"/>
        <w:rPr>
          <w:rFonts w:ascii="Times New Roman" w:hAnsi="Times New Roman"/>
        </w:rPr>
      </w:pPr>
      <w:r w:rsidRPr="00EC645F">
        <w:rPr>
          <w:rFonts w:ascii="Times New Roman" w:hAnsi="Times New Roman"/>
        </w:rPr>
        <w:t>c) potpora uvjetovanih korištenjem domaćih umjesto uvoznih proizvoda.</w:t>
      </w:r>
    </w:p>
    <w:p w14:paraId="5274655F" w14:textId="77777777" w:rsidR="00EC645F" w:rsidRPr="00EC645F" w:rsidRDefault="00EC645F" w:rsidP="00EC645F">
      <w:pPr>
        <w:autoSpaceDE w:val="0"/>
        <w:autoSpaceDN w:val="0"/>
        <w:adjustRightInd w:val="0"/>
        <w:spacing w:after="0" w:line="240" w:lineRule="auto"/>
        <w:jc w:val="both"/>
        <w:rPr>
          <w:rFonts w:ascii="Times New Roman" w:hAnsi="Times New Roman"/>
        </w:rPr>
      </w:pPr>
    </w:p>
    <w:p w14:paraId="2A63CAAB" w14:textId="19021109" w:rsidR="00DD2084" w:rsidRPr="00D77249" w:rsidRDefault="00DD2084" w:rsidP="00DD2084">
      <w:pPr>
        <w:spacing w:after="0" w:line="240" w:lineRule="auto"/>
        <w:jc w:val="both"/>
        <w:rPr>
          <w:rFonts w:ascii="Times New Roman" w:hAnsi="Times New Roman"/>
          <w:sz w:val="24"/>
          <w:szCs w:val="24"/>
          <w:lang w:eastAsia="hr-HR"/>
        </w:rPr>
      </w:pPr>
      <w:r w:rsidRPr="00D77249">
        <w:rPr>
          <w:rFonts w:ascii="Times New Roman" w:hAnsi="Times New Roman"/>
          <w:sz w:val="24"/>
          <w:szCs w:val="24"/>
          <w:lang w:eastAsia="hr-HR"/>
        </w:rPr>
        <w:t xml:space="preserve">Ukupno planirana vrijednost </w:t>
      </w:r>
      <w:r w:rsidR="009A3235">
        <w:rPr>
          <w:rFonts w:ascii="Times New Roman" w:hAnsi="Times New Roman"/>
          <w:sz w:val="24"/>
          <w:szCs w:val="24"/>
          <w:lang w:eastAsia="hr-HR"/>
        </w:rPr>
        <w:t xml:space="preserve">javnog </w:t>
      </w:r>
      <w:r w:rsidRPr="00D77249">
        <w:rPr>
          <w:rFonts w:ascii="Times New Roman" w:hAnsi="Times New Roman"/>
          <w:sz w:val="24"/>
          <w:szCs w:val="24"/>
          <w:lang w:eastAsia="hr-HR"/>
        </w:rPr>
        <w:t xml:space="preserve">natječaja je </w:t>
      </w:r>
      <w:r>
        <w:rPr>
          <w:rFonts w:ascii="Times New Roman" w:hAnsi="Times New Roman"/>
          <w:sz w:val="24"/>
          <w:szCs w:val="24"/>
          <w:lang w:eastAsia="hr-HR"/>
        </w:rPr>
        <w:t>2.000.000,00</w:t>
      </w:r>
      <w:r w:rsidRPr="00D77249">
        <w:rPr>
          <w:rFonts w:ascii="Times New Roman" w:hAnsi="Times New Roman"/>
          <w:b/>
          <w:sz w:val="24"/>
          <w:szCs w:val="24"/>
          <w:lang w:eastAsia="hr-HR"/>
        </w:rPr>
        <w:t xml:space="preserve"> </w:t>
      </w:r>
      <w:r w:rsidRPr="00D77249">
        <w:rPr>
          <w:rFonts w:ascii="Times New Roman" w:hAnsi="Times New Roman"/>
          <w:sz w:val="24"/>
          <w:szCs w:val="24"/>
          <w:lang w:eastAsia="hr-HR"/>
        </w:rPr>
        <w:t xml:space="preserve">kuna. </w:t>
      </w:r>
    </w:p>
    <w:p w14:paraId="5162C448" w14:textId="0309D816" w:rsidR="00DD2084" w:rsidRDefault="00DD2084" w:rsidP="00DD2084">
      <w:pPr>
        <w:autoSpaceDE w:val="0"/>
        <w:autoSpaceDN w:val="0"/>
        <w:adjustRightInd w:val="0"/>
        <w:spacing w:after="0" w:line="240" w:lineRule="auto"/>
        <w:jc w:val="both"/>
        <w:rPr>
          <w:rFonts w:ascii="Times New Roman" w:hAnsi="Times New Roman"/>
        </w:rPr>
      </w:pPr>
    </w:p>
    <w:p w14:paraId="5510E6E8" w14:textId="77777777" w:rsidR="00E027B4" w:rsidRDefault="00E027B4" w:rsidP="00E55869">
      <w:pPr>
        <w:autoSpaceDE w:val="0"/>
        <w:autoSpaceDN w:val="0"/>
        <w:adjustRightInd w:val="0"/>
        <w:spacing w:after="0" w:line="240" w:lineRule="auto"/>
        <w:jc w:val="both"/>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493"/>
      </w:tblGrid>
      <w:tr w:rsidR="00DA1F22" w:rsidRPr="00FB2044" w14:paraId="6A82B754" w14:textId="77777777" w:rsidTr="00D77249">
        <w:tc>
          <w:tcPr>
            <w:tcW w:w="9493" w:type="dxa"/>
            <w:shd w:val="clear" w:color="auto" w:fill="99CC00"/>
          </w:tcPr>
          <w:p w14:paraId="04772994" w14:textId="77777777" w:rsidR="00DA1F22" w:rsidRPr="00E55869" w:rsidRDefault="005853D1" w:rsidP="003A2E22">
            <w:pPr>
              <w:spacing w:after="0" w:line="240" w:lineRule="auto"/>
              <w:jc w:val="both"/>
              <w:rPr>
                <w:rFonts w:ascii="Times New Roman" w:hAnsi="Times New Roman"/>
                <w:sz w:val="24"/>
                <w:szCs w:val="24"/>
                <w:lang w:eastAsia="hr-HR"/>
              </w:rPr>
            </w:pPr>
            <w:r>
              <w:rPr>
                <w:rFonts w:ascii="Times New Roman" w:hAnsi="Times New Roman"/>
                <w:b/>
                <w:sz w:val="24"/>
                <w:szCs w:val="24"/>
                <w:lang w:eastAsia="hr-HR"/>
              </w:rPr>
              <w:lastRenderedPageBreak/>
              <w:t>2</w:t>
            </w:r>
            <w:r w:rsidR="00DA1F22" w:rsidRPr="00E55869">
              <w:rPr>
                <w:rFonts w:ascii="Times New Roman" w:hAnsi="Times New Roman"/>
                <w:b/>
                <w:sz w:val="24"/>
                <w:szCs w:val="24"/>
                <w:lang w:eastAsia="hr-HR"/>
              </w:rPr>
              <w:t xml:space="preserve">. </w:t>
            </w:r>
            <w:r w:rsidR="00EA24B4" w:rsidRPr="00EA24B4">
              <w:rPr>
                <w:rFonts w:ascii="Times New Roman" w:hAnsi="Times New Roman"/>
                <w:b/>
                <w:sz w:val="24"/>
                <w:szCs w:val="24"/>
                <w:lang w:eastAsia="hr-HR"/>
              </w:rPr>
              <w:t>KORISNICI</w:t>
            </w:r>
          </w:p>
        </w:tc>
      </w:tr>
    </w:tbl>
    <w:p w14:paraId="33C003EF" w14:textId="77777777" w:rsidR="00DA1F22" w:rsidRDefault="00DA1F22" w:rsidP="00DA1F22">
      <w:pPr>
        <w:spacing w:after="0" w:line="240" w:lineRule="auto"/>
        <w:jc w:val="both"/>
        <w:rPr>
          <w:rFonts w:ascii="Times New Roman" w:hAnsi="Times New Roman"/>
          <w:sz w:val="24"/>
          <w:szCs w:val="24"/>
          <w:lang w:eastAsia="hr-HR"/>
        </w:rPr>
      </w:pPr>
    </w:p>
    <w:p w14:paraId="6547DAE2" w14:textId="77777777" w:rsidR="00EC645F" w:rsidRPr="00EC645F" w:rsidRDefault="005C441F" w:rsidP="00EC645F">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2</w:t>
      </w:r>
      <w:r w:rsidR="00A37D93" w:rsidRPr="00D77249">
        <w:rPr>
          <w:rFonts w:ascii="Times New Roman" w:hAnsi="Times New Roman"/>
          <w:bCs/>
          <w:sz w:val="24"/>
          <w:szCs w:val="24"/>
        </w:rPr>
        <w:t xml:space="preserve">.1. </w:t>
      </w:r>
      <w:r w:rsidR="00EC645F" w:rsidRPr="00EC645F">
        <w:rPr>
          <w:rFonts w:ascii="Times New Roman" w:hAnsi="Times New Roman"/>
          <w:bCs/>
          <w:sz w:val="24"/>
          <w:szCs w:val="24"/>
        </w:rPr>
        <w:t>Korisnik potpore može biti fizička ili pravna osoba koja obavlja poljoprivrednu djelatnost na poljoprivrednom gospodarstvu, a obuhvaća sljedeće organizacijske oblike:</w:t>
      </w:r>
    </w:p>
    <w:p w14:paraId="10A4EB4B" w14:textId="77777777" w:rsidR="00EC645F" w:rsidRPr="00EC645F" w:rsidRDefault="00EC645F" w:rsidP="00EC645F">
      <w:pPr>
        <w:autoSpaceDE w:val="0"/>
        <w:autoSpaceDN w:val="0"/>
        <w:adjustRightInd w:val="0"/>
        <w:spacing w:after="0" w:line="240" w:lineRule="auto"/>
        <w:jc w:val="both"/>
        <w:rPr>
          <w:rFonts w:ascii="Times New Roman" w:hAnsi="Times New Roman"/>
          <w:bCs/>
          <w:sz w:val="24"/>
          <w:szCs w:val="24"/>
        </w:rPr>
      </w:pPr>
      <w:r w:rsidRPr="00EC645F">
        <w:rPr>
          <w:rFonts w:ascii="Times New Roman" w:hAnsi="Times New Roman"/>
          <w:bCs/>
          <w:sz w:val="24"/>
          <w:szCs w:val="24"/>
        </w:rPr>
        <w:t>a) obiteljsko poljoprivredno gospodarstvo (dalje u tekstu: OPG),</w:t>
      </w:r>
    </w:p>
    <w:p w14:paraId="21E351E6" w14:textId="77777777" w:rsidR="00EC645F" w:rsidRPr="00EC645F" w:rsidRDefault="00EC645F" w:rsidP="00EC645F">
      <w:pPr>
        <w:autoSpaceDE w:val="0"/>
        <w:autoSpaceDN w:val="0"/>
        <w:adjustRightInd w:val="0"/>
        <w:spacing w:after="0" w:line="240" w:lineRule="auto"/>
        <w:jc w:val="both"/>
        <w:rPr>
          <w:rFonts w:ascii="Times New Roman" w:hAnsi="Times New Roman"/>
          <w:bCs/>
          <w:sz w:val="24"/>
          <w:szCs w:val="24"/>
        </w:rPr>
      </w:pPr>
      <w:r w:rsidRPr="00EC645F">
        <w:rPr>
          <w:rFonts w:ascii="Times New Roman" w:hAnsi="Times New Roman"/>
          <w:bCs/>
          <w:sz w:val="24"/>
          <w:szCs w:val="24"/>
        </w:rPr>
        <w:t>b) obrt registriran za poljoprivrednu djelatnost,</w:t>
      </w:r>
    </w:p>
    <w:p w14:paraId="28C99A21" w14:textId="77777777" w:rsidR="00EC645F" w:rsidRPr="00EC645F" w:rsidRDefault="00EC645F" w:rsidP="00EC645F">
      <w:pPr>
        <w:autoSpaceDE w:val="0"/>
        <w:autoSpaceDN w:val="0"/>
        <w:adjustRightInd w:val="0"/>
        <w:spacing w:after="0" w:line="240" w:lineRule="auto"/>
        <w:jc w:val="both"/>
        <w:rPr>
          <w:rFonts w:ascii="Times New Roman" w:hAnsi="Times New Roman"/>
          <w:b/>
          <w:bCs/>
          <w:sz w:val="24"/>
          <w:szCs w:val="24"/>
        </w:rPr>
      </w:pPr>
      <w:r w:rsidRPr="00EC645F">
        <w:rPr>
          <w:rFonts w:ascii="Times New Roman" w:hAnsi="Times New Roman"/>
          <w:bCs/>
          <w:sz w:val="24"/>
          <w:szCs w:val="24"/>
        </w:rPr>
        <w:t>c) trgovačko društvo registrirano za poljoprivrednu djelatnost.</w:t>
      </w:r>
    </w:p>
    <w:p w14:paraId="36A90206" w14:textId="3644485F" w:rsidR="00A37D93" w:rsidRPr="00D77249" w:rsidRDefault="00A37D93" w:rsidP="00EC645F">
      <w:pPr>
        <w:autoSpaceDE w:val="0"/>
        <w:autoSpaceDN w:val="0"/>
        <w:adjustRightInd w:val="0"/>
        <w:spacing w:after="0" w:line="240" w:lineRule="auto"/>
        <w:jc w:val="both"/>
        <w:rPr>
          <w:rFonts w:ascii="Times New Roman" w:hAnsi="Times New Roman"/>
          <w:b/>
          <w:bCs/>
          <w:sz w:val="24"/>
          <w:szCs w:val="24"/>
        </w:rPr>
      </w:pPr>
    </w:p>
    <w:p w14:paraId="25A826CC" w14:textId="5E82CCB4" w:rsidR="00A37D93" w:rsidRDefault="005C441F" w:rsidP="004169F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A37D93" w:rsidRPr="00D77249">
        <w:rPr>
          <w:rFonts w:ascii="Times New Roman" w:hAnsi="Times New Roman"/>
          <w:sz w:val="24"/>
          <w:szCs w:val="24"/>
        </w:rPr>
        <w:t xml:space="preserve">.2. Korisnici potpore razvrstavaju se u kategorije i proizvodne razrede. </w:t>
      </w:r>
    </w:p>
    <w:p w14:paraId="5AF404E2" w14:textId="77777777" w:rsidR="00EC645F" w:rsidRPr="00D77249" w:rsidRDefault="00EC645F" w:rsidP="004169F2">
      <w:pPr>
        <w:autoSpaceDE w:val="0"/>
        <w:autoSpaceDN w:val="0"/>
        <w:adjustRightInd w:val="0"/>
        <w:spacing w:after="0" w:line="240" w:lineRule="auto"/>
        <w:jc w:val="both"/>
        <w:rPr>
          <w:rFonts w:ascii="Times New Roman" w:hAnsi="Times New Roman"/>
          <w:sz w:val="24"/>
          <w:szCs w:val="24"/>
        </w:rPr>
      </w:pPr>
    </w:p>
    <w:p w14:paraId="76FBFE57" w14:textId="77777777" w:rsidR="00A37D93" w:rsidRPr="00D77249" w:rsidRDefault="005C441F" w:rsidP="00A37D9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A37D93" w:rsidRPr="00D77249">
        <w:rPr>
          <w:rFonts w:ascii="Times New Roman" w:hAnsi="Times New Roman"/>
          <w:sz w:val="24"/>
          <w:szCs w:val="24"/>
        </w:rPr>
        <w:t>.2.1. Kategorije korisnika potpore su:</w:t>
      </w:r>
    </w:p>
    <w:p w14:paraId="08145DA3" w14:textId="77777777" w:rsidR="00EC645F" w:rsidRPr="00EC645F" w:rsidRDefault="00EC645F" w:rsidP="00EC645F">
      <w:pPr>
        <w:autoSpaceDE w:val="0"/>
        <w:autoSpaceDN w:val="0"/>
        <w:adjustRightInd w:val="0"/>
        <w:spacing w:after="0" w:line="240" w:lineRule="auto"/>
        <w:ind w:left="284"/>
        <w:jc w:val="both"/>
        <w:rPr>
          <w:rFonts w:ascii="Times New Roman" w:hAnsi="Times New Roman"/>
          <w:sz w:val="24"/>
          <w:szCs w:val="24"/>
        </w:rPr>
      </w:pPr>
      <w:r w:rsidRPr="00EC645F">
        <w:rPr>
          <w:rFonts w:ascii="Times New Roman" w:hAnsi="Times New Roman"/>
          <w:sz w:val="24"/>
          <w:szCs w:val="24"/>
        </w:rPr>
        <w:t>a) poljoprivrednik: OPG, obrt ili trgovačko društvo koje se bavi primarnom poljoprivrednom proizvodnjom;</w:t>
      </w:r>
    </w:p>
    <w:p w14:paraId="1058E99E" w14:textId="77777777" w:rsidR="00EC645F" w:rsidRPr="00EC645F" w:rsidRDefault="00EC645F" w:rsidP="00EC645F">
      <w:pPr>
        <w:autoSpaceDE w:val="0"/>
        <w:autoSpaceDN w:val="0"/>
        <w:adjustRightInd w:val="0"/>
        <w:spacing w:after="0" w:line="240" w:lineRule="auto"/>
        <w:ind w:left="284"/>
        <w:jc w:val="both"/>
        <w:rPr>
          <w:rFonts w:ascii="Times New Roman" w:hAnsi="Times New Roman"/>
          <w:sz w:val="24"/>
          <w:szCs w:val="24"/>
        </w:rPr>
      </w:pPr>
      <w:r w:rsidRPr="00EC645F">
        <w:rPr>
          <w:rFonts w:ascii="Times New Roman" w:hAnsi="Times New Roman"/>
          <w:sz w:val="24"/>
          <w:szCs w:val="24"/>
        </w:rPr>
        <w:t>b) poljoprivrednik profesionalac: OPG koji se bavi primarnom poljoprivrednom proizvodnjom, a kojem je nositelj upisan u Registar poreznih obveznika po osnovi poljoprivrede i obveznik je plaćanja doprinosa za mirovinsko osiguranje po osnovi poljoprivrede, odnosno poljoprivredni obrt ili trgovačko društvo koje se bavi primarnom poljoprivrednom proizvodnjom, kojem je poljoprivreda pretežita djelatnost i subjekt je malog gospodarstva po posebnom propisu;</w:t>
      </w:r>
    </w:p>
    <w:p w14:paraId="3E071D1A" w14:textId="77777777" w:rsidR="00EC645F" w:rsidRPr="00EC645F" w:rsidRDefault="00EC645F" w:rsidP="00EC645F">
      <w:pPr>
        <w:autoSpaceDE w:val="0"/>
        <w:autoSpaceDN w:val="0"/>
        <w:adjustRightInd w:val="0"/>
        <w:spacing w:after="0" w:line="240" w:lineRule="auto"/>
        <w:ind w:left="284"/>
        <w:jc w:val="both"/>
        <w:rPr>
          <w:rFonts w:ascii="Times New Roman" w:hAnsi="Times New Roman"/>
          <w:sz w:val="24"/>
          <w:szCs w:val="24"/>
        </w:rPr>
      </w:pPr>
      <w:r w:rsidRPr="00EC645F">
        <w:rPr>
          <w:rFonts w:ascii="Times New Roman" w:hAnsi="Times New Roman"/>
          <w:sz w:val="24"/>
          <w:szCs w:val="24"/>
        </w:rPr>
        <w:t>c) certificirani poljoprivrednik: poljoprivrednik ili poljoprivrednik profesionalac koji proizvodi vlastite ekološke i/ili biodinamičke proizvode i/ili proizvode kojima je dodijeljena oznaka kvalitete ili dodane vrijednosti;</w:t>
      </w:r>
    </w:p>
    <w:p w14:paraId="31F44BF5" w14:textId="77777777" w:rsidR="00EC645F" w:rsidRPr="00EC645F" w:rsidRDefault="00EC645F" w:rsidP="00EC645F">
      <w:pPr>
        <w:autoSpaceDE w:val="0"/>
        <w:autoSpaceDN w:val="0"/>
        <w:adjustRightInd w:val="0"/>
        <w:spacing w:after="0" w:line="240" w:lineRule="auto"/>
        <w:ind w:left="284"/>
        <w:jc w:val="both"/>
        <w:rPr>
          <w:rFonts w:ascii="Times New Roman" w:hAnsi="Times New Roman"/>
          <w:sz w:val="24"/>
          <w:szCs w:val="24"/>
        </w:rPr>
      </w:pPr>
      <w:r w:rsidRPr="00EC645F">
        <w:rPr>
          <w:rFonts w:ascii="Times New Roman" w:hAnsi="Times New Roman"/>
          <w:sz w:val="24"/>
          <w:szCs w:val="24"/>
        </w:rPr>
        <w:t>d) mladi poljoprivrednik: poljoprivrednik ili poljoprivrednik profesionalac čiji nositelj poljoprivrednog gospodarstva u trenutku podnošenja prijave nije navršio 41 godinu života.</w:t>
      </w:r>
    </w:p>
    <w:p w14:paraId="1CA22698" w14:textId="2A0E23AB" w:rsidR="00A37D93" w:rsidRPr="00D77249" w:rsidRDefault="00A37D93" w:rsidP="00EC645F">
      <w:pPr>
        <w:autoSpaceDE w:val="0"/>
        <w:autoSpaceDN w:val="0"/>
        <w:adjustRightInd w:val="0"/>
        <w:spacing w:after="0" w:line="240" w:lineRule="auto"/>
        <w:ind w:left="720"/>
        <w:jc w:val="both"/>
        <w:rPr>
          <w:rFonts w:ascii="Times New Roman" w:hAnsi="Times New Roman"/>
          <w:sz w:val="24"/>
          <w:szCs w:val="24"/>
        </w:rPr>
      </w:pPr>
    </w:p>
    <w:p w14:paraId="46E38211" w14:textId="77777777" w:rsidR="00A37D93" w:rsidRPr="00D77249" w:rsidRDefault="005C441F" w:rsidP="00A37D9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F21497" w:rsidRPr="00D77249">
        <w:rPr>
          <w:rFonts w:ascii="Times New Roman" w:hAnsi="Times New Roman"/>
          <w:sz w:val="24"/>
          <w:szCs w:val="24"/>
        </w:rPr>
        <w:t>.2.2.</w:t>
      </w:r>
      <w:r w:rsidR="00695105" w:rsidRPr="00D77249">
        <w:rPr>
          <w:rFonts w:ascii="Times New Roman" w:hAnsi="Times New Roman"/>
          <w:sz w:val="24"/>
          <w:szCs w:val="24"/>
        </w:rPr>
        <w:t xml:space="preserve"> </w:t>
      </w:r>
      <w:r w:rsidR="00A37D93" w:rsidRPr="00D77249">
        <w:rPr>
          <w:rFonts w:ascii="Times New Roman" w:hAnsi="Times New Roman"/>
          <w:sz w:val="24"/>
          <w:szCs w:val="24"/>
        </w:rPr>
        <w:t>Proizvodni razredi korisnika potpore određuju se prema njihovoj ekonomskoj veličini:</w:t>
      </w:r>
    </w:p>
    <w:p w14:paraId="3556492A" w14:textId="77777777" w:rsidR="00EC645F" w:rsidRPr="00EC645F" w:rsidRDefault="00EC645F" w:rsidP="00EC645F">
      <w:pPr>
        <w:autoSpaceDE w:val="0"/>
        <w:autoSpaceDN w:val="0"/>
        <w:adjustRightInd w:val="0"/>
        <w:spacing w:after="0" w:line="240" w:lineRule="auto"/>
        <w:ind w:left="284"/>
        <w:jc w:val="both"/>
        <w:rPr>
          <w:rFonts w:ascii="Times New Roman" w:hAnsi="Times New Roman"/>
          <w:sz w:val="24"/>
          <w:szCs w:val="24"/>
        </w:rPr>
      </w:pPr>
      <w:r w:rsidRPr="00EC645F">
        <w:rPr>
          <w:rFonts w:ascii="Times New Roman" w:hAnsi="Times New Roman"/>
          <w:sz w:val="24"/>
          <w:szCs w:val="24"/>
        </w:rPr>
        <w:t>a) 1. proizvodni razred - ekonomska veličina od 500,00 do 3.000,00 eura;</w:t>
      </w:r>
    </w:p>
    <w:p w14:paraId="4A419DF5" w14:textId="77777777" w:rsidR="00EC645F" w:rsidRPr="00EC645F" w:rsidRDefault="00EC645F" w:rsidP="00EC645F">
      <w:pPr>
        <w:autoSpaceDE w:val="0"/>
        <w:autoSpaceDN w:val="0"/>
        <w:adjustRightInd w:val="0"/>
        <w:spacing w:after="0" w:line="240" w:lineRule="auto"/>
        <w:ind w:left="284"/>
        <w:jc w:val="both"/>
        <w:rPr>
          <w:rFonts w:ascii="Times New Roman" w:hAnsi="Times New Roman"/>
          <w:sz w:val="24"/>
          <w:szCs w:val="24"/>
        </w:rPr>
      </w:pPr>
      <w:r w:rsidRPr="00EC645F">
        <w:rPr>
          <w:rFonts w:ascii="Times New Roman" w:hAnsi="Times New Roman"/>
          <w:sz w:val="24"/>
          <w:szCs w:val="24"/>
        </w:rPr>
        <w:t>b) 2. proizvodni razred - ekonomska veličina više od 3.000,00 do 8.000,00 eura;</w:t>
      </w:r>
    </w:p>
    <w:p w14:paraId="5255A7B4" w14:textId="77777777" w:rsidR="00EC645F" w:rsidRPr="00EC645F" w:rsidRDefault="00EC645F" w:rsidP="00EC645F">
      <w:pPr>
        <w:autoSpaceDE w:val="0"/>
        <w:autoSpaceDN w:val="0"/>
        <w:adjustRightInd w:val="0"/>
        <w:spacing w:after="0" w:line="240" w:lineRule="auto"/>
        <w:ind w:left="284"/>
        <w:jc w:val="both"/>
        <w:rPr>
          <w:rFonts w:ascii="Times New Roman" w:hAnsi="Times New Roman"/>
          <w:sz w:val="24"/>
          <w:szCs w:val="24"/>
        </w:rPr>
      </w:pPr>
      <w:r w:rsidRPr="00EC645F">
        <w:rPr>
          <w:rFonts w:ascii="Times New Roman" w:hAnsi="Times New Roman"/>
          <w:sz w:val="24"/>
          <w:szCs w:val="24"/>
        </w:rPr>
        <w:t>c) 3. proizvodni razred - ekonomska veličina više od 8.000,00 do 30.000,00 eura;</w:t>
      </w:r>
    </w:p>
    <w:p w14:paraId="3B0F8D37" w14:textId="7E67F7CF" w:rsidR="00EC645F" w:rsidRDefault="00EC645F" w:rsidP="00EC645F">
      <w:pPr>
        <w:autoSpaceDE w:val="0"/>
        <w:autoSpaceDN w:val="0"/>
        <w:adjustRightInd w:val="0"/>
        <w:spacing w:after="0" w:line="240" w:lineRule="auto"/>
        <w:ind w:left="284"/>
        <w:jc w:val="both"/>
        <w:rPr>
          <w:rFonts w:ascii="Times New Roman" w:hAnsi="Times New Roman"/>
          <w:sz w:val="24"/>
          <w:szCs w:val="24"/>
        </w:rPr>
      </w:pPr>
      <w:r w:rsidRPr="00EC645F">
        <w:rPr>
          <w:rFonts w:ascii="Times New Roman" w:hAnsi="Times New Roman"/>
          <w:sz w:val="24"/>
          <w:szCs w:val="24"/>
        </w:rPr>
        <w:t>d) 4. proizvodni razred - ekonomska veličina više od 30.000,00 eura.</w:t>
      </w:r>
    </w:p>
    <w:p w14:paraId="759AB0D0" w14:textId="77777777" w:rsidR="00EC645F" w:rsidRPr="00EC645F" w:rsidRDefault="00EC645F" w:rsidP="00EC645F">
      <w:pPr>
        <w:autoSpaceDE w:val="0"/>
        <w:autoSpaceDN w:val="0"/>
        <w:adjustRightInd w:val="0"/>
        <w:spacing w:after="0" w:line="240" w:lineRule="auto"/>
        <w:ind w:left="284"/>
        <w:jc w:val="both"/>
        <w:rPr>
          <w:rFonts w:ascii="Times New Roman" w:hAnsi="Times New Roman"/>
          <w:sz w:val="24"/>
          <w:szCs w:val="24"/>
        </w:rPr>
      </w:pPr>
    </w:p>
    <w:p w14:paraId="5EA9553D" w14:textId="77777777" w:rsidR="00EC645F" w:rsidRPr="00EC645F" w:rsidRDefault="00EC645F" w:rsidP="00EC645F">
      <w:pPr>
        <w:autoSpaceDE w:val="0"/>
        <w:autoSpaceDN w:val="0"/>
        <w:adjustRightInd w:val="0"/>
        <w:spacing w:after="0" w:line="240" w:lineRule="auto"/>
        <w:jc w:val="both"/>
        <w:rPr>
          <w:rFonts w:ascii="Times New Roman" w:hAnsi="Times New Roman"/>
          <w:sz w:val="24"/>
          <w:szCs w:val="24"/>
        </w:rPr>
      </w:pPr>
      <w:r w:rsidRPr="00EC645F">
        <w:rPr>
          <w:rFonts w:ascii="Times New Roman" w:hAnsi="Times New Roman"/>
          <w:sz w:val="24"/>
          <w:szCs w:val="24"/>
        </w:rPr>
        <w:t>Korisniku potpore koji je obavljao stočarsku proizvodnju na području na kojem više nije dopušteno držanje domaćih životinja te je zatvaranje stočarskih kapaciteta neizbježno, izračun ekonomske veličine umanjuje se za iznos vrijednosti stoke.</w:t>
      </w:r>
    </w:p>
    <w:p w14:paraId="2C794BC6" w14:textId="77777777" w:rsidR="00280025" w:rsidRDefault="00280025" w:rsidP="00A37D93">
      <w:pPr>
        <w:autoSpaceDE w:val="0"/>
        <w:autoSpaceDN w:val="0"/>
        <w:adjustRightInd w:val="0"/>
        <w:spacing w:after="0" w:line="240" w:lineRule="auto"/>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C12B4C" w:rsidRPr="002C35B6" w14:paraId="351DF4F0" w14:textId="77777777" w:rsidTr="0006430F">
        <w:tc>
          <w:tcPr>
            <w:tcW w:w="9606" w:type="dxa"/>
            <w:shd w:val="clear" w:color="auto" w:fill="99CC00"/>
          </w:tcPr>
          <w:p w14:paraId="445CBF26" w14:textId="77777777" w:rsidR="00C12B4C" w:rsidRPr="002C35B6" w:rsidRDefault="005853D1" w:rsidP="004D4879">
            <w:pPr>
              <w:tabs>
                <w:tab w:val="left" w:pos="2160"/>
              </w:tabs>
              <w:autoSpaceDE w:val="0"/>
              <w:autoSpaceDN w:val="0"/>
              <w:adjustRightInd w:val="0"/>
              <w:spacing w:after="0" w:line="240" w:lineRule="auto"/>
              <w:jc w:val="both"/>
              <w:rPr>
                <w:rFonts w:ascii="Times New Roman" w:hAnsi="Times New Roman"/>
                <w:sz w:val="24"/>
                <w:szCs w:val="24"/>
                <w:lang w:eastAsia="hr-HR"/>
              </w:rPr>
            </w:pPr>
            <w:r>
              <w:rPr>
                <w:rFonts w:ascii="Times New Roman" w:hAnsi="Times New Roman"/>
                <w:b/>
                <w:sz w:val="24"/>
                <w:szCs w:val="24"/>
                <w:lang w:eastAsia="hr-HR"/>
              </w:rPr>
              <w:lastRenderedPageBreak/>
              <w:t>3.</w:t>
            </w:r>
            <w:r w:rsidR="00DC233F" w:rsidRPr="00C04E3B">
              <w:rPr>
                <w:rFonts w:ascii="Times New Roman" w:hAnsi="Times New Roman"/>
                <w:b/>
                <w:sz w:val="24"/>
                <w:szCs w:val="24"/>
                <w:lang w:eastAsia="hr-HR"/>
              </w:rPr>
              <w:t xml:space="preserve"> </w:t>
            </w:r>
            <w:r w:rsidR="00695105">
              <w:rPr>
                <w:rFonts w:ascii="Times New Roman" w:hAnsi="Times New Roman"/>
                <w:b/>
                <w:sz w:val="24"/>
                <w:szCs w:val="24"/>
                <w:lang w:eastAsia="hr-HR"/>
              </w:rPr>
              <w:t>UVJETI ZA DODJELU POTPORE</w:t>
            </w:r>
          </w:p>
        </w:tc>
      </w:tr>
    </w:tbl>
    <w:p w14:paraId="6AA1955A" w14:textId="77777777" w:rsidR="00F225E5" w:rsidRDefault="00F225E5" w:rsidP="00695105">
      <w:pPr>
        <w:autoSpaceDE w:val="0"/>
        <w:autoSpaceDN w:val="0"/>
        <w:adjustRightInd w:val="0"/>
        <w:spacing w:after="0" w:line="240" w:lineRule="auto"/>
        <w:jc w:val="both"/>
        <w:rPr>
          <w:rFonts w:ascii="Times New Roman" w:hAnsi="Times New Roman"/>
          <w:color w:val="000000"/>
          <w:sz w:val="24"/>
          <w:szCs w:val="24"/>
        </w:rPr>
      </w:pPr>
    </w:p>
    <w:p w14:paraId="18BA7C3E" w14:textId="5516AB06" w:rsidR="00695105" w:rsidRDefault="00695105" w:rsidP="00695105">
      <w:pPr>
        <w:autoSpaceDE w:val="0"/>
        <w:autoSpaceDN w:val="0"/>
        <w:adjustRightInd w:val="0"/>
        <w:spacing w:after="0" w:line="240" w:lineRule="auto"/>
        <w:jc w:val="both"/>
        <w:rPr>
          <w:rFonts w:ascii="Times New Roman" w:hAnsi="Times New Roman"/>
          <w:color w:val="000000"/>
          <w:sz w:val="24"/>
          <w:szCs w:val="24"/>
        </w:rPr>
      </w:pPr>
      <w:r w:rsidRPr="00D77249">
        <w:rPr>
          <w:rFonts w:ascii="Times New Roman" w:hAnsi="Times New Roman"/>
          <w:color w:val="000000"/>
          <w:sz w:val="24"/>
          <w:szCs w:val="24"/>
        </w:rPr>
        <w:t xml:space="preserve">Potporu može ostvariti fizička ili pravna osoba iz točke </w:t>
      </w:r>
      <w:r w:rsidR="005853D1">
        <w:rPr>
          <w:rFonts w:ascii="Times New Roman" w:hAnsi="Times New Roman"/>
          <w:color w:val="000000"/>
          <w:sz w:val="24"/>
          <w:szCs w:val="24"/>
        </w:rPr>
        <w:t>2</w:t>
      </w:r>
      <w:r w:rsidRPr="00D77249">
        <w:rPr>
          <w:rFonts w:ascii="Times New Roman" w:hAnsi="Times New Roman"/>
          <w:color w:val="000000"/>
          <w:sz w:val="24"/>
          <w:szCs w:val="24"/>
        </w:rPr>
        <w:t>. ovog</w:t>
      </w:r>
      <w:r w:rsidR="009A3235">
        <w:rPr>
          <w:rFonts w:ascii="Times New Roman" w:hAnsi="Times New Roman"/>
          <w:color w:val="000000"/>
          <w:sz w:val="24"/>
          <w:szCs w:val="24"/>
        </w:rPr>
        <w:t xml:space="preserve"> javnog</w:t>
      </w:r>
      <w:r w:rsidRPr="00D77249">
        <w:rPr>
          <w:rFonts w:ascii="Times New Roman" w:hAnsi="Times New Roman"/>
          <w:color w:val="000000"/>
          <w:sz w:val="24"/>
          <w:szCs w:val="24"/>
        </w:rPr>
        <w:t xml:space="preserve"> natječaja, a koja zadovoljava sljedeće uvjete:</w:t>
      </w:r>
    </w:p>
    <w:p w14:paraId="0F24089A" w14:textId="77777777" w:rsidR="00F225E5" w:rsidRDefault="00F225E5" w:rsidP="00695105">
      <w:pPr>
        <w:autoSpaceDE w:val="0"/>
        <w:autoSpaceDN w:val="0"/>
        <w:adjustRightInd w:val="0"/>
        <w:spacing w:after="0" w:line="240" w:lineRule="auto"/>
        <w:jc w:val="both"/>
        <w:rPr>
          <w:rFonts w:ascii="Times New Roman" w:hAnsi="Times New Roman"/>
          <w:color w:val="000000"/>
          <w:sz w:val="24"/>
          <w:szCs w:val="24"/>
        </w:rPr>
      </w:pPr>
    </w:p>
    <w:p w14:paraId="1297C3DE" w14:textId="77777777" w:rsidR="00EC645F" w:rsidRPr="00EC645F" w:rsidRDefault="00EC645F" w:rsidP="00EC645F">
      <w:pPr>
        <w:autoSpaceDE w:val="0"/>
        <w:autoSpaceDN w:val="0"/>
        <w:adjustRightInd w:val="0"/>
        <w:spacing w:after="0" w:line="240" w:lineRule="auto"/>
        <w:jc w:val="both"/>
        <w:rPr>
          <w:rFonts w:ascii="Times New Roman" w:hAnsi="Times New Roman"/>
          <w:color w:val="000000"/>
          <w:sz w:val="24"/>
          <w:szCs w:val="24"/>
        </w:rPr>
      </w:pPr>
      <w:r w:rsidRPr="00EC645F">
        <w:rPr>
          <w:rFonts w:ascii="Times New Roman" w:hAnsi="Times New Roman"/>
          <w:color w:val="000000"/>
          <w:sz w:val="24"/>
          <w:szCs w:val="24"/>
        </w:rPr>
        <w:t>1. da je upisana u Upisnik poljoprivrednika / Upisnik obiteljskih poljoprivrednih gospodarstava minimalno 12 mjeseci prije raspisivanja javnog natječaja,</w:t>
      </w:r>
    </w:p>
    <w:p w14:paraId="6341C90E" w14:textId="77777777" w:rsidR="00EC645F" w:rsidRPr="00EC645F" w:rsidRDefault="00EC645F" w:rsidP="00EC645F">
      <w:pPr>
        <w:autoSpaceDE w:val="0"/>
        <w:autoSpaceDN w:val="0"/>
        <w:adjustRightInd w:val="0"/>
        <w:spacing w:after="0" w:line="240" w:lineRule="auto"/>
        <w:jc w:val="both"/>
        <w:rPr>
          <w:rFonts w:ascii="Times New Roman" w:hAnsi="Times New Roman"/>
          <w:color w:val="000000"/>
          <w:sz w:val="24"/>
          <w:szCs w:val="24"/>
        </w:rPr>
      </w:pPr>
      <w:r w:rsidRPr="00EC645F">
        <w:rPr>
          <w:rFonts w:ascii="Times New Roman" w:hAnsi="Times New Roman"/>
          <w:color w:val="000000"/>
          <w:sz w:val="24"/>
          <w:szCs w:val="24"/>
        </w:rPr>
        <w:t>2. da ima prebivalište ili sjedište na području Grada Zagreba prije raspisivanja javnog natječaja,</w:t>
      </w:r>
    </w:p>
    <w:p w14:paraId="6DCAFAC5" w14:textId="77777777" w:rsidR="00EC645F" w:rsidRPr="00EC645F" w:rsidRDefault="00EC645F" w:rsidP="00EC645F">
      <w:pPr>
        <w:autoSpaceDE w:val="0"/>
        <w:autoSpaceDN w:val="0"/>
        <w:adjustRightInd w:val="0"/>
        <w:spacing w:after="0" w:line="240" w:lineRule="auto"/>
        <w:jc w:val="both"/>
        <w:rPr>
          <w:rFonts w:ascii="Times New Roman" w:hAnsi="Times New Roman"/>
          <w:color w:val="000000"/>
          <w:sz w:val="24"/>
          <w:szCs w:val="24"/>
        </w:rPr>
      </w:pPr>
      <w:r w:rsidRPr="00EC645F">
        <w:rPr>
          <w:rFonts w:ascii="Times New Roman" w:hAnsi="Times New Roman"/>
          <w:color w:val="000000"/>
          <w:sz w:val="24"/>
          <w:szCs w:val="24"/>
        </w:rPr>
        <w:t>3. da se na području Grada Zagreba ili Zagrebačke županije nalazi više od 50 % od ukupne površine poljoprivrednog zemljišta koje posjeduje ili više od 3 ha poljoprivrednog zemljišta ili objekt u funkciji stočarstva ili pčelinjak,</w:t>
      </w:r>
    </w:p>
    <w:p w14:paraId="1F034BDC" w14:textId="77777777" w:rsidR="00EC645F" w:rsidRPr="00EC645F" w:rsidRDefault="00EC645F" w:rsidP="00EC645F">
      <w:pPr>
        <w:autoSpaceDE w:val="0"/>
        <w:autoSpaceDN w:val="0"/>
        <w:adjustRightInd w:val="0"/>
        <w:spacing w:after="0" w:line="240" w:lineRule="auto"/>
        <w:jc w:val="both"/>
        <w:rPr>
          <w:rFonts w:ascii="Times New Roman" w:hAnsi="Times New Roman"/>
          <w:color w:val="000000"/>
          <w:sz w:val="24"/>
          <w:szCs w:val="24"/>
        </w:rPr>
      </w:pPr>
      <w:r w:rsidRPr="00EC645F">
        <w:rPr>
          <w:rFonts w:ascii="Times New Roman" w:hAnsi="Times New Roman"/>
          <w:color w:val="000000"/>
          <w:sz w:val="24"/>
          <w:szCs w:val="24"/>
        </w:rPr>
        <w:t>4. da nastavlja proizvodnju primarnih poljoprivrednih proizvoda u istom opsegu u razdoblju od godinu dana od dana isplate potpore,</w:t>
      </w:r>
    </w:p>
    <w:p w14:paraId="5C81E6CD" w14:textId="77777777" w:rsidR="00EC645F" w:rsidRPr="00EC645F" w:rsidRDefault="00EC645F" w:rsidP="00EC645F">
      <w:pPr>
        <w:autoSpaceDE w:val="0"/>
        <w:autoSpaceDN w:val="0"/>
        <w:adjustRightInd w:val="0"/>
        <w:spacing w:after="0" w:line="240" w:lineRule="auto"/>
        <w:jc w:val="both"/>
        <w:rPr>
          <w:rFonts w:ascii="Times New Roman" w:hAnsi="Times New Roman"/>
          <w:color w:val="000000"/>
          <w:sz w:val="24"/>
          <w:szCs w:val="24"/>
        </w:rPr>
      </w:pPr>
      <w:r w:rsidRPr="00EC645F">
        <w:rPr>
          <w:rFonts w:ascii="Times New Roman" w:hAnsi="Times New Roman"/>
          <w:color w:val="000000"/>
          <w:sz w:val="24"/>
          <w:szCs w:val="24"/>
        </w:rPr>
        <w:t>5. da nema dugovanja prema proračunu Grada Zagreba i državnom proračunu,</w:t>
      </w:r>
    </w:p>
    <w:p w14:paraId="7E8022EE" w14:textId="77777777" w:rsidR="00EC645F" w:rsidRPr="00EC645F" w:rsidRDefault="00EC645F" w:rsidP="00EC645F">
      <w:pPr>
        <w:autoSpaceDE w:val="0"/>
        <w:autoSpaceDN w:val="0"/>
        <w:adjustRightInd w:val="0"/>
        <w:spacing w:after="0" w:line="240" w:lineRule="auto"/>
        <w:jc w:val="both"/>
        <w:rPr>
          <w:rFonts w:ascii="Times New Roman" w:hAnsi="Times New Roman"/>
          <w:color w:val="000000"/>
          <w:sz w:val="24"/>
          <w:szCs w:val="24"/>
        </w:rPr>
      </w:pPr>
      <w:r w:rsidRPr="00EC645F">
        <w:rPr>
          <w:rFonts w:ascii="Times New Roman" w:hAnsi="Times New Roman"/>
          <w:color w:val="000000"/>
          <w:sz w:val="24"/>
          <w:szCs w:val="24"/>
        </w:rPr>
        <w:t>6. da je kao dosadašnji korisnik potpora Grada Zagreba odobrena sredstva utrošila u skladu s ugovorom, odnosno iz drugih razloga nije izgubila pravo na dodjelu gradskih potpora u poljoprivredi i šumarstvu.</w:t>
      </w:r>
    </w:p>
    <w:p w14:paraId="0A4F4032" w14:textId="798B343C" w:rsidR="00BA5CEC" w:rsidRDefault="00BA5CEC" w:rsidP="005853D1">
      <w:pPr>
        <w:adjustRightInd w:val="0"/>
        <w:spacing w:after="0" w:line="240" w:lineRule="auto"/>
        <w:jc w:val="both"/>
        <w:rPr>
          <w:rFonts w:ascii="Times New Roman" w:hAnsi="Times New Roman"/>
          <w:sz w:val="24"/>
          <w:szCs w:val="24"/>
          <w:lang w:eastAsia="hr-HR"/>
        </w:rPr>
      </w:pPr>
    </w:p>
    <w:p w14:paraId="016813CB" w14:textId="77777777" w:rsidR="00F225E5" w:rsidRPr="00F225E5" w:rsidRDefault="00F225E5" w:rsidP="00F225E5">
      <w:pPr>
        <w:adjustRightInd w:val="0"/>
        <w:spacing w:after="0" w:line="240" w:lineRule="auto"/>
        <w:jc w:val="both"/>
        <w:rPr>
          <w:rFonts w:ascii="Times New Roman" w:hAnsi="Times New Roman"/>
          <w:sz w:val="24"/>
          <w:szCs w:val="24"/>
          <w:lang w:eastAsia="hr-HR"/>
        </w:rPr>
      </w:pPr>
      <w:r w:rsidRPr="00F225E5">
        <w:rPr>
          <w:rFonts w:ascii="Times New Roman" w:hAnsi="Times New Roman"/>
          <w:sz w:val="24"/>
          <w:szCs w:val="24"/>
          <w:lang w:eastAsia="hr-HR"/>
        </w:rPr>
        <w:t>Potpora se može odobriti samo jednom poduzeću podnositelju prijave ako su dva ili više poduzeća podnositelja prijava u najmanje jednom od sljedećih međusobnih odnosa:</w:t>
      </w:r>
    </w:p>
    <w:p w14:paraId="10CC0EEB" w14:textId="77777777" w:rsidR="00F225E5" w:rsidRPr="00F225E5" w:rsidRDefault="00F225E5" w:rsidP="00F225E5">
      <w:pPr>
        <w:adjustRightInd w:val="0"/>
        <w:spacing w:after="0" w:line="240" w:lineRule="auto"/>
        <w:jc w:val="both"/>
        <w:rPr>
          <w:rFonts w:ascii="Times New Roman" w:hAnsi="Times New Roman"/>
          <w:sz w:val="24"/>
          <w:szCs w:val="24"/>
          <w:lang w:eastAsia="hr-HR"/>
        </w:rPr>
      </w:pPr>
      <w:r w:rsidRPr="00F225E5">
        <w:rPr>
          <w:rFonts w:ascii="Times New Roman" w:hAnsi="Times New Roman"/>
          <w:sz w:val="24"/>
          <w:szCs w:val="24"/>
          <w:lang w:eastAsia="hr-HR"/>
        </w:rPr>
        <w:t>a) jedno poduzeće ima većinu glasačkih prava dioničara ili članova u drugom poduzeću;</w:t>
      </w:r>
    </w:p>
    <w:p w14:paraId="7F64FB60" w14:textId="77777777" w:rsidR="00F225E5" w:rsidRPr="00F225E5" w:rsidRDefault="00F225E5" w:rsidP="00F225E5">
      <w:pPr>
        <w:adjustRightInd w:val="0"/>
        <w:spacing w:after="0" w:line="240" w:lineRule="auto"/>
        <w:jc w:val="both"/>
        <w:rPr>
          <w:rFonts w:ascii="Times New Roman" w:hAnsi="Times New Roman"/>
          <w:sz w:val="24"/>
          <w:szCs w:val="24"/>
          <w:lang w:eastAsia="hr-HR"/>
        </w:rPr>
      </w:pPr>
      <w:r w:rsidRPr="00F225E5">
        <w:rPr>
          <w:rFonts w:ascii="Times New Roman" w:hAnsi="Times New Roman"/>
          <w:sz w:val="24"/>
          <w:szCs w:val="24"/>
          <w:lang w:eastAsia="hr-HR"/>
        </w:rPr>
        <w:t>b) jedno poduzeće ima pravo imenovati ili smijeniti većinu članova upravnog, upravljačkog ili nadzornog tijela drugog poduzeća;</w:t>
      </w:r>
    </w:p>
    <w:p w14:paraId="600C8B72" w14:textId="77777777" w:rsidR="00F225E5" w:rsidRPr="00F225E5" w:rsidRDefault="00F225E5" w:rsidP="00F225E5">
      <w:pPr>
        <w:adjustRightInd w:val="0"/>
        <w:spacing w:after="0" w:line="240" w:lineRule="auto"/>
        <w:jc w:val="both"/>
        <w:rPr>
          <w:rFonts w:ascii="Times New Roman" w:hAnsi="Times New Roman"/>
          <w:sz w:val="24"/>
          <w:szCs w:val="24"/>
          <w:lang w:eastAsia="hr-HR"/>
        </w:rPr>
      </w:pPr>
      <w:r w:rsidRPr="00F225E5">
        <w:rPr>
          <w:rFonts w:ascii="Times New Roman" w:hAnsi="Times New Roman"/>
          <w:sz w:val="24"/>
          <w:szCs w:val="24"/>
          <w:lang w:eastAsia="hr-HR"/>
        </w:rPr>
        <w:t>c) jedno poduzeće ima pravo ostvarivati vladajući utjecaj na drugo poduzeće prema ugovoru sklopljenom s tim poduzećem ili prema odredbi statuta ili društvenog ugovora tog poduzeća;</w:t>
      </w:r>
    </w:p>
    <w:p w14:paraId="5C4E767E" w14:textId="77777777" w:rsidR="00F225E5" w:rsidRPr="00F225E5" w:rsidRDefault="00F225E5" w:rsidP="00F225E5">
      <w:pPr>
        <w:adjustRightInd w:val="0"/>
        <w:spacing w:after="0" w:line="240" w:lineRule="auto"/>
        <w:jc w:val="both"/>
        <w:rPr>
          <w:rFonts w:ascii="Times New Roman" w:hAnsi="Times New Roman"/>
          <w:sz w:val="24"/>
          <w:szCs w:val="24"/>
          <w:lang w:eastAsia="hr-HR"/>
        </w:rPr>
      </w:pPr>
      <w:r w:rsidRPr="00F225E5">
        <w:rPr>
          <w:rFonts w:ascii="Times New Roman" w:hAnsi="Times New Roman"/>
          <w:sz w:val="24"/>
          <w:szCs w:val="24"/>
          <w:lang w:eastAsia="hr-HR"/>
        </w:rPr>
        <w:t>d) jedno poduzeće, koje je dioničar ili član u drugom poduzeću, kontrolira samo, u skladu s dogovorom s drugim dioničarima ili članovima tog poduzeća, većinu glasačkih prava dioničara ili glasačkih prava članova u tom poduzeću.</w:t>
      </w:r>
    </w:p>
    <w:p w14:paraId="6C5FECB6" w14:textId="77777777" w:rsidR="00F225E5" w:rsidRPr="00BA5CEC" w:rsidRDefault="00F225E5" w:rsidP="005853D1">
      <w:pPr>
        <w:adjustRightInd w:val="0"/>
        <w:spacing w:after="0" w:line="240" w:lineRule="auto"/>
        <w:jc w:val="both"/>
        <w:rPr>
          <w:rFonts w:ascii="Times New Roman" w:hAnsi="Times New Roman"/>
          <w:sz w:val="24"/>
          <w:szCs w:val="24"/>
          <w:lang w:eastAsia="hr-HR"/>
        </w:rPr>
      </w:pPr>
    </w:p>
    <w:p w14:paraId="5B9BBE28" w14:textId="1D5AE2F9" w:rsidR="00DD2084" w:rsidRPr="00BA5CEC" w:rsidRDefault="009A3235" w:rsidP="005853D1">
      <w:pPr>
        <w:adjustRightInd w:val="0"/>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Poduzeće je, u smislu ovog javnog </w:t>
      </w:r>
      <w:r w:rsidR="005853D1" w:rsidRPr="00BA5CEC">
        <w:rPr>
          <w:rFonts w:ascii="Times New Roman" w:hAnsi="Times New Roman"/>
          <w:sz w:val="24"/>
          <w:szCs w:val="24"/>
          <w:lang w:eastAsia="hr-HR"/>
        </w:rPr>
        <w:t>natječaja</w:t>
      </w:r>
      <w:r w:rsidR="00DD2084" w:rsidRPr="00BA5CEC">
        <w:rPr>
          <w:rFonts w:ascii="Times New Roman" w:hAnsi="Times New Roman"/>
          <w:sz w:val="24"/>
          <w:szCs w:val="24"/>
          <w:lang w:eastAsia="hr-HR"/>
        </w:rPr>
        <w:t>, svaka fizička ili pravna osoba koji se bavi ekonomskom djelatnošću, bez obzira na njezin pravni oblik.</w:t>
      </w:r>
    </w:p>
    <w:p w14:paraId="00DAF946" w14:textId="77777777" w:rsidR="00DD2084" w:rsidRPr="005853D1" w:rsidRDefault="00DD2084" w:rsidP="00695105">
      <w:pPr>
        <w:autoSpaceDE w:val="0"/>
        <w:autoSpaceDN w:val="0"/>
        <w:adjustRightInd w:val="0"/>
        <w:spacing w:after="0" w:line="240" w:lineRule="auto"/>
        <w:jc w:val="both"/>
        <w:rPr>
          <w:rFonts w:ascii="Times New Roman" w:hAnsi="Times New Roman"/>
          <w:color w:val="000000"/>
          <w:sz w:val="24"/>
          <w:szCs w:val="24"/>
        </w:rPr>
      </w:pPr>
    </w:p>
    <w:p w14:paraId="6B99A5C1" w14:textId="77777777" w:rsidR="005C7FF9" w:rsidRPr="00FB2044" w:rsidRDefault="005C7FF9" w:rsidP="00FB2044">
      <w:pPr>
        <w:spacing w:after="0" w:line="240" w:lineRule="auto"/>
        <w:jc w:val="both"/>
        <w:rPr>
          <w:rFonts w:ascii="Times New Roman" w:hAnsi="Times New Roman"/>
          <w:strike/>
          <w:color w:val="FF0000"/>
          <w:sz w:val="24"/>
          <w:szCs w:val="24"/>
          <w:lang w:eastAsia="hr-HR"/>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494"/>
      </w:tblGrid>
      <w:tr w:rsidR="00021485" w:rsidRPr="002C35B6" w14:paraId="347F4FCA" w14:textId="77777777" w:rsidTr="00D77249">
        <w:trPr>
          <w:trHeight w:val="242"/>
        </w:trPr>
        <w:tc>
          <w:tcPr>
            <w:tcW w:w="9494" w:type="dxa"/>
            <w:shd w:val="clear" w:color="auto" w:fill="99CC00"/>
          </w:tcPr>
          <w:p w14:paraId="0078C738" w14:textId="77777777" w:rsidR="00021485" w:rsidRPr="002C35B6" w:rsidRDefault="005C441F" w:rsidP="00D77249">
            <w:pPr>
              <w:spacing w:after="0" w:line="240" w:lineRule="auto"/>
              <w:ind w:right="-110"/>
              <w:jc w:val="both"/>
              <w:rPr>
                <w:rFonts w:ascii="Times New Roman" w:hAnsi="Times New Roman"/>
                <w:sz w:val="24"/>
                <w:szCs w:val="24"/>
                <w:lang w:eastAsia="hr-HR"/>
              </w:rPr>
            </w:pPr>
            <w:r>
              <w:rPr>
                <w:rFonts w:ascii="Times New Roman" w:hAnsi="Times New Roman"/>
                <w:b/>
                <w:sz w:val="24"/>
                <w:szCs w:val="24"/>
                <w:lang w:eastAsia="hr-HR"/>
              </w:rPr>
              <w:t>4</w:t>
            </w:r>
            <w:r w:rsidR="00400B31" w:rsidRPr="002C35B6">
              <w:rPr>
                <w:rFonts w:ascii="Times New Roman" w:hAnsi="Times New Roman"/>
                <w:b/>
                <w:sz w:val="24"/>
                <w:szCs w:val="24"/>
                <w:lang w:eastAsia="hr-HR"/>
              </w:rPr>
              <w:t xml:space="preserve">. </w:t>
            </w:r>
            <w:r w:rsidR="00FA0694">
              <w:rPr>
                <w:rFonts w:ascii="Times New Roman" w:hAnsi="Times New Roman"/>
                <w:b/>
                <w:sz w:val="24"/>
                <w:szCs w:val="24"/>
                <w:lang w:eastAsia="hr-HR"/>
              </w:rPr>
              <w:t>IZNOS POTPORE</w:t>
            </w:r>
          </w:p>
        </w:tc>
      </w:tr>
    </w:tbl>
    <w:p w14:paraId="1324C4D0" w14:textId="77777777" w:rsidR="00DC233F" w:rsidRPr="002C35B6" w:rsidRDefault="00DC233F" w:rsidP="004D4879">
      <w:pPr>
        <w:spacing w:after="0" w:line="240" w:lineRule="auto"/>
        <w:jc w:val="both"/>
        <w:rPr>
          <w:rFonts w:ascii="Times New Roman" w:hAnsi="Times New Roman"/>
          <w:sz w:val="24"/>
          <w:szCs w:val="24"/>
          <w:lang w:eastAsia="hr-HR"/>
        </w:rPr>
      </w:pPr>
    </w:p>
    <w:p w14:paraId="473C1FA1" w14:textId="1AE68FBA" w:rsid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Iznos potpore ovisi o kategoriji i proizvodnom razredu korisnika potpore.</w:t>
      </w:r>
    </w:p>
    <w:p w14:paraId="1A249423"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p>
    <w:p w14:paraId="68962DE4"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Iznos potpore u kategoriji poljoprivrednik po proizvodnom razredu iznosi:</w:t>
      </w:r>
    </w:p>
    <w:p w14:paraId="646B6BD4"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a) 1. proizvodni razred 3.000,00 kuna,</w:t>
      </w:r>
    </w:p>
    <w:p w14:paraId="0814825B"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b) 2. proizvodni razred 5.000,00 kuna,</w:t>
      </w:r>
    </w:p>
    <w:p w14:paraId="15D98479"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c) 3. proizvodni razred 8.000,00 kuna,</w:t>
      </w:r>
    </w:p>
    <w:p w14:paraId="54BBDE43" w14:textId="0853B3B9" w:rsid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d) 4. proizvodni razred 10.000,00 kuna.</w:t>
      </w:r>
    </w:p>
    <w:p w14:paraId="0E226BBE"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p>
    <w:p w14:paraId="464A950B"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Iznos potpore u kategoriji poljoprivrednik profesionalac po proizvodnom razredu iznosi:</w:t>
      </w:r>
    </w:p>
    <w:p w14:paraId="3644A5A2"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a) 1. proizvodni razred 12.000,00 kuna,</w:t>
      </w:r>
    </w:p>
    <w:p w14:paraId="0292FB24"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b) 2. proizvodni razred 15.000,00 kuna,</w:t>
      </w:r>
    </w:p>
    <w:p w14:paraId="5BB94BE6"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c) 3. proizvodni razred 20.000,00 kuna,</w:t>
      </w:r>
    </w:p>
    <w:p w14:paraId="6EA19CC2" w14:textId="598C1FF4" w:rsid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d) 4. proizvodni razred 25.000,00 kuna.</w:t>
      </w:r>
    </w:p>
    <w:p w14:paraId="6FB2BBDD"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p>
    <w:p w14:paraId="4907A607" w14:textId="04C7E922"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 xml:space="preserve">Iznosi </w:t>
      </w:r>
      <w:r>
        <w:rPr>
          <w:rFonts w:ascii="Times New Roman" w:hAnsi="Times New Roman"/>
          <w:bCs/>
          <w:color w:val="000000"/>
          <w:sz w:val="24"/>
          <w:szCs w:val="24"/>
        </w:rPr>
        <w:t xml:space="preserve">potpora iz stavaka 2. i 3. ove točke </w:t>
      </w:r>
      <w:r w:rsidRPr="00F225E5">
        <w:rPr>
          <w:rFonts w:ascii="Times New Roman" w:hAnsi="Times New Roman"/>
          <w:bCs/>
          <w:color w:val="000000"/>
          <w:sz w:val="24"/>
          <w:szCs w:val="24"/>
        </w:rPr>
        <w:t>uvećavaju se:</w:t>
      </w:r>
    </w:p>
    <w:p w14:paraId="45793595"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a) za 50 % ako je korisnik certificirani poljoprivrednik,</w:t>
      </w:r>
    </w:p>
    <w:p w14:paraId="56096334" w14:textId="77777777" w:rsidR="00F225E5" w:rsidRPr="00F225E5" w:rsidRDefault="00F225E5" w:rsidP="00F225E5">
      <w:pPr>
        <w:autoSpaceDE w:val="0"/>
        <w:autoSpaceDN w:val="0"/>
        <w:adjustRightInd w:val="0"/>
        <w:spacing w:after="0" w:line="240" w:lineRule="auto"/>
        <w:rPr>
          <w:rFonts w:ascii="Times New Roman" w:hAnsi="Times New Roman"/>
          <w:bCs/>
          <w:color w:val="000000"/>
          <w:sz w:val="24"/>
          <w:szCs w:val="24"/>
        </w:rPr>
      </w:pPr>
      <w:r w:rsidRPr="00F225E5">
        <w:rPr>
          <w:rFonts w:ascii="Times New Roman" w:hAnsi="Times New Roman"/>
          <w:bCs/>
          <w:color w:val="000000"/>
          <w:sz w:val="24"/>
          <w:szCs w:val="24"/>
        </w:rPr>
        <w:t>b) za 50 % ako je korisnik mladi poljoprivrednik,</w:t>
      </w:r>
    </w:p>
    <w:p w14:paraId="412FA612" w14:textId="77777777" w:rsidR="00F225E5" w:rsidRPr="00F225E5" w:rsidRDefault="00F225E5" w:rsidP="00F225E5">
      <w:pPr>
        <w:autoSpaceDE w:val="0"/>
        <w:autoSpaceDN w:val="0"/>
        <w:adjustRightInd w:val="0"/>
        <w:spacing w:after="0" w:line="240" w:lineRule="auto"/>
        <w:jc w:val="both"/>
        <w:rPr>
          <w:rFonts w:ascii="Times New Roman" w:hAnsi="Times New Roman"/>
          <w:bCs/>
          <w:color w:val="000000"/>
          <w:sz w:val="24"/>
          <w:szCs w:val="24"/>
        </w:rPr>
      </w:pPr>
      <w:r w:rsidRPr="00F225E5">
        <w:rPr>
          <w:rFonts w:ascii="Times New Roman" w:hAnsi="Times New Roman"/>
          <w:bCs/>
          <w:color w:val="000000"/>
          <w:sz w:val="24"/>
          <w:szCs w:val="24"/>
        </w:rPr>
        <w:t>c) za 30 % kod OPG-a koji su poljoprivrednu djelatnost upisali u Registar poreznih obveznika kao dodatnu djelatnost i/ili kod OPG-a čiji nositelj ili član plaća doprinose za mirovinsko i zdravstveno osiguranje na temelju poljoprivredne djelatnosti.</w:t>
      </w:r>
    </w:p>
    <w:p w14:paraId="60112C7E" w14:textId="77777777" w:rsidR="00F225E5" w:rsidRDefault="00F225E5" w:rsidP="00F225E5">
      <w:pPr>
        <w:autoSpaceDE w:val="0"/>
        <w:autoSpaceDN w:val="0"/>
        <w:adjustRightInd w:val="0"/>
        <w:spacing w:after="0" w:line="240" w:lineRule="auto"/>
        <w:jc w:val="both"/>
        <w:rPr>
          <w:rFonts w:ascii="Times New Roman" w:hAnsi="Times New Roman"/>
          <w:bCs/>
          <w:sz w:val="24"/>
          <w:szCs w:val="24"/>
        </w:rPr>
      </w:pPr>
    </w:p>
    <w:p w14:paraId="6C9DB22A" w14:textId="0DE4CC25" w:rsidR="00F225E5" w:rsidRDefault="00F225E5" w:rsidP="00F225E5">
      <w:pPr>
        <w:autoSpaceDE w:val="0"/>
        <w:autoSpaceDN w:val="0"/>
        <w:adjustRightInd w:val="0"/>
        <w:spacing w:after="0" w:line="240" w:lineRule="auto"/>
        <w:jc w:val="both"/>
        <w:rPr>
          <w:rFonts w:ascii="Times New Roman" w:hAnsi="Times New Roman"/>
          <w:bCs/>
          <w:sz w:val="24"/>
          <w:szCs w:val="24"/>
        </w:rPr>
      </w:pPr>
      <w:r w:rsidRPr="00F225E5">
        <w:rPr>
          <w:rFonts w:ascii="Times New Roman" w:hAnsi="Times New Roman"/>
          <w:bCs/>
          <w:sz w:val="24"/>
          <w:szCs w:val="24"/>
        </w:rPr>
        <w:t>Ukupan iznos potpora koji je dodijeljen jednom poduzetniku ne smije prelaziti iznos od 20.000,00 eura u protuvrijednosti po srednjem tečaju Europske komisije (</w:t>
      </w:r>
      <w:proofErr w:type="spellStart"/>
      <w:r w:rsidRPr="00F225E5">
        <w:rPr>
          <w:rFonts w:ascii="Times New Roman" w:hAnsi="Times New Roman"/>
          <w:bCs/>
          <w:sz w:val="24"/>
          <w:szCs w:val="24"/>
        </w:rPr>
        <w:t>InforEuro</w:t>
      </w:r>
      <w:proofErr w:type="spellEnd"/>
      <w:r w:rsidRPr="00F225E5">
        <w:rPr>
          <w:rFonts w:ascii="Times New Roman" w:hAnsi="Times New Roman"/>
          <w:bCs/>
          <w:sz w:val="24"/>
          <w:szCs w:val="24"/>
        </w:rPr>
        <w:t xml:space="preserve"> za mjesec odobrenja) tijekom bilo kojeg razdoblja od tri fiskalne godine, bez obzira na oblik, cilj i izvor financiranja potpora.</w:t>
      </w:r>
    </w:p>
    <w:p w14:paraId="1D787046" w14:textId="77777777" w:rsidR="00F225E5" w:rsidRPr="00F225E5" w:rsidRDefault="00F225E5" w:rsidP="00F225E5">
      <w:pPr>
        <w:autoSpaceDE w:val="0"/>
        <w:autoSpaceDN w:val="0"/>
        <w:adjustRightInd w:val="0"/>
        <w:spacing w:after="0" w:line="240" w:lineRule="auto"/>
        <w:jc w:val="both"/>
        <w:rPr>
          <w:rFonts w:ascii="Times New Roman" w:hAnsi="Times New Roman"/>
          <w:bCs/>
          <w:sz w:val="24"/>
          <w:szCs w:val="24"/>
        </w:rPr>
      </w:pPr>
    </w:p>
    <w:p w14:paraId="78C8DA7C" w14:textId="431CA5DF" w:rsidR="00F225E5" w:rsidRDefault="00F225E5" w:rsidP="00F225E5">
      <w:pPr>
        <w:autoSpaceDE w:val="0"/>
        <w:autoSpaceDN w:val="0"/>
        <w:adjustRightInd w:val="0"/>
        <w:spacing w:after="0" w:line="240" w:lineRule="auto"/>
        <w:jc w:val="both"/>
        <w:rPr>
          <w:rFonts w:ascii="Times New Roman" w:hAnsi="Times New Roman"/>
          <w:bCs/>
          <w:sz w:val="24"/>
          <w:szCs w:val="24"/>
        </w:rPr>
      </w:pPr>
      <w:r w:rsidRPr="00F225E5">
        <w:rPr>
          <w:rFonts w:ascii="Times New Roman" w:hAnsi="Times New Roman"/>
          <w:bCs/>
          <w:sz w:val="24"/>
          <w:szCs w:val="24"/>
        </w:rPr>
        <w:t xml:space="preserve">Za izračun maksimalnog iznosa potpore iz stavka </w:t>
      </w:r>
      <w:r w:rsidR="0011282B">
        <w:rPr>
          <w:rFonts w:ascii="Times New Roman" w:hAnsi="Times New Roman"/>
          <w:bCs/>
          <w:sz w:val="24"/>
          <w:szCs w:val="24"/>
        </w:rPr>
        <w:t>5</w:t>
      </w:r>
      <w:r w:rsidRPr="00F225E5">
        <w:rPr>
          <w:rFonts w:ascii="Times New Roman" w:hAnsi="Times New Roman"/>
          <w:bCs/>
          <w:sz w:val="24"/>
          <w:szCs w:val="24"/>
        </w:rPr>
        <w:t>. ov</w:t>
      </w:r>
      <w:r w:rsidR="0011282B">
        <w:rPr>
          <w:rFonts w:ascii="Times New Roman" w:hAnsi="Times New Roman"/>
          <w:bCs/>
          <w:sz w:val="24"/>
          <w:szCs w:val="24"/>
        </w:rPr>
        <w:t>e</w:t>
      </w:r>
      <w:r w:rsidRPr="00F225E5">
        <w:rPr>
          <w:rFonts w:ascii="Times New Roman" w:hAnsi="Times New Roman"/>
          <w:bCs/>
          <w:sz w:val="24"/>
          <w:szCs w:val="24"/>
        </w:rPr>
        <w:t xml:space="preserve"> </w:t>
      </w:r>
      <w:r w:rsidR="0011282B">
        <w:rPr>
          <w:rFonts w:ascii="Times New Roman" w:hAnsi="Times New Roman"/>
          <w:bCs/>
          <w:sz w:val="24"/>
          <w:szCs w:val="24"/>
        </w:rPr>
        <w:t>točke</w:t>
      </w:r>
      <w:r w:rsidRPr="00F225E5">
        <w:rPr>
          <w:rFonts w:ascii="Times New Roman" w:hAnsi="Times New Roman"/>
          <w:bCs/>
          <w:sz w:val="24"/>
          <w:szCs w:val="24"/>
        </w:rPr>
        <w:t xml:space="preserve"> uzima se u obzir tekuća fiskalna godina u kojoj se dodjeljuje potpora i prethodne dvije fiskalne godine.</w:t>
      </w:r>
    </w:p>
    <w:p w14:paraId="052C513A" w14:textId="77777777" w:rsidR="00F225E5" w:rsidRPr="00F225E5" w:rsidRDefault="00F225E5" w:rsidP="00F225E5">
      <w:pPr>
        <w:autoSpaceDE w:val="0"/>
        <w:autoSpaceDN w:val="0"/>
        <w:adjustRightInd w:val="0"/>
        <w:spacing w:after="0" w:line="240" w:lineRule="auto"/>
        <w:jc w:val="both"/>
        <w:rPr>
          <w:rFonts w:ascii="Times New Roman" w:hAnsi="Times New Roman"/>
          <w:bCs/>
          <w:sz w:val="24"/>
          <w:szCs w:val="24"/>
        </w:rPr>
      </w:pPr>
    </w:p>
    <w:p w14:paraId="4C72B02C" w14:textId="77777777" w:rsidR="00F225E5" w:rsidRPr="00F225E5" w:rsidRDefault="00F225E5" w:rsidP="00F225E5">
      <w:pPr>
        <w:autoSpaceDE w:val="0"/>
        <w:autoSpaceDN w:val="0"/>
        <w:adjustRightInd w:val="0"/>
        <w:spacing w:after="0" w:line="240" w:lineRule="auto"/>
        <w:jc w:val="both"/>
        <w:rPr>
          <w:rFonts w:ascii="Times New Roman" w:hAnsi="Times New Roman"/>
          <w:bCs/>
          <w:sz w:val="24"/>
          <w:szCs w:val="24"/>
        </w:rPr>
      </w:pPr>
      <w:r w:rsidRPr="00F225E5">
        <w:rPr>
          <w:rFonts w:ascii="Times New Roman" w:hAnsi="Times New Roman"/>
          <w:bCs/>
          <w:sz w:val="24"/>
          <w:szCs w:val="24"/>
        </w:rPr>
        <w:t>Fiskalna godina traje od 1. siječnja do 31. prosinca.</w:t>
      </w:r>
    </w:p>
    <w:p w14:paraId="7912B8FD" w14:textId="77777777" w:rsidR="005C441F" w:rsidRPr="00D77249" w:rsidRDefault="005C441F" w:rsidP="005C441F">
      <w:pPr>
        <w:autoSpaceDE w:val="0"/>
        <w:autoSpaceDN w:val="0"/>
        <w:adjustRightInd w:val="0"/>
        <w:spacing w:after="0" w:line="240" w:lineRule="auto"/>
        <w:ind w:left="720"/>
        <w:jc w:val="both"/>
        <w:rPr>
          <w:rFonts w:ascii="Times New Roman" w:hAnsi="Times New Roman"/>
          <w:bCs/>
          <w:sz w:val="24"/>
          <w:szCs w:val="24"/>
        </w:rPr>
      </w:pPr>
    </w:p>
    <w:p w14:paraId="2954278F" w14:textId="77777777" w:rsidR="00FA0694" w:rsidRDefault="00FA0694" w:rsidP="00400B31">
      <w:pPr>
        <w:spacing w:after="0" w:line="240" w:lineRule="auto"/>
        <w:jc w:val="both"/>
        <w:rPr>
          <w:rFonts w:ascii="Times New Roman" w:hAnsi="Times New Roman"/>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DC233F" w:rsidRPr="002C35B6" w14:paraId="34C25DB6" w14:textId="77777777" w:rsidTr="00CD0272">
        <w:tc>
          <w:tcPr>
            <w:tcW w:w="9606" w:type="dxa"/>
            <w:shd w:val="clear" w:color="auto" w:fill="99CC00"/>
          </w:tcPr>
          <w:p w14:paraId="1C7E4FA6" w14:textId="77777777" w:rsidR="00DC233F" w:rsidRPr="002C35B6" w:rsidRDefault="005C441F" w:rsidP="00400B31">
            <w:pPr>
              <w:spacing w:after="0" w:line="240" w:lineRule="auto"/>
              <w:jc w:val="both"/>
              <w:rPr>
                <w:rFonts w:ascii="Times New Roman" w:hAnsi="Times New Roman"/>
                <w:sz w:val="24"/>
                <w:szCs w:val="24"/>
                <w:lang w:eastAsia="hr-HR"/>
              </w:rPr>
            </w:pPr>
            <w:r>
              <w:rPr>
                <w:rFonts w:ascii="Times New Roman" w:hAnsi="Times New Roman"/>
                <w:b/>
                <w:sz w:val="24"/>
                <w:szCs w:val="24"/>
                <w:lang w:eastAsia="hr-HR"/>
              </w:rPr>
              <w:t>5</w:t>
            </w:r>
            <w:r w:rsidR="00021485" w:rsidRPr="002C35B6">
              <w:rPr>
                <w:rFonts w:ascii="Times New Roman" w:hAnsi="Times New Roman"/>
                <w:b/>
                <w:sz w:val="24"/>
                <w:szCs w:val="24"/>
                <w:lang w:eastAsia="hr-HR"/>
              </w:rPr>
              <w:t xml:space="preserve">. </w:t>
            </w:r>
            <w:r w:rsidR="00FA0694">
              <w:rPr>
                <w:rFonts w:ascii="Times New Roman" w:hAnsi="Times New Roman"/>
                <w:b/>
                <w:sz w:val="24"/>
                <w:szCs w:val="24"/>
                <w:lang w:eastAsia="hr-HR"/>
              </w:rPr>
              <w:t>PODNOŠENJE PRIJAVA</w:t>
            </w:r>
          </w:p>
        </w:tc>
      </w:tr>
    </w:tbl>
    <w:p w14:paraId="1F91D0C2" w14:textId="77777777" w:rsidR="00A17431" w:rsidRDefault="00A17431" w:rsidP="000E04EE">
      <w:pPr>
        <w:shd w:val="clear" w:color="auto" w:fill="FFFFFF"/>
        <w:autoSpaceDE w:val="0"/>
        <w:autoSpaceDN w:val="0"/>
        <w:adjustRightInd w:val="0"/>
        <w:spacing w:after="0" w:line="240" w:lineRule="auto"/>
        <w:jc w:val="both"/>
        <w:rPr>
          <w:rFonts w:ascii="Times New Roman" w:hAnsi="Times New Roman"/>
          <w:szCs w:val="24"/>
        </w:rPr>
      </w:pPr>
    </w:p>
    <w:p w14:paraId="38025A73" w14:textId="1B2C9D08" w:rsidR="00FA0694" w:rsidRPr="00D77249" w:rsidRDefault="00FA0694" w:rsidP="00FA0694">
      <w:pPr>
        <w:spacing w:after="0" w:line="240" w:lineRule="auto"/>
        <w:jc w:val="both"/>
        <w:rPr>
          <w:rFonts w:ascii="Times New Roman" w:hAnsi="Times New Roman"/>
          <w:sz w:val="24"/>
          <w:szCs w:val="24"/>
          <w:lang w:eastAsia="hr-HR"/>
        </w:rPr>
      </w:pPr>
      <w:r w:rsidRPr="00D77249">
        <w:rPr>
          <w:rFonts w:ascii="Times New Roman" w:hAnsi="Times New Roman"/>
          <w:sz w:val="24"/>
          <w:szCs w:val="24"/>
          <w:lang w:eastAsia="hr-HR"/>
        </w:rPr>
        <w:lastRenderedPageBreak/>
        <w:t>Prijava na</w:t>
      </w:r>
      <w:r w:rsidR="009A3235">
        <w:rPr>
          <w:rFonts w:ascii="Times New Roman" w:hAnsi="Times New Roman"/>
          <w:sz w:val="24"/>
          <w:szCs w:val="24"/>
          <w:lang w:eastAsia="hr-HR"/>
        </w:rPr>
        <w:t xml:space="preserve"> javni</w:t>
      </w:r>
      <w:r w:rsidRPr="00D77249">
        <w:rPr>
          <w:rFonts w:ascii="Times New Roman" w:hAnsi="Times New Roman"/>
          <w:sz w:val="24"/>
          <w:szCs w:val="24"/>
          <w:lang w:eastAsia="hr-HR"/>
        </w:rPr>
        <w:t xml:space="preserve"> natječaj podnosi se na obrascu  PMV</w:t>
      </w:r>
      <w:r w:rsidR="00FB391C" w:rsidRPr="00D77249">
        <w:rPr>
          <w:rFonts w:ascii="Times New Roman" w:hAnsi="Times New Roman"/>
          <w:sz w:val="24"/>
          <w:szCs w:val="24"/>
          <w:lang w:eastAsia="hr-HR"/>
        </w:rPr>
        <w:t>P</w:t>
      </w:r>
      <w:r w:rsidR="00962D40">
        <w:rPr>
          <w:rFonts w:ascii="Times New Roman" w:hAnsi="Times New Roman"/>
          <w:sz w:val="24"/>
          <w:szCs w:val="24"/>
          <w:lang w:eastAsia="hr-HR"/>
        </w:rPr>
        <w:t>P</w:t>
      </w:r>
      <w:r w:rsidRPr="00D77249">
        <w:rPr>
          <w:rFonts w:ascii="Times New Roman" w:hAnsi="Times New Roman"/>
          <w:sz w:val="24"/>
          <w:szCs w:val="24"/>
          <w:lang w:eastAsia="hr-HR"/>
        </w:rPr>
        <w:t xml:space="preserve"> koji se može preuzeti u Gradskom uredu za poljoprivredu i šumarstvo, Zagreb, Avenija Dubrovnik 12/IV i PU Sesvete, </w:t>
      </w:r>
      <w:r w:rsidRPr="005570F8">
        <w:rPr>
          <w:rFonts w:ascii="Times New Roman" w:hAnsi="Times New Roman"/>
          <w:sz w:val="24"/>
          <w:szCs w:val="24"/>
          <w:lang w:eastAsia="hr-HR"/>
        </w:rPr>
        <w:t xml:space="preserve">Trg D. </w:t>
      </w:r>
      <w:proofErr w:type="spellStart"/>
      <w:r w:rsidRPr="005570F8">
        <w:rPr>
          <w:rFonts w:ascii="Times New Roman" w:hAnsi="Times New Roman"/>
          <w:sz w:val="24"/>
          <w:szCs w:val="24"/>
          <w:lang w:eastAsia="hr-HR"/>
        </w:rPr>
        <w:t>Domjanića</w:t>
      </w:r>
      <w:proofErr w:type="spellEnd"/>
      <w:r w:rsidRPr="005570F8">
        <w:rPr>
          <w:rFonts w:ascii="Times New Roman" w:hAnsi="Times New Roman"/>
          <w:sz w:val="24"/>
          <w:szCs w:val="24"/>
          <w:lang w:eastAsia="hr-HR"/>
        </w:rPr>
        <w:t xml:space="preserve"> 4/III, soba 39</w:t>
      </w:r>
      <w:r w:rsidRPr="00D77249">
        <w:rPr>
          <w:rFonts w:ascii="Times New Roman" w:hAnsi="Times New Roman"/>
          <w:color w:val="FF0000"/>
          <w:sz w:val="24"/>
          <w:szCs w:val="24"/>
          <w:lang w:eastAsia="hr-HR"/>
        </w:rPr>
        <w:t xml:space="preserve">, </w:t>
      </w:r>
      <w:r w:rsidRPr="00D77249">
        <w:rPr>
          <w:rFonts w:ascii="Times New Roman" w:hAnsi="Times New Roman"/>
          <w:sz w:val="24"/>
          <w:szCs w:val="24"/>
          <w:lang w:eastAsia="hr-HR"/>
        </w:rPr>
        <w:t>svakog radnog dana od 9,00 do 15,00 sati, a dostupan je i na internetskoj stranici Grada Zagreba (</w:t>
      </w:r>
      <w:hyperlink r:id="rId6" w:history="1">
        <w:r w:rsidRPr="00D77249">
          <w:rPr>
            <w:rFonts w:ascii="Times New Roman" w:hAnsi="Times New Roman"/>
            <w:sz w:val="24"/>
            <w:szCs w:val="24"/>
            <w:u w:val="single"/>
            <w:lang w:eastAsia="hr-HR"/>
          </w:rPr>
          <w:t>www.zagreb.hr</w:t>
        </w:r>
      </w:hyperlink>
      <w:r w:rsidRPr="00D77249">
        <w:rPr>
          <w:rFonts w:ascii="Times New Roman" w:hAnsi="Times New Roman"/>
          <w:sz w:val="24"/>
          <w:szCs w:val="24"/>
          <w:u w:val="single"/>
          <w:lang w:eastAsia="hr-HR"/>
        </w:rPr>
        <w:t>).</w:t>
      </w:r>
      <w:r w:rsidRPr="00D77249">
        <w:rPr>
          <w:rFonts w:ascii="Times New Roman" w:hAnsi="Times New Roman"/>
          <w:color w:val="FF0000"/>
          <w:sz w:val="24"/>
          <w:szCs w:val="24"/>
          <w:lang w:eastAsia="hr-HR"/>
        </w:rPr>
        <w:t xml:space="preserve"> </w:t>
      </w:r>
    </w:p>
    <w:p w14:paraId="4D54BB8D" w14:textId="77777777" w:rsidR="00D63A1B" w:rsidRPr="00D77249" w:rsidRDefault="00D63A1B" w:rsidP="00D63A1B">
      <w:pPr>
        <w:spacing w:after="0" w:line="240" w:lineRule="auto"/>
        <w:jc w:val="both"/>
        <w:rPr>
          <w:rFonts w:ascii="Times New Roman" w:hAnsi="Times New Roman"/>
          <w:sz w:val="24"/>
          <w:szCs w:val="24"/>
          <w:lang w:eastAsia="hr-HR"/>
        </w:rPr>
      </w:pPr>
    </w:p>
    <w:p w14:paraId="46ABFEE4" w14:textId="77777777" w:rsidR="00FA0694" w:rsidRPr="00D77249" w:rsidRDefault="00D63A1B" w:rsidP="00FA0694">
      <w:pPr>
        <w:spacing w:after="0" w:line="240" w:lineRule="auto"/>
        <w:jc w:val="both"/>
        <w:rPr>
          <w:rFonts w:ascii="Times New Roman" w:hAnsi="Times New Roman"/>
          <w:sz w:val="24"/>
          <w:szCs w:val="24"/>
          <w:lang w:eastAsia="hr-HR"/>
        </w:rPr>
      </w:pPr>
      <w:r w:rsidRPr="00D77249">
        <w:rPr>
          <w:rFonts w:ascii="Times New Roman" w:hAnsi="Times New Roman"/>
          <w:sz w:val="24"/>
          <w:szCs w:val="24"/>
          <w:lang w:eastAsia="hr-HR"/>
        </w:rPr>
        <w:t>Propisani obrasci se ispunjavaju prema na njima istaknutim uputama</w:t>
      </w:r>
      <w:r w:rsidR="00077B74" w:rsidRPr="00D77249">
        <w:rPr>
          <w:rFonts w:ascii="Times New Roman" w:hAnsi="Times New Roman"/>
          <w:sz w:val="24"/>
          <w:szCs w:val="24"/>
          <w:lang w:eastAsia="hr-HR"/>
        </w:rPr>
        <w:t>.</w:t>
      </w:r>
    </w:p>
    <w:p w14:paraId="4F5E5588" w14:textId="77777777" w:rsidR="00077B74" w:rsidRPr="00D77249" w:rsidRDefault="00077B74" w:rsidP="00FA0694">
      <w:pPr>
        <w:spacing w:after="0" w:line="240" w:lineRule="auto"/>
        <w:jc w:val="both"/>
        <w:rPr>
          <w:rFonts w:ascii="Times New Roman" w:hAnsi="Times New Roman"/>
          <w:sz w:val="24"/>
          <w:szCs w:val="24"/>
          <w:lang w:eastAsia="hr-HR"/>
        </w:rPr>
      </w:pPr>
    </w:p>
    <w:p w14:paraId="7104210A" w14:textId="5AE7D62E" w:rsidR="00FA0694" w:rsidRDefault="00FA0694" w:rsidP="00FA0694">
      <w:pPr>
        <w:spacing w:after="0" w:line="240" w:lineRule="auto"/>
        <w:jc w:val="both"/>
        <w:rPr>
          <w:rFonts w:ascii="Times New Roman" w:hAnsi="Times New Roman"/>
          <w:sz w:val="24"/>
          <w:szCs w:val="24"/>
          <w:lang w:eastAsia="hr-HR"/>
        </w:rPr>
      </w:pPr>
      <w:r w:rsidRPr="00D77249">
        <w:rPr>
          <w:rFonts w:ascii="Times New Roman" w:hAnsi="Times New Roman"/>
          <w:sz w:val="24"/>
          <w:szCs w:val="24"/>
          <w:lang w:eastAsia="hr-HR"/>
        </w:rPr>
        <w:t>Prijave na</w:t>
      </w:r>
      <w:r w:rsidR="009A3235">
        <w:rPr>
          <w:rFonts w:ascii="Times New Roman" w:hAnsi="Times New Roman"/>
          <w:sz w:val="24"/>
          <w:szCs w:val="24"/>
          <w:lang w:eastAsia="hr-HR"/>
        </w:rPr>
        <w:t xml:space="preserve"> javni</w:t>
      </w:r>
      <w:r w:rsidRPr="00D77249">
        <w:rPr>
          <w:rFonts w:ascii="Times New Roman" w:hAnsi="Times New Roman"/>
          <w:sz w:val="24"/>
          <w:szCs w:val="24"/>
          <w:lang w:eastAsia="hr-HR"/>
        </w:rPr>
        <w:t xml:space="preserve"> natječaj dostavljaju se zajedno s propisanom dokumentacijom u zatvorenoj omotnici s naznakom: „JAVNI NATJEČAJ ZA DODJELU POTPORE MALE VRIJEDNOSTI </w:t>
      </w:r>
      <w:r w:rsidR="00F225E5">
        <w:rPr>
          <w:rFonts w:ascii="Times New Roman" w:hAnsi="Times New Roman"/>
          <w:sz w:val="24"/>
          <w:szCs w:val="24"/>
          <w:lang w:eastAsia="hr-HR"/>
        </w:rPr>
        <w:t xml:space="preserve">GRADA ZAGREBA </w:t>
      </w:r>
      <w:r w:rsidRPr="00D77249">
        <w:rPr>
          <w:rFonts w:ascii="Times New Roman" w:hAnsi="Times New Roman"/>
          <w:sz w:val="24"/>
          <w:szCs w:val="24"/>
          <w:lang w:eastAsia="hr-HR"/>
        </w:rPr>
        <w:t>ZA PRIMARNU POLJOPRIVREDNU PROIZ</w:t>
      </w:r>
      <w:r w:rsidR="007D2CE7" w:rsidRPr="00D77249">
        <w:rPr>
          <w:rFonts w:ascii="Times New Roman" w:hAnsi="Times New Roman"/>
          <w:sz w:val="24"/>
          <w:szCs w:val="24"/>
          <w:lang w:eastAsia="hr-HR"/>
        </w:rPr>
        <w:t xml:space="preserve">VODNJU </w:t>
      </w:r>
      <w:r w:rsidR="00F225E5">
        <w:rPr>
          <w:rFonts w:ascii="Times New Roman" w:hAnsi="Times New Roman"/>
          <w:sz w:val="24"/>
          <w:szCs w:val="24"/>
          <w:lang w:eastAsia="hr-HR"/>
        </w:rPr>
        <w:t>ZA</w:t>
      </w:r>
      <w:r w:rsidR="007D2CE7" w:rsidRPr="00D77249">
        <w:rPr>
          <w:rFonts w:ascii="Times New Roman" w:hAnsi="Times New Roman"/>
          <w:sz w:val="24"/>
          <w:szCs w:val="24"/>
          <w:lang w:eastAsia="hr-HR"/>
        </w:rPr>
        <w:t xml:space="preserve"> 2021</w:t>
      </w:r>
      <w:r w:rsidRPr="00D77249">
        <w:rPr>
          <w:rFonts w:ascii="Times New Roman" w:hAnsi="Times New Roman"/>
          <w:sz w:val="24"/>
          <w:szCs w:val="24"/>
          <w:lang w:eastAsia="hr-HR"/>
        </w:rPr>
        <w:t xml:space="preserve">.“ i to poštom preporučeno ili neposredno u pisarnicu gradske uprave na adresu: </w:t>
      </w:r>
    </w:p>
    <w:p w14:paraId="46746648" w14:textId="77777777" w:rsidR="00FA0694" w:rsidRPr="005B543B" w:rsidRDefault="00FA0694" w:rsidP="00FA0694">
      <w:pPr>
        <w:tabs>
          <w:tab w:val="left" w:pos="2160"/>
        </w:tabs>
        <w:spacing w:after="0" w:line="240" w:lineRule="auto"/>
        <w:jc w:val="center"/>
        <w:rPr>
          <w:rFonts w:ascii="Times New Roman" w:hAnsi="Times New Roman"/>
          <w:b/>
          <w:i/>
          <w:lang w:eastAsia="hr-HR"/>
        </w:rPr>
      </w:pPr>
    </w:p>
    <w:p w14:paraId="7A84B67D" w14:textId="77777777" w:rsidR="00FA0694" w:rsidRPr="00D77249" w:rsidRDefault="00FA0694" w:rsidP="00FA0694">
      <w:pPr>
        <w:tabs>
          <w:tab w:val="left" w:pos="2160"/>
        </w:tabs>
        <w:spacing w:after="0" w:line="240" w:lineRule="auto"/>
        <w:jc w:val="center"/>
        <w:rPr>
          <w:rFonts w:ascii="Times New Roman" w:hAnsi="Times New Roman"/>
          <w:b/>
          <w:i/>
          <w:sz w:val="24"/>
          <w:szCs w:val="24"/>
          <w:lang w:eastAsia="hr-HR"/>
        </w:rPr>
      </w:pPr>
      <w:r w:rsidRPr="00D77249">
        <w:rPr>
          <w:rFonts w:ascii="Times New Roman" w:hAnsi="Times New Roman"/>
          <w:b/>
          <w:i/>
          <w:sz w:val="24"/>
          <w:szCs w:val="24"/>
          <w:lang w:eastAsia="hr-HR"/>
        </w:rPr>
        <w:t xml:space="preserve">GRAD ZAGREB </w:t>
      </w:r>
    </w:p>
    <w:p w14:paraId="5059CD8C" w14:textId="77777777" w:rsidR="00FA0694" w:rsidRPr="00D77249" w:rsidRDefault="00FA0694" w:rsidP="00FA0694">
      <w:pPr>
        <w:tabs>
          <w:tab w:val="left" w:pos="2160"/>
        </w:tabs>
        <w:spacing w:after="0" w:line="240" w:lineRule="auto"/>
        <w:jc w:val="center"/>
        <w:rPr>
          <w:rFonts w:ascii="Times New Roman" w:hAnsi="Times New Roman"/>
          <w:b/>
          <w:i/>
          <w:sz w:val="24"/>
          <w:szCs w:val="24"/>
          <w:lang w:eastAsia="hr-HR"/>
        </w:rPr>
      </w:pPr>
      <w:r w:rsidRPr="00D77249">
        <w:rPr>
          <w:rFonts w:ascii="Times New Roman" w:hAnsi="Times New Roman"/>
          <w:b/>
          <w:i/>
          <w:sz w:val="24"/>
          <w:szCs w:val="24"/>
          <w:lang w:eastAsia="hr-HR"/>
        </w:rPr>
        <w:t xml:space="preserve">     Gradski ured za poljoprivredu i šumarstvo </w:t>
      </w:r>
    </w:p>
    <w:p w14:paraId="202F62AE" w14:textId="77777777" w:rsidR="00FA0694" w:rsidRPr="00D77249" w:rsidRDefault="00FA0694" w:rsidP="00FA0694">
      <w:pPr>
        <w:tabs>
          <w:tab w:val="left" w:pos="2160"/>
        </w:tabs>
        <w:spacing w:after="0" w:line="240" w:lineRule="auto"/>
        <w:jc w:val="center"/>
        <w:rPr>
          <w:rFonts w:ascii="Times New Roman" w:hAnsi="Times New Roman"/>
          <w:b/>
          <w:i/>
          <w:sz w:val="24"/>
          <w:szCs w:val="24"/>
          <w:lang w:eastAsia="hr-HR"/>
        </w:rPr>
      </w:pPr>
      <w:r w:rsidRPr="00D77249">
        <w:rPr>
          <w:rFonts w:ascii="Times New Roman" w:hAnsi="Times New Roman"/>
          <w:b/>
          <w:i/>
          <w:sz w:val="24"/>
          <w:szCs w:val="24"/>
          <w:lang w:eastAsia="hr-HR"/>
        </w:rPr>
        <w:t xml:space="preserve">  </w:t>
      </w:r>
      <w:r w:rsidR="007D2CE7" w:rsidRPr="00D77249">
        <w:rPr>
          <w:rFonts w:ascii="Times New Roman" w:hAnsi="Times New Roman"/>
          <w:b/>
          <w:i/>
          <w:sz w:val="24"/>
          <w:szCs w:val="24"/>
          <w:lang w:eastAsia="hr-HR"/>
        </w:rPr>
        <w:t>Avenija Dubrovnik 12, 1002</w:t>
      </w:r>
      <w:r w:rsidRPr="00D77249">
        <w:rPr>
          <w:rFonts w:ascii="Times New Roman" w:hAnsi="Times New Roman"/>
          <w:b/>
          <w:i/>
          <w:sz w:val="24"/>
          <w:szCs w:val="24"/>
          <w:lang w:eastAsia="hr-HR"/>
        </w:rPr>
        <w:t xml:space="preserve">0 Zagreb </w:t>
      </w:r>
    </w:p>
    <w:p w14:paraId="54E9797D" w14:textId="77777777" w:rsidR="00FA0694" w:rsidRPr="005B543B" w:rsidRDefault="00FA0694" w:rsidP="00FA0694">
      <w:pPr>
        <w:tabs>
          <w:tab w:val="left" w:pos="2160"/>
        </w:tabs>
        <w:spacing w:after="0" w:line="240" w:lineRule="auto"/>
        <w:rPr>
          <w:rFonts w:ascii="Times New Roman" w:hAnsi="Times New Roman"/>
          <w:b/>
          <w:i/>
          <w:lang w:eastAsia="hr-HR"/>
        </w:rPr>
      </w:pPr>
    </w:p>
    <w:p w14:paraId="1BE686CE" w14:textId="40A5825A" w:rsidR="00FA0694" w:rsidRPr="00D77249" w:rsidRDefault="00FA0694" w:rsidP="00FA0694">
      <w:pPr>
        <w:tabs>
          <w:tab w:val="left" w:pos="2160"/>
        </w:tabs>
        <w:spacing w:after="0" w:line="240" w:lineRule="auto"/>
        <w:jc w:val="both"/>
        <w:rPr>
          <w:rFonts w:ascii="Times New Roman" w:hAnsi="Times New Roman"/>
          <w:sz w:val="24"/>
          <w:szCs w:val="24"/>
          <w:lang w:eastAsia="hr-HR"/>
        </w:rPr>
      </w:pPr>
      <w:r w:rsidRPr="00D77249">
        <w:rPr>
          <w:rFonts w:ascii="Times New Roman" w:hAnsi="Times New Roman"/>
          <w:sz w:val="24"/>
          <w:szCs w:val="24"/>
          <w:lang w:eastAsia="hr-HR"/>
        </w:rPr>
        <w:t xml:space="preserve">Sva pitanja u vezi s </w:t>
      </w:r>
      <w:r w:rsidR="009A3235">
        <w:rPr>
          <w:rFonts w:ascii="Times New Roman" w:hAnsi="Times New Roman"/>
          <w:sz w:val="24"/>
          <w:szCs w:val="24"/>
          <w:lang w:eastAsia="hr-HR"/>
        </w:rPr>
        <w:t xml:space="preserve">javnim </w:t>
      </w:r>
      <w:r w:rsidRPr="00D77249">
        <w:rPr>
          <w:rFonts w:ascii="Times New Roman" w:hAnsi="Times New Roman"/>
          <w:sz w:val="24"/>
          <w:szCs w:val="24"/>
          <w:lang w:eastAsia="hr-HR"/>
        </w:rPr>
        <w:t xml:space="preserve">natječajem mogu se tijekom trajanja natječaja poslati na e-mail: </w:t>
      </w:r>
      <w:r w:rsidR="007D2CE7" w:rsidRPr="00D77249">
        <w:rPr>
          <w:rFonts w:ascii="Times New Roman" w:hAnsi="Times New Roman"/>
          <w:sz w:val="24"/>
          <w:szCs w:val="24"/>
          <w:lang w:eastAsia="hr-HR"/>
        </w:rPr>
        <w:t>poljoprivreda</w:t>
      </w:r>
      <w:r w:rsidRPr="00D77249">
        <w:rPr>
          <w:rFonts w:ascii="Times New Roman" w:hAnsi="Times New Roman"/>
          <w:sz w:val="24"/>
          <w:szCs w:val="24"/>
          <w:lang w:eastAsia="hr-HR"/>
        </w:rPr>
        <w:t xml:space="preserve">@zagreb.hr najkasnije 5 dana prije isteka roka za predaju prijava na </w:t>
      </w:r>
      <w:r w:rsidR="009A3235">
        <w:rPr>
          <w:rFonts w:ascii="Times New Roman" w:hAnsi="Times New Roman"/>
          <w:sz w:val="24"/>
          <w:szCs w:val="24"/>
          <w:lang w:eastAsia="hr-HR"/>
        </w:rPr>
        <w:t xml:space="preserve">javni </w:t>
      </w:r>
      <w:r w:rsidRPr="00D77249">
        <w:rPr>
          <w:rFonts w:ascii="Times New Roman" w:hAnsi="Times New Roman"/>
          <w:sz w:val="24"/>
          <w:szCs w:val="24"/>
          <w:lang w:eastAsia="hr-HR"/>
        </w:rPr>
        <w:t xml:space="preserve">natječaj. </w:t>
      </w:r>
    </w:p>
    <w:p w14:paraId="75CE50DE" w14:textId="77777777" w:rsidR="00FA0694" w:rsidRPr="00D77249" w:rsidRDefault="00FA0694" w:rsidP="00FA0694">
      <w:pPr>
        <w:tabs>
          <w:tab w:val="left" w:pos="2160"/>
        </w:tabs>
        <w:spacing w:after="0" w:line="240" w:lineRule="auto"/>
        <w:jc w:val="both"/>
        <w:rPr>
          <w:rFonts w:ascii="Times New Roman" w:hAnsi="Times New Roman"/>
          <w:sz w:val="24"/>
          <w:szCs w:val="24"/>
          <w:lang w:eastAsia="hr-HR"/>
        </w:rPr>
      </w:pPr>
    </w:p>
    <w:p w14:paraId="58B98599" w14:textId="17D2CC6F" w:rsidR="00FA0694" w:rsidRPr="00D77249" w:rsidRDefault="00FA0694" w:rsidP="00FA0694">
      <w:pPr>
        <w:tabs>
          <w:tab w:val="left" w:pos="2160"/>
        </w:tabs>
        <w:spacing w:after="0" w:line="240" w:lineRule="auto"/>
        <w:jc w:val="both"/>
        <w:rPr>
          <w:rFonts w:ascii="Times New Roman" w:hAnsi="Times New Roman"/>
          <w:sz w:val="24"/>
          <w:szCs w:val="24"/>
          <w:lang w:eastAsia="hr-HR"/>
        </w:rPr>
      </w:pPr>
      <w:r w:rsidRPr="00D77249">
        <w:rPr>
          <w:rFonts w:ascii="Times New Roman" w:hAnsi="Times New Roman"/>
          <w:sz w:val="24"/>
          <w:szCs w:val="24"/>
          <w:lang w:eastAsia="hr-HR"/>
        </w:rPr>
        <w:t xml:space="preserve">Sve informacije u vezi s </w:t>
      </w:r>
      <w:r w:rsidR="009A3235">
        <w:rPr>
          <w:rFonts w:ascii="Times New Roman" w:hAnsi="Times New Roman"/>
          <w:sz w:val="24"/>
          <w:szCs w:val="24"/>
          <w:lang w:eastAsia="hr-HR"/>
        </w:rPr>
        <w:t xml:space="preserve">javnim </w:t>
      </w:r>
      <w:r w:rsidRPr="00D77249">
        <w:rPr>
          <w:rFonts w:ascii="Times New Roman" w:hAnsi="Times New Roman"/>
          <w:sz w:val="24"/>
          <w:szCs w:val="24"/>
          <w:lang w:eastAsia="hr-HR"/>
        </w:rPr>
        <w:t>natječajem mogu se dobiti na telefone: 658-5684, 658-5682, 658-5647, 658-5605,  (610 1695, Sesvete) i 658-5683.</w:t>
      </w:r>
    </w:p>
    <w:p w14:paraId="604719D8" w14:textId="77777777" w:rsidR="00DD2084" w:rsidRPr="00DD2084" w:rsidRDefault="00DD2084" w:rsidP="00DD2084">
      <w:pPr>
        <w:tabs>
          <w:tab w:val="left" w:pos="0"/>
        </w:tabs>
        <w:autoSpaceDE w:val="0"/>
        <w:autoSpaceDN w:val="0"/>
        <w:adjustRightInd w:val="0"/>
        <w:spacing w:after="0" w:line="240" w:lineRule="auto"/>
        <w:jc w:val="both"/>
        <w:rPr>
          <w:rFonts w:ascii="Times New Roman" w:hAnsi="Times New Roman"/>
          <w:color w:val="FF0000"/>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063CF8" w:rsidRPr="00063CF8" w14:paraId="6E7C5197" w14:textId="77777777" w:rsidTr="00343A7A">
        <w:tc>
          <w:tcPr>
            <w:tcW w:w="9606" w:type="dxa"/>
            <w:shd w:val="clear" w:color="auto" w:fill="99CC00"/>
          </w:tcPr>
          <w:p w14:paraId="22B75673" w14:textId="77777777" w:rsidR="00DD2084" w:rsidRPr="00063CF8" w:rsidRDefault="005C441F" w:rsidP="00DD2084">
            <w:pPr>
              <w:tabs>
                <w:tab w:val="left" w:pos="0"/>
              </w:tabs>
              <w:autoSpaceDE w:val="0"/>
              <w:autoSpaceDN w:val="0"/>
              <w:adjustRightInd w:val="0"/>
              <w:spacing w:after="0" w:line="240" w:lineRule="auto"/>
              <w:jc w:val="both"/>
              <w:rPr>
                <w:rFonts w:ascii="Times New Roman" w:hAnsi="Times New Roman"/>
                <w:sz w:val="24"/>
                <w:szCs w:val="24"/>
              </w:rPr>
            </w:pPr>
            <w:r w:rsidRPr="00063CF8">
              <w:rPr>
                <w:rFonts w:ascii="Times New Roman" w:hAnsi="Times New Roman"/>
                <w:b/>
                <w:sz w:val="24"/>
                <w:szCs w:val="24"/>
              </w:rPr>
              <w:t>6</w:t>
            </w:r>
            <w:r w:rsidR="00DD2084" w:rsidRPr="00063CF8">
              <w:rPr>
                <w:rFonts w:ascii="Times New Roman" w:hAnsi="Times New Roman"/>
                <w:b/>
                <w:sz w:val="24"/>
                <w:szCs w:val="24"/>
              </w:rPr>
              <w:t>. ROK ZA PODNOŠENJE PRIJAVA</w:t>
            </w:r>
          </w:p>
        </w:tc>
      </w:tr>
    </w:tbl>
    <w:p w14:paraId="32530990" w14:textId="77777777" w:rsidR="00A42BBC" w:rsidRPr="00063CF8" w:rsidRDefault="00A42BBC" w:rsidP="002D2EE2">
      <w:pPr>
        <w:tabs>
          <w:tab w:val="left" w:pos="0"/>
        </w:tabs>
        <w:autoSpaceDE w:val="0"/>
        <w:autoSpaceDN w:val="0"/>
        <w:adjustRightInd w:val="0"/>
        <w:spacing w:after="0" w:line="240" w:lineRule="auto"/>
        <w:jc w:val="both"/>
        <w:rPr>
          <w:rFonts w:ascii="Times New Roman" w:hAnsi="Times New Roman"/>
          <w:szCs w:val="21"/>
        </w:rPr>
      </w:pPr>
    </w:p>
    <w:p w14:paraId="36A2AEF5" w14:textId="1FA7DB18" w:rsidR="003C0D24" w:rsidRPr="00063CF8" w:rsidRDefault="005C441F" w:rsidP="005C441F">
      <w:pPr>
        <w:tabs>
          <w:tab w:val="left" w:pos="0"/>
        </w:tabs>
        <w:autoSpaceDE w:val="0"/>
        <w:autoSpaceDN w:val="0"/>
        <w:adjustRightInd w:val="0"/>
        <w:spacing w:after="0" w:line="240" w:lineRule="auto"/>
        <w:jc w:val="both"/>
        <w:rPr>
          <w:rFonts w:ascii="Times New Roman" w:hAnsi="Times New Roman"/>
          <w:b/>
          <w:bCs/>
          <w:szCs w:val="21"/>
        </w:rPr>
      </w:pPr>
      <w:r w:rsidRPr="00063CF8">
        <w:rPr>
          <w:rFonts w:ascii="Times New Roman" w:hAnsi="Times New Roman"/>
          <w:bCs/>
          <w:szCs w:val="21"/>
        </w:rPr>
        <w:t xml:space="preserve">Rok za podnošenje prijava na </w:t>
      </w:r>
      <w:r w:rsidR="009A3235">
        <w:rPr>
          <w:rFonts w:ascii="Times New Roman" w:hAnsi="Times New Roman"/>
          <w:bCs/>
          <w:szCs w:val="21"/>
        </w:rPr>
        <w:t xml:space="preserve">javni </w:t>
      </w:r>
      <w:r w:rsidRPr="00063CF8">
        <w:rPr>
          <w:rFonts w:ascii="Times New Roman" w:hAnsi="Times New Roman"/>
          <w:bCs/>
          <w:szCs w:val="21"/>
        </w:rPr>
        <w:t xml:space="preserve">natječaj je zaključno do </w:t>
      </w:r>
      <w:r w:rsidRPr="00063CF8">
        <w:rPr>
          <w:rFonts w:ascii="Times New Roman" w:hAnsi="Times New Roman"/>
          <w:b/>
          <w:bCs/>
          <w:szCs w:val="21"/>
        </w:rPr>
        <w:t>13. svibnja 2021.</w:t>
      </w:r>
    </w:p>
    <w:p w14:paraId="1A1EB816" w14:textId="77777777" w:rsidR="005C441F" w:rsidRPr="002C35B6" w:rsidRDefault="005C441F" w:rsidP="005C441F">
      <w:pPr>
        <w:tabs>
          <w:tab w:val="left" w:pos="0"/>
        </w:tabs>
        <w:autoSpaceDE w:val="0"/>
        <w:autoSpaceDN w:val="0"/>
        <w:adjustRightInd w:val="0"/>
        <w:spacing w:after="0" w:line="240" w:lineRule="auto"/>
        <w:jc w:val="both"/>
        <w:rPr>
          <w:rFonts w:ascii="Times New Roman" w:hAnsi="Times New Roman"/>
          <w:sz w:val="24"/>
          <w:szCs w:val="24"/>
          <w:lang w:eastAsia="hr-H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39"/>
      </w:tblGrid>
      <w:tr w:rsidR="00DC233F" w:rsidRPr="002C35B6" w14:paraId="47C4A802" w14:textId="77777777" w:rsidTr="00D77249">
        <w:tc>
          <w:tcPr>
            <w:tcW w:w="9639" w:type="dxa"/>
            <w:shd w:val="clear" w:color="auto" w:fill="99CC00"/>
          </w:tcPr>
          <w:p w14:paraId="2788D79F" w14:textId="77777777" w:rsidR="00DC233F" w:rsidRPr="002C35B6" w:rsidRDefault="00A17431" w:rsidP="00D67C46">
            <w:pPr>
              <w:spacing w:after="0" w:line="240" w:lineRule="auto"/>
              <w:jc w:val="both"/>
              <w:rPr>
                <w:rFonts w:ascii="Times New Roman" w:hAnsi="Times New Roman"/>
                <w:sz w:val="24"/>
                <w:szCs w:val="24"/>
                <w:lang w:eastAsia="hr-HR"/>
              </w:rPr>
            </w:pPr>
            <w:r>
              <w:rPr>
                <w:rFonts w:ascii="Times New Roman" w:hAnsi="Times New Roman"/>
                <w:b/>
                <w:sz w:val="24"/>
                <w:szCs w:val="24"/>
                <w:lang w:eastAsia="hr-HR"/>
              </w:rPr>
              <w:t>7</w:t>
            </w:r>
            <w:r w:rsidR="00DC233F" w:rsidRPr="002C35B6">
              <w:rPr>
                <w:rFonts w:ascii="Times New Roman" w:hAnsi="Times New Roman"/>
                <w:b/>
                <w:sz w:val="24"/>
                <w:szCs w:val="24"/>
                <w:lang w:eastAsia="hr-HR"/>
              </w:rPr>
              <w:t xml:space="preserve">. </w:t>
            </w:r>
            <w:r w:rsidR="007D2CE7">
              <w:rPr>
                <w:rFonts w:ascii="Times New Roman" w:hAnsi="Times New Roman"/>
                <w:b/>
                <w:sz w:val="24"/>
                <w:szCs w:val="24"/>
                <w:lang w:eastAsia="hr-HR"/>
              </w:rPr>
              <w:t>DOKUMENTACIJA UZ PRIJAVU</w:t>
            </w:r>
          </w:p>
        </w:tc>
      </w:tr>
    </w:tbl>
    <w:p w14:paraId="5E6E25DF" w14:textId="77777777" w:rsidR="00D77249" w:rsidRDefault="00D77249" w:rsidP="007D2CE7">
      <w:pPr>
        <w:shd w:val="clear" w:color="auto" w:fill="FFFFFF"/>
        <w:autoSpaceDE w:val="0"/>
        <w:autoSpaceDN w:val="0"/>
        <w:adjustRightInd w:val="0"/>
        <w:spacing w:after="0" w:line="240" w:lineRule="auto"/>
        <w:jc w:val="both"/>
        <w:rPr>
          <w:rFonts w:ascii="Times New Roman" w:hAnsi="Times New Roman"/>
          <w:sz w:val="24"/>
          <w:szCs w:val="24"/>
        </w:rPr>
      </w:pPr>
    </w:p>
    <w:p w14:paraId="42AFD159" w14:textId="2E09F35B" w:rsidR="007D2CE7" w:rsidRPr="007D2CE7" w:rsidRDefault="007D2CE7" w:rsidP="007D2CE7">
      <w:pPr>
        <w:shd w:val="clear" w:color="auto" w:fill="FFFFFF"/>
        <w:autoSpaceDE w:val="0"/>
        <w:autoSpaceDN w:val="0"/>
        <w:adjustRightInd w:val="0"/>
        <w:spacing w:after="0" w:line="240" w:lineRule="auto"/>
        <w:jc w:val="both"/>
        <w:rPr>
          <w:rFonts w:ascii="Times New Roman" w:hAnsi="Times New Roman"/>
          <w:sz w:val="24"/>
          <w:szCs w:val="24"/>
        </w:rPr>
      </w:pPr>
      <w:r w:rsidRPr="007D2CE7">
        <w:rPr>
          <w:rFonts w:ascii="Times New Roman" w:hAnsi="Times New Roman"/>
          <w:sz w:val="24"/>
          <w:szCs w:val="24"/>
        </w:rPr>
        <w:t xml:space="preserve">Dokumentacija koja se prilaže uz </w:t>
      </w:r>
      <w:r w:rsidR="009A3235">
        <w:rPr>
          <w:rFonts w:ascii="Times New Roman" w:hAnsi="Times New Roman"/>
          <w:sz w:val="24"/>
          <w:szCs w:val="24"/>
        </w:rPr>
        <w:t>prijavu na javni natječaj</w:t>
      </w:r>
      <w:r w:rsidRPr="007D2CE7">
        <w:rPr>
          <w:rFonts w:ascii="Times New Roman" w:hAnsi="Times New Roman"/>
          <w:sz w:val="24"/>
          <w:szCs w:val="24"/>
        </w:rPr>
        <w:t xml:space="preserve"> utvrđena je na obrascu </w:t>
      </w:r>
      <w:r w:rsidR="009A3235">
        <w:rPr>
          <w:rFonts w:ascii="Times New Roman" w:hAnsi="Times New Roman"/>
          <w:sz w:val="24"/>
          <w:szCs w:val="24"/>
        </w:rPr>
        <w:t xml:space="preserve">prijave </w:t>
      </w:r>
      <w:r w:rsidRPr="007D2CE7">
        <w:rPr>
          <w:rFonts w:ascii="Times New Roman" w:hAnsi="Times New Roman"/>
          <w:sz w:val="24"/>
          <w:szCs w:val="24"/>
        </w:rPr>
        <w:t xml:space="preserve">koji se objavljuje </w:t>
      </w:r>
      <w:r w:rsidR="009A3235">
        <w:rPr>
          <w:rFonts w:ascii="Times New Roman" w:hAnsi="Times New Roman"/>
          <w:sz w:val="24"/>
          <w:szCs w:val="24"/>
        </w:rPr>
        <w:t>zajedno s</w:t>
      </w:r>
      <w:r w:rsidRPr="007D2CE7">
        <w:rPr>
          <w:rFonts w:ascii="Times New Roman" w:hAnsi="Times New Roman"/>
          <w:sz w:val="24"/>
          <w:szCs w:val="24"/>
        </w:rPr>
        <w:t xml:space="preserve"> ovim </w:t>
      </w:r>
      <w:r w:rsidR="009A3235">
        <w:rPr>
          <w:rFonts w:ascii="Times New Roman" w:hAnsi="Times New Roman"/>
          <w:sz w:val="24"/>
          <w:szCs w:val="24"/>
        </w:rPr>
        <w:t xml:space="preserve">javnim </w:t>
      </w:r>
      <w:r w:rsidR="00FB391C">
        <w:rPr>
          <w:rFonts w:ascii="Times New Roman" w:hAnsi="Times New Roman"/>
          <w:sz w:val="24"/>
          <w:szCs w:val="24"/>
        </w:rPr>
        <w:t>natječajem</w:t>
      </w:r>
      <w:r w:rsidRPr="007D2CE7">
        <w:rPr>
          <w:rFonts w:ascii="Times New Roman" w:hAnsi="Times New Roman"/>
          <w:sz w:val="24"/>
          <w:szCs w:val="24"/>
        </w:rPr>
        <w:t xml:space="preserve"> i čini njegov sastavni dio. </w:t>
      </w:r>
    </w:p>
    <w:p w14:paraId="6DFF2E67" w14:textId="77777777" w:rsidR="007D2CE7" w:rsidRPr="007D2CE7" w:rsidRDefault="007D2CE7" w:rsidP="007D2CE7">
      <w:pPr>
        <w:spacing w:after="0" w:line="240" w:lineRule="auto"/>
        <w:jc w:val="both"/>
        <w:rPr>
          <w:rFonts w:ascii="Times New Roman" w:hAnsi="Times New Roman"/>
          <w:sz w:val="24"/>
          <w:szCs w:val="24"/>
        </w:rPr>
      </w:pPr>
    </w:p>
    <w:p w14:paraId="71A414E9" w14:textId="19E43FEE" w:rsidR="007D2CE7" w:rsidRDefault="007D2CE7" w:rsidP="007D2CE7">
      <w:pPr>
        <w:tabs>
          <w:tab w:val="left" w:pos="0"/>
        </w:tabs>
        <w:autoSpaceDE w:val="0"/>
        <w:autoSpaceDN w:val="0"/>
        <w:adjustRightInd w:val="0"/>
        <w:spacing w:after="0" w:line="240" w:lineRule="auto"/>
        <w:jc w:val="both"/>
        <w:rPr>
          <w:rFonts w:ascii="Times New Roman" w:hAnsi="Times New Roman"/>
          <w:sz w:val="24"/>
          <w:szCs w:val="24"/>
        </w:rPr>
      </w:pPr>
      <w:r w:rsidRPr="007D2CE7">
        <w:rPr>
          <w:rFonts w:ascii="Times New Roman" w:hAnsi="Times New Roman"/>
          <w:sz w:val="24"/>
          <w:szCs w:val="24"/>
        </w:rPr>
        <w:t>Sva dokumentacija koja se prilaže</w:t>
      </w:r>
      <w:r w:rsidR="00FB391C" w:rsidRPr="007D2CE7">
        <w:rPr>
          <w:rFonts w:ascii="Times New Roman" w:hAnsi="Times New Roman"/>
          <w:sz w:val="24"/>
          <w:szCs w:val="24"/>
        </w:rPr>
        <w:t xml:space="preserve"> </w:t>
      </w:r>
      <w:r w:rsidR="009A3235">
        <w:rPr>
          <w:rFonts w:ascii="Times New Roman" w:hAnsi="Times New Roman"/>
          <w:sz w:val="24"/>
          <w:szCs w:val="24"/>
        </w:rPr>
        <w:t>prijavi na javni natječaj</w:t>
      </w:r>
      <w:r w:rsidR="00FB391C" w:rsidRPr="007D2CE7">
        <w:rPr>
          <w:rFonts w:ascii="Times New Roman" w:hAnsi="Times New Roman"/>
          <w:sz w:val="24"/>
          <w:szCs w:val="24"/>
        </w:rPr>
        <w:t xml:space="preserve"> </w:t>
      </w:r>
      <w:r w:rsidRPr="007D2CE7">
        <w:rPr>
          <w:rFonts w:ascii="Times New Roman" w:hAnsi="Times New Roman"/>
          <w:sz w:val="24"/>
          <w:szCs w:val="24"/>
        </w:rPr>
        <w:t>može biti u izvorniku ili preslici.</w:t>
      </w:r>
    </w:p>
    <w:p w14:paraId="36A1116C" w14:textId="77777777" w:rsidR="00F225E5" w:rsidRDefault="00F225E5" w:rsidP="007D2CE7">
      <w:pPr>
        <w:tabs>
          <w:tab w:val="left" w:pos="0"/>
        </w:tabs>
        <w:autoSpaceDE w:val="0"/>
        <w:autoSpaceDN w:val="0"/>
        <w:adjustRightInd w:val="0"/>
        <w:spacing w:after="0" w:line="240" w:lineRule="auto"/>
        <w:jc w:val="both"/>
        <w:rPr>
          <w:rFonts w:ascii="Times New Roman" w:hAnsi="Times New Roman"/>
          <w:sz w:val="24"/>
          <w:szCs w:val="24"/>
        </w:rPr>
      </w:pPr>
    </w:p>
    <w:p w14:paraId="3EC31346" w14:textId="77777777" w:rsidR="007D2CE7" w:rsidRPr="007D2CE7" w:rsidRDefault="007D2CE7" w:rsidP="007D2CE7">
      <w:pPr>
        <w:tabs>
          <w:tab w:val="left" w:pos="0"/>
        </w:tabs>
        <w:autoSpaceDE w:val="0"/>
        <w:autoSpaceDN w:val="0"/>
        <w:adjustRightInd w:val="0"/>
        <w:spacing w:after="0" w:line="240" w:lineRule="auto"/>
        <w:jc w:val="both"/>
        <w:rPr>
          <w:rFonts w:ascii="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39"/>
      </w:tblGrid>
      <w:tr w:rsidR="00E10414" w:rsidRPr="002C35B6" w14:paraId="625C325C" w14:textId="77777777" w:rsidTr="00D77249">
        <w:tc>
          <w:tcPr>
            <w:tcW w:w="9639" w:type="dxa"/>
            <w:shd w:val="clear" w:color="auto" w:fill="99CC00"/>
          </w:tcPr>
          <w:p w14:paraId="5CC73C2B" w14:textId="77777777" w:rsidR="00E10414" w:rsidRPr="002C35B6" w:rsidRDefault="00E10414" w:rsidP="00E10414">
            <w:pPr>
              <w:spacing w:after="0" w:line="240" w:lineRule="auto"/>
              <w:jc w:val="both"/>
              <w:rPr>
                <w:rFonts w:ascii="Times New Roman" w:hAnsi="Times New Roman"/>
                <w:sz w:val="24"/>
                <w:szCs w:val="24"/>
                <w:lang w:eastAsia="hr-HR"/>
              </w:rPr>
            </w:pPr>
            <w:r>
              <w:rPr>
                <w:rFonts w:ascii="Times New Roman" w:hAnsi="Times New Roman"/>
                <w:b/>
                <w:sz w:val="24"/>
                <w:szCs w:val="24"/>
                <w:lang w:eastAsia="hr-HR"/>
              </w:rPr>
              <w:lastRenderedPageBreak/>
              <w:t>8</w:t>
            </w:r>
            <w:r w:rsidRPr="002C35B6">
              <w:rPr>
                <w:rFonts w:ascii="Times New Roman" w:hAnsi="Times New Roman"/>
                <w:b/>
                <w:sz w:val="24"/>
                <w:szCs w:val="24"/>
                <w:lang w:eastAsia="hr-HR"/>
              </w:rPr>
              <w:t xml:space="preserve">. </w:t>
            </w:r>
            <w:r w:rsidR="00FB32D4">
              <w:rPr>
                <w:rFonts w:ascii="Times New Roman" w:hAnsi="Times New Roman"/>
                <w:b/>
                <w:sz w:val="24"/>
                <w:szCs w:val="24"/>
                <w:lang w:eastAsia="hr-HR"/>
              </w:rPr>
              <w:t>POSTUPAK</w:t>
            </w:r>
            <w:r w:rsidR="0018209C">
              <w:rPr>
                <w:rFonts w:ascii="Times New Roman" w:hAnsi="Times New Roman"/>
                <w:b/>
                <w:sz w:val="24"/>
                <w:szCs w:val="24"/>
                <w:lang w:eastAsia="hr-HR"/>
              </w:rPr>
              <w:t xml:space="preserve"> I NAČIN DODJELE POTPORA</w:t>
            </w:r>
          </w:p>
        </w:tc>
      </w:tr>
    </w:tbl>
    <w:p w14:paraId="0604CD1D" w14:textId="77777777" w:rsidR="00D77249" w:rsidRDefault="00D77249" w:rsidP="0018209C">
      <w:pPr>
        <w:autoSpaceDE w:val="0"/>
        <w:autoSpaceDN w:val="0"/>
        <w:adjustRightInd w:val="0"/>
        <w:contextualSpacing/>
        <w:jc w:val="both"/>
        <w:rPr>
          <w:rFonts w:ascii="Times New Roman" w:hAnsi="Times New Roman"/>
          <w:bCs/>
          <w:sz w:val="24"/>
          <w:szCs w:val="24"/>
        </w:rPr>
      </w:pPr>
    </w:p>
    <w:p w14:paraId="013D9546" w14:textId="06C90C7D" w:rsidR="00D931B9" w:rsidRPr="00063CF8" w:rsidRDefault="00D931B9" w:rsidP="00D931B9">
      <w:pPr>
        <w:adjustRightInd w:val="0"/>
        <w:spacing w:before="100" w:beforeAutospacing="1" w:after="0" w:line="240" w:lineRule="auto"/>
        <w:jc w:val="both"/>
        <w:rPr>
          <w:rFonts w:ascii="Times New Roman" w:hAnsi="Times New Roman"/>
          <w:sz w:val="24"/>
          <w:szCs w:val="24"/>
          <w:lang w:eastAsia="hr-HR"/>
        </w:rPr>
      </w:pPr>
      <w:r w:rsidRPr="00063CF8">
        <w:rPr>
          <w:rFonts w:ascii="Times New Roman" w:hAnsi="Times New Roman"/>
          <w:sz w:val="24"/>
          <w:szCs w:val="24"/>
          <w:lang w:eastAsia="hr-HR"/>
        </w:rPr>
        <w:t xml:space="preserve">Gradski ured za poljoprivredu i šumarstvo provjeravat će ispunjavanje uvjeta </w:t>
      </w:r>
      <w:r w:rsidR="0011282B">
        <w:rPr>
          <w:rFonts w:ascii="Times New Roman" w:hAnsi="Times New Roman"/>
          <w:sz w:val="24"/>
          <w:szCs w:val="24"/>
          <w:lang w:eastAsia="hr-HR"/>
        </w:rPr>
        <w:t xml:space="preserve">javnog </w:t>
      </w:r>
      <w:r w:rsidRPr="00063CF8">
        <w:rPr>
          <w:rFonts w:ascii="Times New Roman" w:hAnsi="Times New Roman"/>
          <w:sz w:val="24"/>
          <w:szCs w:val="24"/>
          <w:lang w:eastAsia="hr-HR"/>
        </w:rPr>
        <w:t>natječaja.</w:t>
      </w:r>
    </w:p>
    <w:p w14:paraId="329459B3" w14:textId="77777777" w:rsidR="00D931B9" w:rsidRPr="00063CF8" w:rsidRDefault="00D931B9" w:rsidP="00D931B9">
      <w:pPr>
        <w:adjustRightInd w:val="0"/>
        <w:spacing w:before="100" w:beforeAutospacing="1" w:after="0" w:line="240" w:lineRule="auto"/>
        <w:jc w:val="both"/>
        <w:rPr>
          <w:rFonts w:ascii="Times New Roman" w:hAnsi="Times New Roman"/>
          <w:sz w:val="24"/>
          <w:szCs w:val="24"/>
          <w:lang w:eastAsia="hr-HR"/>
        </w:rPr>
      </w:pPr>
      <w:r w:rsidRPr="00063CF8">
        <w:rPr>
          <w:rFonts w:ascii="Times New Roman" w:hAnsi="Times New Roman"/>
          <w:sz w:val="24"/>
          <w:szCs w:val="24"/>
          <w:lang w:eastAsia="hr-HR"/>
        </w:rPr>
        <w:t>Podnositelj nepotpune prijave bit će pozvan da u roku od 8 dana svoju prijavu dopuni.</w:t>
      </w:r>
    </w:p>
    <w:p w14:paraId="0041F582" w14:textId="53789991" w:rsidR="00D931B9" w:rsidRPr="00063CF8" w:rsidRDefault="00D931B9" w:rsidP="00D931B9">
      <w:pPr>
        <w:adjustRightInd w:val="0"/>
        <w:spacing w:before="100" w:beforeAutospacing="1" w:after="0" w:line="240" w:lineRule="auto"/>
        <w:jc w:val="both"/>
        <w:rPr>
          <w:rFonts w:ascii="Times New Roman" w:hAnsi="Times New Roman"/>
          <w:sz w:val="24"/>
          <w:szCs w:val="24"/>
          <w:lang w:eastAsia="hr-HR"/>
        </w:rPr>
      </w:pPr>
      <w:r w:rsidRPr="00063CF8">
        <w:rPr>
          <w:rFonts w:ascii="Times New Roman" w:hAnsi="Times New Roman"/>
          <w:sz w:val="24"/>
          <w:szCs w:val="24"/>
          <w:lang w:eastAsia="hr-HR"/>
        </w:rPr>
        <w:t xml:space="preserve">Podnositelj nepotpune i nepravodobne prijave, prijave koja nije podnesena na način utvrđen </w:t>
      </w:r>
      <w:r w:rsidR="0011282B">
        <w:rPr>
          <w:rFonts w:ascii="Times New Roman" w:hAnsi="Times New Roman"/>
          <w:sz w:val="24"/>
          <w:szCs w:val="24"/>
          <w:lang w:eastAsia="hr-HR"/>
        </w:rPr>
        <w:t xml:space="preserve">javnim </w:t>
      </w:r>
      <w:r w:rsidRPr="00063CF8">
        <w:rPr>
          <w:rFonts w:ascii="Times New Roman" w:hAnsi="Times New Roman"/>
          <w:sz w:val="24"/>
          <w:szCs w:val="24"/>
          <w:lang w:eastAsia="hr-HR"/>
        </w:rPr>
        <w:t>natječajem</w:t>
      </w:r>
      <w:r w:rsidRPr="00063CF8">
        <w:rPr>
          <w:rFonts w:ascii="Times New Roman" w:hAnsi="Times New Roman"/>
          <w:bCs/>
          <w:sz w:val="24"/>
          <w:szCs w:val="24"/>
          <w:lang w:eastAsia="hr-HR"/>
        </w:rPr>
        <w:t xml:space="preserve"> i prijave koja ne ispunjava uvjete </w:t>
      </w:r>
      <w:r w:rsidR="0011282B">
        <w:rPr>
          <w:rFonts w:ascii="Times New Roman" w:hAnsi="Times New Roman"/>
          <w:bCs/>
          <w:sz w:val="24"/>
          <w:szCs w:val="24"/>
          <w:lang w:eastAsia="hr-HR"/>
        </w:rPr>
        <w:t xml:space="preserve">javnog </w:t>
      </w:r>
      <w:r w:rsidRPr="00063CF8">
        <w:rPr>
          <w:rFonts w:ascii="Times New Roman" w:hAnsi="Times New Roman"/>
          <w:bCs/>
          <w:sz w:val="24"/>
          <w:szCs w:val="24"/>
          <w:lang w:eastAsia="hr-HR"/>
        </w:rPr>
        <w:t>natječaja, bit će o tome pisano obaviješten.</w:t>
      </w:r>
    </w:p>
    <w:p w14:paraId="7D743428" w14:textId="77777777" w:rsidR="00A61C9B" w:rsidRPr="0018209C" w:rsidRDefault="00A61C9B" w:rsidP="0018209C">
      <w:pPr>
        <w:autoSpaceDE w:val="0"/>
        <w:autoSpaceDN w:val="0"/>
        <w:adjustRightInd w:val="0"/>
        <w:contextualSpacing/>
        <w:jc w:val="both"/>
        <w:rPr>
          <w:rFonts w:ascii="Times New Roman" w:hAnsi="Times New Roman"/>
          <w:bCs/>
          <w:sz w:val="24"/>
          <w:szCs w:val="24"/>
        </w:rPr>
      </w:pPr>
    </w:p>
    <w:p w14:paraId="2E9D4E8F" w14:textId="3B4D8BC7" w:rsidR="0011282B" w:rsidRDefault="0011282B" w:rsidP="0011282B">
      <w:pPr>
        <w:autoSpaceDE w:val="0"/>
        <w:autoSpaceDN w:val="0"/>
        <w:adjustRightInd w:val="0"/>
        <w:contextualSpacing/>
        <w:jc w:val="both"/>
        <w:rPr>
          <w:rFonts w:ascii="Times New Roman" w:hAnsi="Times New Roman"/>
          <w:bCs/>
          <w:sz w:val="24"/>
          <w:szCs w:val="24"/>
        </w:rPr>
      </w:pPr>
      <w:r w:rsidRPr="0011282B">
        <w:rPr>
          <w:rFonts w:ascii="Times New Roman" w:hAnsi="Times New Roman"/>
          <w:bCs/>
          <w:sz w:val="24"/>
          <w:szCs w:val="24"/>
        </w:rPr>
        <w:t>Gradonačelnik Grada Zagreba odlučuje o dodjeli potpora zaključkom o utvrđivanju liste korisnika potpora na temelju prijedloga Gradskog ureda za poljoprivredu i šumarstvo.</w:t>
      </w:r>
    </w:p>
    <w:p w14:paraId="28F82E35" w14:textId="77777777" w:rsidR="0011282B" w:rsidRPr="0011282B" w:rsidRDefault="0011282B" w:rsidP="0011282B">
      <w:pPr>
        <w:autoSpaceDE w:val="0"/>
        <w:autoSpaceDN w:val="0"/>
        <w:adjustRightInd w:val="0"/>
        <w:contextualSpacing/>
        <w:jc w:val="both"/>
        <w:rPr>
          <w:rFonts w:ascii="Times New Roman" w:hAnsi="Times New Roman"/>
          <w:bCs/>
          <w:sz w:val="24"/>
          <w:szCs w:val="24"/>
        </w:rPr>
      </w:pPr>
    </w:p>
    <w:p w14:paraId="63DB850F" w14:textId="77777777" w:rsidR="0011282B" w:rsidRPr="0011282B" w:rsidRDefault="0011282B" w:rsidP="0011282B">
      <w:pPr>
        <w:autoSpaceDE w:val="0"/>
        <w:autoSpaceDN w:val="0"/>
        <w:adjustRightInd w:val="0"/>
        <w:contextualSpacing/>
        <w:jc w:val="both"/>
        <w:rPr>
          <w:rFonts w:ascii="Times New Roman" w:hAnsi="Times New Roman"/>
          <w:bCs/>
          <w:sz w:val="24"/>
          <w:szCs w:val="24"/>
        </w:rPr>
      </w:pPr>
      <w:r w:rsidRPr="0011282B">
        <w:rPr>
          <w:rFonts w:ascii="Times New Roman" w:hAnsi="Times New Roman"/>
          <w:bCs/>
          <w:sz w:val="24"/>
          <w:szCs w:val="24"/>
        </w:rPr>
        <w:t>Lista korisnika potpora objavljuje se na web-stranici Grada Zagreba (www.zagreb.hr) i sadrži podatke o korisniku potpore i iznosu potpore.</w:t>
      </w:r>
    </w:p>
    <w:p w14:paraId="3A2B7A16" w14:textId="77777777" w:rsidR="0011282B" w:rsidRDefault="0011282B" w:rsidP="00D931B9">
      <w:pPr>
        <w:autoSpaceDE w:val="0"/>
        <w:autoSpaceDN w:val="0"/>
        <w:adjustRightInd w:val="0"/>
        <w:spacing w:after="0" w:line="240" w:lineRule="auto"/>
        <w:contextualSpacing/>
        <w:jc w:val="both"/>
        <w:rPr>
          <w:rFonts w:ascii="Times New Roman" w:hAnsi="Times New Roman"/>
          <w:bCs/>
          <w:sz w:val="24"/>
          <w:szCs w:val="24"/>
        </w:rPr>
      </w:pPr>
    </w:p>
    <w:p w14:paraId="72399480" w14:textId="541163B8" w:rsidR="0018209C" w:rsidRPr="0018209C" w:rsidRDefault="0018209C" w:rsidP="00D931B9">
      <w:pPr>
        <w:autoSpaceDE w:val="0"/>
        <w:autoSpaceDN w:val="0"/>
        <w:adjustRightInd w:val="0"/>
        <w:spacing w:after="0" w:line="240" w:lineRule="auto"/>
        <w:contextualSpacing/>
        <w:jc w:val="both"/>
        <w:rPr>
          <w:rFonts w:ascii="Times New Roman" w:hAnsi="Times New Roman"/>
          <w:bCs/>
          <w:sz w:val="24"/>
          <w:szCs w:val="24"/>
        </w:rPr>
      </w:pPr>
      <w:r w:rsidRPr="0018209C">
        <w:rPr>
          <w:rFonts w:ascii="Times New Roman" w:hAnsi="Times New Roman"/>
          <w:bCs/>
          <w:sz w:val="24"/>
          <w:szCs w:val="24"/>
        </w:rPr>
        <w:t>Na listu korisnika potpore neće se uvrstiti podnositelji prijava:</w:t>
      </w:r>
    </w:p>
    <w:p w14:paraId="2602DCD3" w14:textId="41F2B262" w:rsidR="0018209C" w:rsidRDefault="0018209C" w:rsidP="00D77249">
      <w:pPr>
        <w:numPr>
          <w:ilvl w:val="0"/>
          <w:numId w:val="3"/>
        </w:numPr>
        <w:autoSpaceDE w:val="0"/>
        <w:autoSpaceDN w:val="0"/>
        <w:adjustRightInd w:val="0"/>
        <w:spacing w:after="160" w:line="259" w:lineRule="auto"/>
        <w:contextualSpacing/>
        <w:jc w:val="both"/>
        <w:rPr>
          <w:rFonts w:ascii="Times New Roman" w:hAnsi="Times New Roman"/>
          <w:bCs/>
          <w:sz w:val="24"/>
          <w:szCs w:val="24"/>
        </w:rPr>
      </w:pPr>
      <w:r w:rsidRPr="0018209C">
        <w:rPr>
          <w:rFonts w:ascii="Times New Roman" w:hAnsi="Times New Roman"/>
          <w:bCs/>
          <w:sz w:val="24"/>
          <w:szCs w:val="24"/>
        </w:rPr>
        <w:t xml:space="preserve">koji podnesu prijavu za potporu koja nije predmet ovog </w:t>
      </w:r>
      <w:r w:rsidR="009A3235">
        <w:rPr>
          <w:rFonts w:ascii="Times New Roman" w:hAnsi="Times New Roman"/>
          <w:bCs/>
          <w:sz w:val="24"/>
          <w:szCs w:val="24"/>
        </w:rPr>
        <w:t xml:space="preserve">javnog </w:t>
      </w:r>
      <w:r w:rsidR="004F0E05">
        <w:rPr>
          <w:rFonts w:ascii="Times New Roman" w:hAnsi="Times New Roman"/>
          <w:sz w:val="24"/>
          <w:szCs w:val="24"/>
          <w:lang w:eastAsia="hr-HR"/>
        </w:rPr>
        <w:t>natječaja</w:t>
      </w:r>
      <w:r w:rsidRPr="0018209C">
        <w:rPr>
          <w:rFonts w:ascii="Times New Roman" w:hAnsi="Times New Roman"/>
          <w:bCs/>
          <w:sz w:val="24"/>
          <w:szCs w:val="24"/>
        </w:rPr>
        <w:t>,</w:t>
      </w:r>
    </w:p>
    <w:p w14:paraId="56DE5AE6" w14:textId="77777777" w:rsidR="00FA6800" w:rsidRPr="00063CF8" w:rsidRDefault="00FA6800" w:rsidP="00D77249">
      <w:pPr>
        <w:numPr>
          <w:ilvl w:val="0"/>
          <w:numId w:val="3"/>
        </w:numPr>
        <w:autoSpaceDE w:val="0"/>
        <w:autoSpaceDN w:val="0"/>
        <w:adjustRightInd w:val="0"/>
        <w:spacing w:after="160" w:line="259" w:lineRule="auto"/>
        <w:contextualSpacing/>
        <w:jc w:val="both"/>
        <w:rPr>
          <w:rFonts w:ascii="Times New Roman" w:hAnsi="Times New Roman"/>
          <w:bCs/>
          <w:sz w:val="24"/>
          <w:szCs w:val="24"/>
        </w:rPr>
      </w:pPr>
      <w:r w:rsidRPr="00063CF8">
        <w:rPr>
          <w:rFonts w:ascii="Times New Roman" w:hAnsi="Times New Roman"/>
          <w:bCs/>
          <w:sz w:val="24"/>
          <w:szCs w:val="24"/>
        </w:rPr>
        <w:t>koji podnesu prijavu nakon isteka roka za podnošenje prijava,</w:t>
      </w:r>
    </w:p>
    <w:p w14:paraId="076F87CD" w14:textId="4FE68DB6" w:rsidR="0018209C" w:rsidRPr="00063CF8" w:rsidRDefault="0018209C" w:rsidP="00D77249">
      <w:pPr>
        <w:numPr>
          <w:ilvl w:val="0"/>
          <w:numId w:val="3"/>
        </w:numPr>
        <w:autoSpaceDE w:val="0"/>
        <w:autoSpaceDN w:val="0"/>
        <w:adjustRightInd w:val="0"/>
        <w:spacing w:after="160" w:line="259" w:lineRule="auto"/>
        <w:contextualSpacing/>
        <w:jc w:val="both"/>
        <w:rPr>
          <w:rFonts w:ascii="Times New Roman" w:hAnsi="Times New Roman"/>
          <w:bCs/>
          <w:sz w:val="24"/>
          <w:szCs w:val="24"/>
        </w:rPr>
      </w:pPr>
      <w:r w:rsidRPr="00063CF8">
        <w:rPr>
          <w:rFonts w:ascii="Times New Roman" w:hAnsi="Times New Roman"/>
          <w:sz w:val="24"/>
          <w:szCs w:val="24"/>
          <w:lang w:eastAsia="hr-HR"/>
        </w:rPr>
        <w:t xml:space="preserve">koji ne ispunjavaju uvjete za korisnike iz točke </w:t>
      </w:r>
      <w:r w:rsidR="00FA6800" w:rsidRPr="00063CF8">
        <w:rPr>
          <w:rFonts w:ascii="Times New Roman" w:hAnsi="Times New Roman"/>
          <w:sz w:val="24"/>
          <w:szCs w:val="24"/>
          <w:lang w:eastAsia="hr-HR"/>
        </w:rPr>
        <w:t>2</w:t>
      </w:r>
      <w:r w:rsidRPr="00063CF8">
        <w:rPr>
          <w:rFonts w:ascii="Times New Roman" w:hAnsi="Times New Roman"/>
          <w:sz w:val="24"/>
          <w:szCs w:val="24"/>
          <w:lang w:eastAsia="hr-HR"/>
        </w:rPr>
        <w:t xml:space="preserve">. ovog </w:t>
      </w:r>
      <w:bookmarkStart w:id="2" w:name="_Hlk65585372"/>
      <w:r w:rsidR="00AF4D9D">
        <w:rPr>
          <w:rFonts w:ascii="Times New Roman" w:hAnsi="Times New Roman"/>
          <w:sz w:val="24"/>
          <w:szCs w:val="24"/>
          <w:lang w:eastAsia="hr-HR"/>
        </w:rPr>
        <w:t xml:space="preserve">javnog </w:t>
      </w:r>
      <w:r w:rsidRPr="00063CF8">
        <w:rPr>
          <w:rFonts w:ascii="Times New Roman" w:hAnsi="Times New Roman"/>
          <w:sz w:val="24"/>
          <w:szCs w:val="24"/>
          <w:lang w:eastAsia="hr-HR"/>
        </w:rPr>
        <w:t>natječaja</w:t>
      </w:r>
      <w:bookmarkEnd w:id="2"/>
      <w:r w:rsidRPr="00063CF8">
        <w:rPr>
          <w:rFonts w:ascii="Times New Roman" w:hAnsi="Times New Roman"/>
          <w:sz w:val="24"/>
          <w:szCs w:val="24"/>
          <w:lang w:eastAsia="hr-HR"/>
        </w:rPr>
        <w:t>,</w:t>
      </w:r>
    </w:p>
    <w:p w14:paraId="5CB9881B" w14:textId="5E93250E" w:rsidR="0018209C" w:rsidRPr="00063CF8" w:rsidRDefault="0018209C" w:rsidP="00D77249">
      <w:pPr>
        <w:numPr>
          <w:ilvl w:val="0"/>
          <w:numId w:val="3"/>
        </w:numPr>
        <w:autoSpaceDE w:val="0"/>
        <w:autoSpaceDN w:val="0"/>
        <w:adjustRightInd w:val="0"/>
        <w:spacing w:after="160" w:line="259" w:lineRule="auto"/>
        <w:contextualSpacing/>
        <w:jc w:val="both"/>
        <w:rPr>
          <w:rFonts w:ascii="Times New Roman" w:hAnsi="Times New Roman"/>
          <w:bCs/>
          <w:sz w:val="24"/>
          <w:szCs w:val="24"/>
        </w:rPr>
      </w:pPr>
      <w:r w:rsidRPr="00063CF8">
        <w:rPr>
          <w:rFonts w:ascii="Times New Roman" w:hAnsi="Times New Roman"/>
          <w:sz w:val="24"/>
          <w:szCs w:val="24"/>
        </w:rPr>
        <w:t xml:space="preserve">koji ne ispunjava uvjete za dodjelu potpora utvrđene u točki </w:t>
      </w:r>
      <w:r w:rsidR="00FA6800" w:rsidRPr="00063CF8">
        <w:rPr>
          <w:rFonts w:ascii="Times New Roman" w:hAnsi="Times New Roman"/>
          <w:sz w:val="24"/>
          <w:szCs w:val="24"/>
        </w:rPr>
        <w:t>3</w:t>
      </w:r>
      <w:r w:rsidRPr="00063CF8">
        <w:rPr>
          <w:rFonts w:ascii="Times New Roman" w:hAnsi="Times New Roman"/>
          <w:sz w:val="24"/>
          <w:szCs w:val="24"/>
        </w:rPr>
        <w:t xml:space="preserve">. ovog </w:t>
      </w:r>
      <w:r w:rsidR="00AF4D9D">
        <w:rPr>
          <w:rFonts w:ascii="Times New Roman" w:hAnsi="Times New Roman"/>
          <w:sz w:val="24"/>
          <w:szCs w:val="24"/>
        </w:rPr>
        <w:t xml:space="preserve">javnog </w:t>
      </w:r>
      <w:r w:rsidRPr="00063CF8">
        <w:rPr>
          <w:rFonts w:ascii="Times New Roman" w:hAnsi="Times New Roman"/>
          <w:sz w:val="24"/>
          <w:szCs w:val="24"/>
          <w:lang w:eastAsia="hr-HR"/>
        </w:rPr>
        <w:t>natječaja</w:t>
      </w:r>
      <w:r w:rsidRPr="00063CF8">
        <w:rPr>
          <w:rFonts w:ascii="Times New Roman" w:hAnsi="Times New Roman"/>
          <w:sz w:val="24"/>
          <w:szCs w:val="24"/>
        </w:rPr>
        <w:t>,</w:t>
      </w:r>
    </w:p>
    <w:p w14:paraId="54A75C55" w14:textId="62935D02" w:rsidR="00FA6800" w:rsidRPr="00063CF8" w:rsidRDefault="00FA6800" w:rsidP="00D77249">
      <w:pPr>
        <w:numPr>
          <w:ilvl w:val="0"/>
          <w:numId w:val="3"/>
        </w:numPr>
        <w:autoSpaceDE w:val="0"/>
        <w:autoSpaceDN w:val="0"/>
        <w:adjustRightInd w:val="0"/>
        <w:spacing w:after="160" w:line="259" w:lineRule="auto"/>
        <w:contextualSpacing/>
        <w:jc w:val="both"/>
        <w:rPr>
          <w:rFonts w:ascii="Times New Roman" w:hAnsi="Times New Roman"/>
          <w:bCs/>
          <w:sz w:val="24"/>
          <w:szCs w:val="24"/>
        </w:rPr>
      </w:pPr>
      <w:r w:rsidRPr="00063CF8">
        <w:rPr>
          <w:rFonts w:ascii="Times New Roman" w:hAnsi="Times New Roman"/>
          <w:sz w:val="24"/>
          <w:szCs w:val="24"/>
        </w:rPr>
        <w:t xml:space="preserve">kojem je dodijeljen ukupan iznos potpora koji premašuje iznos iz točke 4. stavka 5. ovog </w:t>
      </w:r>
      <w:r w:rsidR="00AF4D9D">
        <w:rPr>
          <w:rFonts w:ascii="Times New Roman" w:hAnsi="Times New Roman"/>
          <w:sz w:val="24"/>
          <w:szCs w:val="24"/>
        </w:rPr>
        <w:t xml:space="preserve">javnog </w:t>
      </w:r>
      <w:r w:rsidRPr="00063CF8">
        <w:rPr>
          <w:rFonts w:ascii="Times New Roman" w:hAnsi="Times New Roman"/>
          <w:sz w:val="24"/>
          <w:szCs w:val="24"/>
        </w:rPr>
        <w:t xml:space="preserve">natječaja, </w:t>
      </w:r>
    </w:p>
    <w:p w14:paraId="338E11A1" w14:textId="7A2482CE" w:rsidR="0018209C" w:rsidRPr="00063CF8" w:rsidRDefault="0018209C" w:rsidP="00D77249">
      <w:pPr>
        <w:numPr>
          <w:ilvl w:val="0"/>
          <w:numId w:val="3"/>
        </w:numPr>
        <w:autoSpaceDE w:val="0"/>
        <w:autoSpaceDN w:val="0"/>
        <w:adjustRightInd w:val="0"/>
        <w:spacing w:after="160" w:line="259" w:lineRule="auto"/>
        <w:contextualSpacing/>
        <w:jc w:val="both"/>
        <w:rPr>
          <w:rFonts w:ascii="Times New Roman" w:hAnsi="Times New Roman"/>
          <w:bCs/>
          <w:sz w:val="24"/>
          <w:szCs w:val="24"/>
        </w:rPr>
      </w:pPr>
      <w:r w:rsidRPr="00063CF8">
        <w:rPr>
          <w:rFonts w:ascii="Times New Roman" w:hAnsi="Times New Roman"/>
          <w:sz w:val="24"/>
          <w:szCs w:val="24"/>
          <w:lang w:eastAsia="hr-HR"/>
        </w:rPr>
        <w:t xml:space="preserve">koji podnesu prijavu na način suprotan točki </w:t>
      </w:r>
      <w:r w:rsidR="00FA6800" w:rsidRPr="00063CF8">
        <w:rPr>
          <w:rFonts w:ascii="Times New Roman" w:hAnsi="Times New Roman"/>
          <w:sz w:val="24"/>
          <w:szCs w:val="24"/>
          <w:lang w:eastAsia="hr-HR"/>
        </w:rPr>
        <w:t>5</w:t>
      </w:r>
      <w:r w:rsidRPr="00063CF8">
        <w:rPr>
          <w:rFonts w:ascii="Times New Roman" w:hAnsi="Times New Roman"/>
          <w:sz w:val="24"/>
          <w:szCs w:val="24"/>
          <w:lang w:eastAsia="hr-HR"/>
        </w:rPr>
        <w:t>. ovog</w:t>
      </w:r>
      <w:r w:rsidR="00AF4D9D">
        <w:rPr>
          <w:rFonts w:ascii="Times New Roman" w:hAnsi="Times New Roman"/>
          <w:sz w:val="24"/>
          <w:szCs w:val="24"/>
          <w:lang w:eastAsia="hr-HR"/>
        </w:rPr>
        <w:t xml:space="preserve"> javnog</w:t>
      </w:r>
      <w:r w:rsidRPr="00063CF8">
        <w:rPr>
          <w:rFonts w:ascii="Times New Roman" w:hAnsi="Times New Roman"/>
          <w:sz w:val="24"/>
          <w:szCs w:val="24"/>
          <w:lang w:eastAsia="hr-HR"/>
        </w:rPr>
        <w:t xml:space="preserve"> natječaja,</w:t>
      </w:r>
    </w:p>
    <w:p w14:paraId="6C4724C7" w14:textId="61484104" w:rsidR="0018209C" w:rsidRDefault="0018209C" w:rsidP="00D77249">
      <w:pPr>
        <w:numPr>
          <w:ilvl w:val="0"/>
          <w:numId w:val="3"/>
        </w:numPr>
        <w:autoSpaceDE w:val="0"/>
        <w:autoSpaceDN w:val="0"/>
        <w:adjustRightInd w:val="0"/>
        <w:spacing w:after="160" w:line="259" w:lineRule="auto"/>
        <w:contextualSpacing/>
        <w:jc w:val="both"/>
        <w:rPr>
          <w:rFonts w:ascii="Times New Roman" w:hAnsi="Times New Roman"/>
          <w:bCs/>
          <w:sz w:val="24"/>
          <w:szCs w:val="24"/>
        </w:rPr>
      </w:pPr>
      <w:r w:rsidRPr="00063CF8">
        <w:rPr>
          <w:rFonts w:ascii="Times New Roman" w:hAnsi="Times New Roman"/>
          <w:bCs/>
          <w:sz w:val="24"/>
          <w:szCs w:val="24"/>
        </w:rPr>
        <w:t>koji podnesu prijavu koja ne sadrži dokaze, dokumentaciju i obrasce iz točke</w:t>
      </w:r>
      <w:r w:rsidR="00FA6800" w:rsidRPr="00063CF8">
        <w:rPr>
          <w:rFonts w:ascii="Times New Roman" w:hAnsi="Times New Roman"/>
          <w:bCs/>
          <w:sz w:val="24"/>
          <w:szCs w:val="24"/>
        </w:rPr>
        <w:t xml:space="preserve"> 7</w:t>
      </w:r>
      <w:r w:rsidRPr="00063CF8">
        <w:rPr>
          <w:rFonts w:ascii="Times New Roman" w:hAnsi="Times New Roman"/>
          <w:bCs/>
          <w:sz w:val="24"/>
          <w:szCs w:val="24"/>
        </w:rPr>
        <w:t xml:space="preserve">. ovog </w:t>
      </w:r>
      <w:r w:rsidR="00AF4D9D">
        <w:rPr>
          <w:rFonts w:ascii="Times New Roman" w:hAnsi="Times New Roman"/>
          <w:bCs/>
          <w:sz w:val="24"/>
          <w:szCs w:val="24"/>
        </w:rPr>
        <w:t xml:space="preserve">javnog </w:t>
      </w:r>
      <w:r w:rsidR="004F0E05">
        <w:rPr>
          <w:rFonts w:ascii="Times New Roman" w:hAnsi="Times New Roman"/>
          <w:sz w:val="24"/>
          <w:szCs w:val="24"/>
          <w:lang w:eastAsia="hr-HR"/>
        </w:rPr>
        <w:t>natječaja</w:t>
      </w:r>
      <w:r w:rsidR="00FA6800">
        <w:rPr>
          <w:rFonts w:ascii="Times New Roman" w:hAnsi="Times New Roman"/>
          <w:bCs/>
          <w:sz w:val="24"/>
          <w:szCs w:val="24"/>
        </w:rPr>
        <w:t>.</w:t>
      </w:r>
    </w:p>
    <w:p w14:paraId="005AD797" w14:textId="77777777" w:rsidR="00653955" w:rsidRPr="0018209C" w:rsidRDefault="00653955" w:rsidP="00653955">
      <w:pPr>
        <w:autoSpaceDE w:val="0"/>
        <w:autoSpaceDN w:val="0"/>
        <w:adjustRightInd w:val="0"/>
        <w:spacing w:after="160" w:line="259" w:lineRule="auto"/>
        <w:ind w:left="1080"/>
        <w:contextualSpacing/>
        <w:jc w:val="both"/>
        <w:rPr>
          <w:rFonts w:ascii="Times New Roman" w:hAnsi="Times New Roman"/>
          <w:bCs/>
          <w:sz w:val="24"/>
          <w:szCs w:val="24"/>
        </w:rPr>
      </w:pPr>
    </w:p>
    <w:p w14:paraId="380D618C" w14:textId="77777777" w:rsidR="0018209C" w:rsidRPr="00063CF8" w:rsidRDefault="00653955" w:rsidP="00653955">
      <w:pPr>
        <w:autoSpaceDE w:val="0"/>
        <w:autoSpaceDN w:val="0"/>
        <w:adjustRightInd w:val="0"/>
        <w:spacing w:after="0" w:line="240" w:lineRule="auto"/>
        <w:jc w:val="both"/>
        <w:rPr>
          <w:rFonts w:ascii="Times New Roman" w:hAnsi="Times New Roman"/>
          <w:bCs/>
          <w:sz w:val="24"/>
          <w:szCs w:val="24"/>
        </w:rPr>
      </w:pPr>
      <w:r w:rsidRPr="00063CF8">
        <w:rPr>
          <w:rFonts w:ascii="Times New Roman" w:hAnsi="Times New Roman"/>
          <w:bCs/>
          <w:sz w:val="24"/>
          <w:szCs w:val="24"/>
        </w:rPr>
        <w:t>Potpore se dodjeljuju do iskorištenja sredstava, a najkasnije do 31.12.2021.</w:t>
      </w:r>
    </w:p>
    <w:p w14:paraId="7463F958" w14:textId="77777777" w:rsidR="001E541F" w:rsidRPr="00063CF8" w:rsidRDefault="001E541F" w:rsidP="00653955">
      <w:pPr>
        <w:autoSpaceDE w:val="0"/>
        <w:autoSpaceDN w:val="0"/>
        <w:adjustRightInd w:val="0"/>
        <w:spacing w:after="0" w:line="240" w:lineRule="auto"/>
        <w:jc w:val="both"/>
        <w:rPr>
          <w:rFonts w:ascii="Times New Roman" w:hAnsi="Times New Roman"/>
          <w:bCs/>
          <w:sz w:val="24"/>
          <w:szCs w:val="24"/>
        </w:rPr>
      </w:pPr>
    </w:p>
    <w:p w14:paraId="3A61AA1E" w14:textId="1E168A47" w:rsidR="001E541F" w:rsidRPr="00063CF8" w:rsidRDefault="001E541F" w:rsidP="001E541F">
      <w:pPr>
        <w:autoSpaceDE w:val="0"/>
        <w:autoSpaceDN w:val="0"/>
        <w:adjustRightInd w:val="0"/>
        <w:spacing w:after="0" w:line="240" w:lineRule="auto"/>
        <w:jc w:val="both"/>
        <w:rPr>
          <w:rFonts w:ascii="Times New Roman" w:hAnsi="Times New Roman"/>
          <w:bCs/>
          <w:sz w:val="24"/>
          <w:szCs w:val="24"/>
        </w:rPr>
      </w:pPr>
      <w:r w:rsidRPr="00063CF8">
        <w:rPr>
          <w:rFonts w:ascii="Times New Roman" w:hAnsi="Times New Roman"/>
          <w:bCs/>
          <w:sz w:val="24"/>
          <w:szCs w:val="24"/>
        </w:rPr>
        <w:t xml:space="preserve">Potpora se neće odobriti poduzetniku koji ispunjava sve uvjete propisane ovim natječajem ako bi se u trenutku odobrenja dodjelom novih potpora </w:t>
      </w:r>
      <w:r w:rsidRPr="00063CF8">
        <w:rPr>
          <w:rFonts w:ascii="Times New Roman" w:hAnsi="Times New Roman"/>
          <w:bCs/>
          <w:iCs/>
          <w:sz w:val="24"/>
          <w:szCs w:val="24"/>
        </w:rPr>
        <w:t>male vrijednosti</w:t>
      </w:r>
      <w:r w:rsidRPr="00063CF8">
        <w:rPr>
          <w:rFonts w:ascii="Times New Roman" w:hAnsi="Times New Roman"/>
          <w:bCs/>
          <w:i/>
          <w:iCs/>
          <w:sz w:val="24"/>
          <w:szCs w:val="24"/>
        </w:rPr>
        <w:t xml:space="preserve"> </w:t>
      </w:r>
      <w:r w:rsidRPr="00063CF8">
        <w:rPr>
          <w:rFonts w:ascii="Times New Roman" w:hAnsi="Times New Roman"/>
          <w:bCs/>
          <w:sz w:val="24"/>
          <w:szCs w:val="24"/>
        </w:rPr>
        <w:t xml:space="preserve">premašila gornja granica za potporu </w:t>
      </w:r>
      <w:r w:rsidRPr="00063CF8">
        <w:rPr>
          <w:rFonts w:ascii="Times New Roman" w:hAnsi="Times New Roman"/>
          <w:bCs/>
          <w:iCs/>
          <w:sz w:val="24"/>
          <w:szCs w:val="24"/>
        </w:rPr>
        <w:t>male vrijednosti</w:t>
      </w:r>
      <w:r w:rsidRPr="00063CF8">
        <w:rPr>
          <w:rFonts w:ascii="Times New Roman" w:hAnsi="Times New Roman"/>
          <w:bCs/>
          <w:i/>
          <w:iCs/>
          <w:sz w:val="24"/>
          <w:szCs w:val="24"/>
        </w:rPr>
        <w:t xml:space="preserve"> </w:t>
      </w:r>
      <w:r w:rsidRPr="00063CF8">
        <w:rPr>
          <w:rFonts w:ascii="Times New Roman" w:hAnsi="Times New Roman"/>
          <w:bCs/>
          <w:sz w:val="24"/>
          <w:szCs w:val="24"/>
        </w:rPr>
        <w:t xml:space="preserve">utvrđena u </w:t>
      </w:r>
      <w:r w:rsidR="009A3235">
        <w:rPr>
          <w:rFonts w:ascii="Times New Roman" w:hAnsi="Times New Roman"/>
          <w:bCs/>
          <w:sz w:val="24"/>
          <w:szCs w:val="24"/>
        </w:rPr>
        <w:t>točki 4. stavku 5</w:t>
      </w:r>
      <w:r w:rsidRPr="00063CF8">
        <w:rPr>
          <w:rFonts w:ascii="Times New Roman" w:hAnsi="Times New Roman"/>
          <w:bCs/>
          <w:sz w:val="24"/>
          <w:szCs w:val="24"/>
        </w:rPr>
        <w:t xml:space="preserve">. </w:t>
      </w:r>
      <w:r w:rsidR="009A3235">
        <w:rPr>
          <w:rFonts w:ascii="Times New Roman" w:hAnsi="Times New Roman"/>
          <w:bCs/>
          <w:sz w:val="24"/>
          <w:szCs w:val="24"/>
        </w:rPr>
        <w:t xml:space="preserve">ovog </w:t>
      </w:r>
      <w:r w:rsidR="005E786E">
        <w:rPr>
          <w:rFonts w:ascii="Times New Roman" w:hAnsi="Times New Roman"/>
          <w:bCs/>
          <w:sz w:val="24"/>
          <w:szCs w:val="24"/>
        </w:rPr>
        <w:t xml:space="preserve">javnog </w:t>
      </w:r>
      <w:r w:rsidR="009A3235">
        <w:rPr>
          <w:rFonts w:ascii="Times New Roman" w:hAnsi="Times New Roman"/>
          <w:bCs/>
          <w:sz w:val="24"/>
          <w:szCs w:val="24"/>
        </w:rPr>
        <w:t>natječaja</w:t>
      </w:r>
      <w:r w:rsidRPr="00063CF8">
        <w:rPr>
          <w:rFonts w:ascii="Times New Roman" w:hAnsi="Times New Roman"/>
          <w:bCs/>
          <w:sz w:val="24"/>
          <w:szCs w:val="24"/>
        </w:rPr>
        <w:t xml:space="preserve"> ili gornja vrijednost na nacionalnoj razini utvrđena u Prilogu Uredbe (EU) br. 1408/2013.</w:t>
      </w:r>
    </w:p>
    <w:p w14:paraId="4FC81232" w14:textId="77777777" w:rsidR="001E541F" w:rsidRPr="001E541F" w:rsidRDefault="001E541F" w:rsidP="001E541F">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color w:val="FF0000"/>
          <w:sz w:val="24"/>
          <w:szCs w:val="24"/>
        </w:rPr>
        <w:lastRenderedPageBreak/>
        <w:br/>
      </w:r>
      <w:r w:rsidRPr="001E541F">
        <w:rPr>
          <w:rFonts w:ascii="Times New Roman" w:hAnsi="Times New Roman"/>
          <w:bCs/>
          <w:sz w:val="24"/>
          <w:szCs w:val="24"/>
        </w:rPr>
        <w:t>Potpore se isplaćuju na temelju ugovora koji će sklopiti Grad Zagreb i korisnik.</w:t>
      </w:r>
    </w:p>
    <w:p w14:paraId="496EE513" w14:textId="77777777" w:rsidR="001E541F" w:rsidRPr="0018209C" w:rsidRDefault="001E541F" w:rsidP="00653955">
      <w:pPr>
        <w:autoSpaceDE w:val="0"/>
        <w:autoSpaceDN w:val="0"/>
        <w:adjustRightInd w:val="0"/>
        <w:spacing w:after="0" w:line="240" w:lineRule="auto"/>
        <w:jc w:val="both"/>
        <w:rPr>
          <w:rFonts w:ascii="Times New Roman" w:hAnsi="Times New Roman"/>
          <w:bCs/>
          <w:color w:val="FF0000"/>
          <w:sz w:val="24"/>
          <w:szCs w:val="24"/>
        </w:rPr>
      </w:pPr>
    </w:p>
    <w:p w14:paraId="27C4B22E" w14:textId="77777777" w:rsidR="00D931B9" w:rsidRDefault="00D931B9" w:rsidP="00D77249">
      <w:pPr>
        <w:autoSpaceDE w:val="0"/>
        <w:autoSpaceDN w:val="0"/>
        <w:adjustRightInd w:val="0"/>
        <w:spacing w:after="0" w:line="240" w:lineRule="auto"/>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346"/>
      </w:tblGrid>
      <w:tr w:rsidR="00AB3A8C" w:rsidRPr="00AB3A8C" w14:paraId="192BB6A5" w14:textId="77777777" w:rsidTr="001E541F">
        <w:tc>
          <w:tcPr>
            <w:tcW w:w="9346" w:type="dxa"/>
            <w:shd w:val="clear" w:color="auto" w:fill="99CC00"/>
          </w:tcPr>
          <w:p w14:paraId="3FF445EF" w14:textId="77777777" w:rsidR="005A590C" w:rsidRPr="00AB3A8C" w:rsidRDefault="00E10414" w:rsidP="005A590C">
            <w:pPr>
              <w:spacing w:after="0" w:line="240" w:lineRule="auto"/>
              <w:jc w:val="both"/>
              <w:rPr>
                <w:rFonts w:ascii="Times New Roman" w:hAnsi="Times New Roman"/>
                <w:sz w:val="24"/>
                <w:szCs w:val="24"/>
                <w:lang w:eastAsia="hr-HR"/>
              </w:rPr>
            </w:pPr>
            <w:r>
              <w:rPr>
                <w:rFonts w:ascii="Times New Roman" w:hAnsi="Times New Roman"/>
                <w:b/>
                <w:sz w:val="24"/>
                <w:szCs w:val="24"/>
                <w:lang w:eastAsia="hr-HR"/>
              </w:rPr>
              <w:t>9</w:t>
            </w:r>
            <w:r w:rsidR="005A590C" w:rsidRPr="00AB3A8C">
              <w:rPr>
                <w:rFonts w:ascii="Times New Roman" w:hAnsi="Times New Roman"/>
                <w:b/>
                <w:sz w:val="24"/>
                <w:szCs w:val="24"/>
                <w:lang w:eastAsia="hr-HR"/>
              </w:rPr>
              <w:t xml:space="preserve">. </w:t>
            </w:r>
            <w:r w:rsidR="004F0E05">
              <w:rPr>
                <w:rFonts w:ascii="Times New Roman" w:hAnsi="Times New Roman"/>
                <w:b/>
                <w:sz w:val="24"/>
                <w:szCs w:val="24"/>
                <w:lang w:eastAsia="hr-HR"/>
              </w:rPr>
              <w:t>KUMULACIJA POTPORA</w:t>
            </w:r>
          </w:p>
        </w:tc>
      </w:tr>
    </w:tbl>
    <w:p w14:paraId="3D0AA318" w14:textId="77777777" w:rsidR="006A2804" w:rsidRPr="00AB3A8C" w:rsidRDefault="006A2804" w:rsidP="006A2804">
      <w:pPr>
        <w:pStyle w:val="ListParagraph"/>
        <w:autoSpaceDE w:val="0"/>
        <w:autoSpaceDN w:val="0"/>
        <w:adjustRightInd w:val="0"/>
        <w:spacing w:after="0" w:line="240" w:lineRule="auto"/>
        <w:jc w:val="both"/>
        <w:rPr>
          <w:rFonts w:ascii="Times New Roman" w:hAnsi="Times New Roman"/>
          <w:bCs/>
        </w:rPr>
      </w:pPr>
    </w:p>
    <w:p w14:paraId="7D3D7C73" w14:textId="73A53F01" w:rsidR="0011282B" w:rsidRDefault="0011282B" w:rsidP="0011282B">
      <w:pPr>
        <w:autoSpaceDE w:val="0"/>
        <w:autoSpaceDN w:val="0"/>
        <w:adjustRightInd w:val="0"/>
        <w:spacing w:after="0" w:line="240" w:lineRule="auto"/>
        <w:jc w:val="both"/>
        <w:rPr>
          <w:rFonts w:ascii="Times New Roman" w:hAnsi="Times New Roman" w:cs="EUAlbertina"/>
          <w:sz w:val="24"/>
          <w:szCs w:val="24"/>
        </w:rPr>
      </w:pPr>
      <w:r w:rsidRPr="0011282B">
        <w:rPr>
          <w:rFonts w:ascii="Times New Roman" w:hAnsi="Times New Roman" w:cs="EUAlbertina"/>
          <w:sz w:val="24"/>
          <w:szCs w:val="24"/>
        </w:rPr>
        <w:t xml:space="preserve">Ako se poduzetnik bavi primarnom proizvodnjom poljoprivrednih proizvoda i također djeluje u jednom ili više sektora ili ima druge djelatnosti obuhvaćene područjem primjene Uredbe (EU) br. 1407/2013, ta se Uredba primjenjuje na potporu koja se dodjeljuje u vezi s tim drugim sektorima ili djelatnostima, pod uvjetom da je razdvajanjem djelatnosti, aktivnosti ili troškova u poslovnom planu osigurano da primarna proizvodnja poljoprivrednih proizvoda ne ostvaruje korist od potpora </w:t>
      </w:r>
      <w:r w:rsidRPr="0011282B">
        <w:rPr>
          <w:rFonts w:ascii="Times New Roman" w:hAnsi="Times New Roman" w:cs="EUAlbertina"/>
          <w:iCs/>
          <w:sz w:val="24"/>
          <w:szCs w:val="24"/>
        </w:rPr>
        <w:t>male vrijednosti</w:t>
      </w:r>
      <w:r w:rsidRPr="0011282B">
        <w:rPr>
          <w:rFonts w:ascii="Times New Roman" w:hAnsi="Times New Roman" w:cs="EUAlbertina"/>
          <w:i/>
          <w:iCs/>
          <w:sz w:val="24"/>
          <w:szCs w:val="24"/>
        </w:rPr>
        <w:t xml:space="preserve"> </w:t>
      </w:r>
      <w:r w:rsidRPr="0011282B">
        <w:rPr>
          <w:rFonts w:ascii="Times New Roman" w:hAnsi="Times New Roman" w:cs="EUAlbertina"/>
          <w:sz w:val="24"/>
          <w:szCs w:val="24"/>
        </w:rPr>
        <w:t>koje se dodjeljuju u skladu s tom uredbom.</w:t>
      </w:r>
    </w:p>
    <w:p w14:paraId="256F000D" w14:textId="77777777" w:rsidR="0011282B" w:rsidRPr="0011282B" w:rsidRDefault="0011282B" w:rsidP="0011282B">
      <w:pPr>
        <w:autoSpaceDE w:val="0"/>
        <w:autoSpaceDN w:val="0"/>
        <w:adjustRightInd w:val="0"/>
        <w:spacing w:after="0" w:line="240" w:lineRule="auto"/>
        <w:jc w:val="both"/>
        <w:rPr>
          <w:rFonts w:ascii="Times New Roman" w:hAnsi="Times New Roman" w:cs="EUAlbertina"/>
          <w:sz w:val="24"/>
          <w:szCs w:val="24"/>
        </w:rPr>
      </w:pPr>
    </w:p>
    <w:p w14:paraId="3ADC303A" w14:textId="77777777" w:rsidR="0011282B" w:rsidRPr="0011282B" w:rsidRDefault="0011282B" w:rsidP="0011282B">
      <w:pPr>
        <w:autoSpaceDE w:val="0"/>
        <w:autoSpaceDN w:val="0"/>
        <w:adjustRightInd w:val="0"/>
        <w:spacing w:after="0" w:line="240" w:lineRule="auto"/>
        <w:jc w:val="both"/>
        <w:rPr>
          <w:rFonts w:ascii="Times New Roman" w:hAnsi="Times New Roman" w:cs="EUAlbertina"/>
          <w:sz w:val="24"/>
          <w:szCs w:val="24"/>
        </w:rPr>
      </w:pPr>
      <w:r w:rsidRPr="0011282B">
        <w:rPr>
          <w:rFonts w:ascii="Times New Roman" w:hAnsi="Times New Roman" w:cs="EUAlbertina"/>
          <w:sz w:val="24"/>
          <w:szCs w:val="24"/>
        </w:rPr>
        <w:t xml:space="preserve">Potpore </w:t>
      </w:r>
      <w:r w:rsidRPr="0011282B">
        <w:rPr>
          <w:rFonts w:ascii="Times New Roman" w:hAnsi="Times New Roman" w:cs="EUAlbertina"/>
          <w:iCs/>
          <w:sz w:val="24"/>
          <w:szCs w:val="24"/>
        </w:rPr>
        <w:t>male vrijednosti</w:t>
      </w:r>
      <w:r w:rsidRPr="0011282B">
        <w:rPr>
          <w:rFonts w:ascii="Times New Roman" w:hAnsi="Times New Roman" w:cs="EUAlbertina"/>
          <w:i/>
          <w:iCs/>
          <w:sz w:val="24"/>
          <w:szCs w:val="24"/>
        </w:rPr>
        <w:t xml:space="preserve"> </w:t>
      </w:r>
      <w:r w:rsidRPr="0011282B">
        <w:rPr>
          <w:rFonts w:ascii="Times New Roman" w:hAnsi="Times New Roman" w:cs="EUAlbertina"/>
          <w:sz w:val="24"/>
          <w:szCs w:val="24"/>
        </w:rPr>
        <w:t>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w:t>
      </w:r>
    </w:p>
    <w:p w14:paraId="0D7206A9" w14:textId="77777777" w:rsidR="001E541F" w:rsidRDefault="001E541F" w:rsidP="00297F77">
      <w:pPr>
        <w:autoSpaceDE w:val="0"/>
        <w:autoSpaceDN w:val="0"/>
        <w:adjustRightInd w:val="0"/>
        <w:spacing w:after="0" w:line="240" w:lineRule="auto"/>
        <w:jc w:val="both"/>
        <w:rPr>
          <w:rFonts w:ascii="Times New Roman" w:hAnsi="Times New Roman" w:cs="EUAlbertina"/>
          <w:sz w:val="24"/>
          <w:szCs w:val="24"/>
        </w:rPr>
      </w:pPr>
    </w:p>
    <w:p w14:paraId="6A76317F" w14:textId="77777777" w:rsidR="00297F77" w:rsidRPr="00297F77" w:rsidRDefault="00297F77" w:rsidP="00297F77">
      <w:pPr>
        <w:autoSpaceDE w:val="0"/>
        <w:autoSpaceDN w:val="0"/>
        <w:adjustRightInd w:val="0"/>
        <w:spacing w:after="0" w:line="240" w:lineRule="auto"/>
        <w:jc w:val="both"/>
        <w:rPr>
          <w:rFonts w:ascii="Times New Roman" w:hAnsi="Times New Roman" w:cs="EUAlberti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346"/>
      </w:tblGrid>
      <w:tr w:rsidR="00AB3A8C" w:rsidRPr="00AB3A8C" w14:paraId="1CAD15E3" w14:textId="77777777" w:rsidTr="00D77249">
        <w:tc>
          <w:tcPr>
            <w:tcW w:w="9346" w:type="dxa"/>
            <w:shd w:val="clear" w:color="auto" w:fill="99CC00"/>
          </w:tcPr>
          <w:p w14:paraId="5355C681" w14:textId="77777777" w:rsidR="005A590C" w:rsidRPr="00AB3A8C" w:rsidRDefault="00E10414" w:rsidP="005A590C">
            <w:pPr>
              <w:spacing w:after="0" w:line="240" w:lineRule="auto"/>
              <w:jc w:val="both"/>
              <w:rPr>
                <w:rFonts w:ascii="Times New Roman" w:hAnsi="Times New Roman"/>
                <w:sz w:val="24"/>
                <w:szCs w:val="24"/>
                <w:lang w:eastAsia="hr-HR"/>
              </w:rPr>
            </w:pPr>
            <w:r>
              <w:rPr>
                <w:rFonts w:ascii="Times New Roman" w:hAnsi="Times New Roman"/>
                <w:b/>
                <w:sz w:val="24"/>
                <w:szCs w:val="24"/>
                <w:lang w:eastAsia="hr-HR"/>
              </w:rPr>
              <w:t>10</w:t>
            </w:r>
            <w:r w:rsidR="005A590C" w:rsidRPr="00AB3A8C">
              <w:rPr>
                <w:rFonts w:ascii="Times New Roman" w:hAnsi="Times New Roman"/>
                <w:b/>
                <w:sz w:val="24"/>
                <w:szCs w:val="24"/>
                <w:lang w:eastAsia="hr-HR"/>
              </w:rPr>
              <w:t xml:space="preserve">. </w:t>
            </w:r>
            <w:r w:rsidR="00297F77" w:rsidRPr="00297F77">
              <w:rPr>
                <w:rFonts w:ascii="Times New Roman" w:hAnsi="Times New Roman"/>
                <w:b/>
                <w:sz w:val="24"/>
                <w:szCs w:val="24"/>
                <w:lang w:eastAsia="hr-HR"/>
              </w:rPr>
              <w:t>KONTROLA</w:t>
            </w:r>
          </w:p>
        </w:tc>
      </w:tr>
    </w:tbl>
    <w:p w14:paraId="372D62D5" w14:textId="77777777" w:rsidR="000152CA" w:rsidRPr="00AB3A8C" w:rsidRDefault="000152CA" w:rsidP="003C0D24">
      <w:pPr>
        <w:tabs>
          <w:tab w:val="left" w:pos="2160"/>
        </w:tabs>
        <w:autoSpaceDE w:val="0"/>
        <w:autoSpaceDN w:val="0"/>
        <w:adjustRightInd w:val="0"/>
        <w:spacing w:after="0" w:line="240" w:lineRule="auto"/>
        <w:jc w:val="both"/>
        <w:rPr>
          <w:rFonts w:ascii="Times New Roman" w:hAnsi="Times New Roman"/>
          <w:lang w:eastAsia="hr-HR"/>
        </w:rPr>
      </w:pPr>
    </w:p>
    <w:p w14:paraId="72D1EA32" w14:textId="77777777" w:rsidR="0011282B" w:rsidRPr="0011282B" w:rsidRDefault="0011282B" w:rsidP="0011282B">
      <w:pPr>
        <w:jc w:val="both"/>
        <w:rPr>
          <w:rFonts w:ascii="Times New Roman" w:hAnsi="Times New Roman"/>
          <w:color w:val="000000"/>
        </w:rPr>
      </w:pPr>
      <w:r w:rsidRPr="0011282B">
        <w:rPr>
          <w:rFonts w:ascii="Times New Roman" w:hAnsi="Times New Roman"/>
          <w:color w:val="000000"/>
        </w:rPr>
        <w:t>Kontrolu korištenja dodijeljenih potpora provodi Gradski ured za poljoprivredu i šumarstvo.</w:t>
      </w:r>
    </w:p>
    <w:p w14:paraId="32800BB9" w14:textId="77777777" w:rsidR="0011282B" w:rsidRPr="0011282B" w:rsidRDefault="0011282B" w:rsidP="0011282B">
      <w:pPr>
        <w:jc w:val="both"/>
        <w:rPr>
          <w:rFonts w:ascii="Times New Roman" w:hAnsi="Times New Roman"/>
          <w:color w:val="000000"/>
        </w:rPr>
      </w:pPr>
      <w:r w:rsidRPr="0011282B">
        <w:rPr>
          <w:rFonts w:ascii="Times New Roman" w:hAnsi="Times New Roman"/>
          <w:color w:val="000000"/>
        </w:rPr>
        <w:t>Podnositelju prijave odnosno korisniku potpore koji je priložio neistinitu dokumentaciju i podatke uz prijavu te koji je smanjio opseg primarne poljoprivredne proizvodnje, Grad Zagreb neće ponuditi sklapanje ugovora o korištenju potpore, odnosno otkazat će ga.</w:t>
      </w:r>
    </w:p>
    <w:p w14:paraId="5F37CB35" w14:textId="63278E11" w:rsidR="0011282B" w:rsidRPr="0011282B" w:rsidRDefault="0011282B" w:rsidP="0011282B">
      <w:pPr>
        <w:jc w:val="both"/>
        <w:rPr>
          <w:rFonts w:ascii="Times New Roman" w:hAnsi="Times New Roman"/>
          <w:color w:val="000000"/>
        </w:rPr>
      </w:pPr>
      <w:r w:rsidRPr="0011282B">
        <w:rPr>
          <w:rFonts w:ascii="Times New Roman" w:hAnsi="Times New Roman"/>
          <w:color w:val="000000"/>
        </w:rPr>
        <w:t>Korisnik potpore je dužan vratiti isplaćena sredstva u roku od 30 dana od dana utvrđivanja nastanka okolnosti iz stavka 2. ov</w:t>
      </w:r>
      <w:r>
        <w:rPr>
          <w:rFonts w:ascii="Times New Roman" w:hAnsi="Times New Roman"/>
          <w:color w:val="000000"/>
        </w:rPr>
        <w:t>e</w:t>
      </w:r>
      <w:r w:rsidRPr="0011282B">
        <w:rPr>
          <w:rFonts w:ascii="Times New Roman" w:hAnsi="Times New Roman"/>
          <w:color w:val="000000"/>
        </w:rPr>
        <w:t xml:space="preserve"> </w:t>
      </w:r>
      <w:r>
        <w:rPr>
          <w:rFonts w:ascii="Times New Roman" w:hAnsi="Times New Roman"/>
          <w:color w:val="000000"/>
        </w:rPr>
        <w:t>točke</w:t>
      </w:r>
      <w:r w:rsidRPr="0011282B">
        <w:rPr>
          <w:rFonts w:ascii="Times New Roman" w:hAnsi="Times New Roman"/>
          <w:color w:val="000000"/>
        </w:rPr>
        <w:t>, o čemu će biti pisano obaviješten.</w:t>
      </w:r>
    </w:p>
    <w:p w14:paraId="71A3FE6C" w14:textId="24F970CD" w:rsidR="0011282B" w:rsidRPr="0011282B" w:rsidRDefault="0011282B" w:rsidP="0011282B">
      <w:pPr>
        <w:jc w:val="both"/>
        <w:rPr>
          <w:rFonts w:ascii="Times New Roman" w:hAnsi="Times New Roman"/>
          <w:color w:val="000000"/>
        </w:rPr>
      </w:pPr>
      <w:r w:rsidRPr="0011282B">
        <w:rPr>
          <w:rFonts w:ascii="Times New Roman" w:hAnsi="Times New Roman"/>
          <w:color w:val="000000"/>
        </w:rPr>
        <w:t xml:space="preserve">Podnositelj prijave, odnosno korisnik potpore iz stavka 2. </w:t>
      </w:r>
      <w:r>
        <w:rPr>
          <w:rFonts w:ascii="Times New Roman" w:hAnsi="Times New Roman"/>
          <w:color w:val="000000"/>
        </w:rPr>
        <w:t>ove</w:t>
      </w:r>
      <w:r w:rsidRPr="0011282B">
        <w:rPr>
          <w:rFonts w:ascii="Times New Roman" w:hAnsi="Times New Roman"/>
          <w:color w:val="000000"/>
        </w:rPr>
        <w:t xml:space="preserve"> </w:t>
      </w:r>
      <w:r>
        <w:rPr>
          <w:rFonts w:ascii="Times New Roman" w:hAnsi="Times New Roman"/>
          <w:color w:val="000000"/>
        </w:rPr>
        <w:t>točke</w:t>
      </w:r>
      <w:r w:rsidRPr="0011282B">
        <w:rPr>
          <w:rFonts w:ascii="Times New Roman" w:hAnsi="Times New Roman"/>
          <w:color w:val="000000"/>
        </w:rPr>
        <w:t xml:space="preserve"> gubi pravo na ostvarivanje gradskih potpora sljedeće 3 godine.</w:t>
      </w:r>
    </w:p>
    <w:p w14:paraId="3B645E0F" w14:textId="77777777" w:rsidR="0011282B" w:rsidRPr="0011282B" w:rsidRDefault="0011282B" w:rsidP="0011282B">
      <w:pPr>
        <w:jc w:val="both"/>
        <w:rPr>
          <w:rFonts w:ascii="Times New Roman" w:hAnsi="Times New Roman"/>
          <w:color w:val="000000"/>
        </w:rPr>
      </w:pPr>
    </w:p>
    <w:p w14:paraId="147943C9" w14:textId="77777777" w:rsidR="0011282B" w:rsidRPr="0011282B" w:rsidRDefault="0011282B" w:rsidP="0011282B">
      <w:pPr>
        <w:jc w:val="both"/>
        <w:rPr>
          <w:rFonts w:ascii="Times New Roman" w:hAnsi="Times New Roman"/>
          <w:color w:val="000000"/>
        </w:rPr>
      </w:pPr>
      <w:r w:rsidRPr="0011282B">
        <w:rPr>
          <w:rFonts w:ascii="Times New Roman" w:hAnsi="Times New Roman"/>
          <w:color w:val="000000"/>
        </w:rPr>
        <w:t xml:space="preserve"> </w:t>
      </w:r>
    </w:p>
    <w:p w14:paraId="7753949B" w14:textId="77777777" w:rsidR="0011282B" w:rsidRDefault="0011282B" w:rsidP="00297F77">
      <w:pPr>
        <w:jc w:val="both"/>
        <w:rPr>
          <w:rFonts w:ascii="Times New Roman" w:hAnsi="Times New Roman"/>
          <w:color w:val="000000"/>
        </w:rPr>
      </w:pPr>
    </w:p>
    <w:p w14:paraId="1F6C9C2C" w14:textId="77777777" w:rsidR="00077B74" w:rsidRPr="001379E2" w:rsidRDefault="00077B74" w:rsidP="00077B74">
      <w:pPr>
        <w:jc w:val="both"/>
        <w:rPr>
          <w:rFonts w:ascii="Times New Roman" w:hAnsi="Times New Roman"/>
        </w:rPr>
      </w:pPr>
    </w:p>
    <w:p w14:paraId="24B00207" w14:textId="77777777" w:rsidR="00FF76CA" w:rsidRPr="00FF76CA" w:rsidRDefault="00FF76CA" w:rsidP="00FF76CA">
      <w:pPr>
        <w:spacing w:before="100" w:beforeAutospacing="1" w:after="0" w:line="240" w:lineRule="auto"/>
        <w:jc w:val="both"/>
        <w:rPr>
          <w:rFonts w:ascii="Times New Roman" w:hAnsi="Times New Roman"/>
          <w:color w:val="000000"/>
          <w:sz w:val="20"/>
          <w:szCs w:val="24"/>
          <w:lang w:eastAsia="hr-HR"/>
        </w:rPr>
      </w:pPr>
      <w:bookmarkStart w:id="3" w:name="_Hlk64532145"/>
    </w:p>
    <w:bookmarkEnd w:id="3"/>
    <w:p w14:paraId="0F4A894F" w14:textId="77777777" w:rsidR="00E06699" w:rsidRDefault="00E06699" w:rsidP="002F6B9D">
      <w:pPr>
        <w:jc w:val="both"/>
        <w:rPr>
          <w:rFonts w:ascii="Times New Roman" w:hAnsi="Times New Roman"/>
        </w:rPr>
      </w:pPr>
    </w:p>
    <w:p w14:paraId="3982491B" w14:textId="77777777" w:rsidR="002F6B9D" w:rsidRDefault="002F6B9D" w:rsidP="002F6B9D">
      <w:pPr>
        <w:jc w:val="both"/>
        <w:rPr>
          <w:rFonts w:ascii="Times New Roman" w:hAnsi="Times New Roman"/>
        </w:rPr>
      </w:pPr>
    </w:p>
    <w:p w14:paraId="563B6D7E" w14:textId="77777777" w:rsidR="00E10414" w:rsidRDefault="00E10414" w:rsidP="00AB3A8C">
      <w:pPr>
        <w:tabs>
          <w:tab w:val="left" w:pos="2160"/>
        </w:tabs>
        <w:autoSpaceDE w:val="0"/>
        <w:autoSpaceDN w:val="0"/>
        <w:adjustRightInd w:val="0"/>
        <w:spacing w:after="0" w:line="240" w:lineRule="auto"/>
        <w:jc w:val="both"/>
        <w:rPr>
          <w:rFonts w:ascii="Times New Roman" w:hAnsi="Times New Roman"/>
          <w:lang w:eastAsia="hr-HR"/>
        </w:rPr>
      </w:pPr>
    </w:p>
    <w:sectPr w:rsidR="00E10414" w:rsidSect="0006430F">
      <w:pgSz w:w="12240" w:h="15840"/>
      <w:pgMar w:top="1417" w:right="146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C83"/>
    <w:multiLevelType w:val="multilevel"/>
    <w:tmpl w:val="956E42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4B0962"/>
    <w:multiLevelType w:val="hybridMultilevel"/>
    <w:tmpl w:val="35FC6582"/>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1144239A"/>
    <w:multiLevelType w:val="hybridMultilevel"/>
    <w:tmpl w:val="E0666420"/>
    <w:lvl w:ilvl="0" w:tplc="801C564E">
      <w:start w:val="1"/>
      <w:numFmt w:val="bullet"/>
      <w:lvlText w:val=""/>
      <w:lvlJc w:val="left"/>
      <w:pPr>
        <w:ind w:left="786" w:hanging="360"/>
      </w:pPr>
      <w:rPr>
        <w:rFonts w:ascii="Symbol" w:hAnsi="Symbol" w:hint="default"/>
        <w:color w:val="auto"/>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3" w15:restartNumberingAfterBreak="0">
    <w:nsid w:val="168E7D24"/>
    <w:multiLevelType w:val="hybridMultilevel"/>
    <w:tmpl w:val="38A2ECB6"/>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6AD2195"/>
    <w:multiLevelType w:val="hybridMultilevel"/>
    <w:tmpl w:val="0E5E6D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276E28"/>
    <w:multiLevelType w:val="hybridMultilevel"/>
    <w:tmpl w:val="866A1A10"/>
    <w:lvl w:ilvl="0" w:tplc="585E9BEA">
      <w:start w:val="1"/>
      <w:numFmt w:val="bullet"/>
      <w:lvlText w:val=""/>
      <w:lvlJc w:val="left"/>
      <w:pPr>
        <w:ind w:left="1634" w:hanging="360"/>
      </w:pPr>
      <w:rPr>
        <w:rFonts w:ascii="Symbol" w:hAnsi="Symbol" w:hint="default"/>
      </w:rPr>
    </w:lvl>
    <w:lvl w:ilvl="1" w:tplc="041A0003" w:tentative="1">
      <w:start w:val="1"/>
      <w:numFmt w:val="bullet"/>
      <w:lvlText w:val="o"/>
      <w:lvlJc w:val="left"/>
      <w:pPr>
        <w:ind w:left="2354" w:hanging="360"/>
      </w:pPr>
      <w:rPr>
        <w:rFonts w:ascii="Courier New" w:hAnsi="Courier New" w:cs="Courier New" w:hint="default"/>
      </w:rPr>
    </w:lvl>
    <w:lvl w:ilvl="2" w:tplc="041A0005" w:tentative="1">
      <w:start w:val="1"/>
      <w:numFmt w:val="bullet"/>
      <w:lvlText w:val=""/>
      <w:lvlJc w:val="left"/>
      <w:pPr>
        <w:ind w:left="3074" w:hanging="360"/>
      </w:pPr>
      <w:rPr>
        <w:rFonts w:ascii="Wingdings" w:hAnsi="Wingdings" w:hint="default"/>
      </w:rPr>
    </w:lvl>
    <w:lvl w:ilvl="3" w:tplc="041A0001" w:tentative="1">
      <w:start w:val="1"/>
      <w:numFmt w:val="bullet"/>
      <w:lvlText w:val=""/>
      <w:lvlJc w:val="left"/>
      <w:pPr>
        <w:ind w:left="3794" w:hanging="360"/>
      </w:pPr>
      <w:rPr>
        <w:rFonts w:ascii="Symbol" w:hAnsi="Symbol" w:hint="default"/>
      </w:rPr>
    </w:lvl>
    <w:lvl w:ilvl="4" w:tplc="041A0003" w:tentative="1">
      <w:start w:val="1"/>
      <w:numFmt w:val="bullet"/>
      <w:lvlText w:val="o"/>
      <w:lvlJc w:val="left"/>
      <w:pPr>
        <w:ind w:left="4514" w:hanging="360"/>
      </w:pPr>
      <w:rPr>
        <w:rFonts w:ascii="Courier New" w:hAnsi="Courier New" w:cs="Courier New" w:hint="default"/>
      </w:rPr>
    </w:lvl>
    <w:lvl w:ilvl="5" w:tplc="041A0005" w:tentative="1">
      <w:start w:val="1"/>
      <w:numFmt w:val="bullet"/>
      <w:lvlText w:val=""/>
      <w:lvlJc w:val="left"/>
      <w:pPr>
        <w:ind w:left="5234" w:hanging="360"/>
      </w:pPr>
      <w:rPr>
        <w:rFonts w:ascii="Wingdings" w:hAnsi="Wingdings" w:hint="default"/>
      </w:rPr>
    </w:lvl>
    <w:lvl w:ilvl="6" w:tplc="041A0001" w:tentative="1">
      <w:start w:val="1"/>
      <w:numFmt w:val="bullet"/>
      <w:lvlText w:val=""/>
      <w:lvlJc w:val="left"/>
      <w:pPr>
        <w:ind w:left="5954" w:hanging="360"/>
      </w:pPr>
      <w:rPr>
        <w:rFonts w:ascii="Symbol" w:hAnsi="Symbol" w:hint="default"/>
      </w:rPr>
    </w:lvl>
    <w:lvl w:ilvl="7" w:tplc="041A0003" w:tentative="1">
      <w:start w:val="1"/>
      <w:numFmt w:val="bullet"/>
      <w:lvlText w:val="o"/>
      <w:lvlJc w:val="left"/>
      <w:pPr>
        <w:ind w:left="6674" w:hanging="360"/>
      </w:pPr>
      <w:rPr>
        <w:rFonts w:ascii="Courier New" w:hAnsi="Courier New" w:cs="Courier New" w:hint="default"/>
      </w:rPr>
    </w:lvl>
    <w:lvl w:ilvl="8" w:tplc="041A0005" w:tentative="1">
      <w:start w:val="1"/>
      <w:numFmt w:val="bullet"/>
      <w:lvlText w:val=""/>
      <w:lvlJc w:val="left"/>
      <w:pPr>
        <w:ind w:left="7394" w:hanging="360"/>
      </w:pPr>
      <w:rPr>
        <w:rFonts w:ascii="Wingdings" w:hAnsi="Wingdings" w:hint="default"/>
      </w:rPr>
    </w:lvl>
  </w:abstractNum>
  <w:abstractNum w:abstractNumId="6" w15:restartNumberingAfterBreak="0">
    <w:nsid w:val="274379F5"/>
    <w:multiLevelType w:val="hybridMultilevel"/>
    <w:tmpl w:val="54C45C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2C2D58"/>
    <w:multiLevelType w:val="hybridMultilevel"/>
    <w:tmpl w:val="726C37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513B90"/>
    <w:multiLevelType w:val="hybridMultilevel"/>
    <w:tmpl w:val="02D4E278"/>
    <w:lvl w:ilvl="0" w:tplc="0F3243E4">
      <w:start w:val="8"/>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33A3359E"/>
    <w:multiLevelType w:val="hybridMultilevel"/>
    <w:tmpl w:val="07405CB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492152"/>
    <w:multiLevelType w:val="hybridMultilevel"/>
    <w:tmpl w:val="FACAB78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02A1062"/>
    <w:multiLevelType w:val="hybridMultilevel"/>
    <w:tmpl w:val="7E2E16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39A13B2"/>
    <w:multiLevelType w:val="hybridMultilevel"/>
    <w:tmpl w:val="9B4EADF4"/>
    <w:lvl w:ilvl="0" w:tplc="61E032FE">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29B2357"/>
    <w:multiLevelType w:val="hybridMultilevel"/>
    <w:tmpl w:val="7B0038F2"/>
    <w:lvl w:ilvl="0" w:tplc="1EAC1CA2">
      <w:start w:val="1"/>
      <w:numFmt w:val="lowerLetter"/>
      <w:lvlText w:val="%1)"/>
      <w:lvlJc w:val="left"/>
      <w:pPr>
        <w:ind w:left="720" w:hanging="360"/>
      </w:pPr>
      <w:rPr>
        <w:rFonts w:ascii="Times New Roman" w:eastAsia="Times New Roman" w:hAnsi="Times New Roman" w:cs="Times New Roman"/>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2BD2619"/>
    <w:multiLevelType w:val="hybridMultilevel"/>
    <w:tmpl w:val="EA9C25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3A90FD4"/>
    <w:multiLevelType w:val="hybridMultilevel"/>
    <w:tmpl w:val="DCDEE9B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9BD26BE"/>
    <w:multiLevelType w:val="hybridMultilevel"/>
    <w:tmpl w:val="EFE4B5C0"/>
    <w:lvl w:ilvl="0" w:tplc="041A000F">
      <w:start w:val="3"/>
      <w:numFmt w:val="decimal"/>
      <w:lvlText w:val="%1."/>
      <w:lvlJc w:val="left"/>
      <w:pPr>
        <w:ind w:left="720" w:hanging="360"/>
      </w:pPr>
      <w:rPr>
        <w:rFonts w:hint="default"/>
      </w:rPr>
    </w:lvl>
    <w:lvl w:ilvl="1" w:tplc="7B6A1E86">
      <w:start w:val="1"/>
      <w:numFmt w:val="decimal"/>
      <w:lvlText w:val="%2."/>
      <w:lvlJc w:val="left"/>
      <w:pPr>
        <w:ind w:left="1440" w:hanging="360"/>
      </w:pPr>
      <w:rPr>
        <w:rFonts w:ascii="Times New Roman" w:eastAsia="Calibri"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5217CA"/>
    <w:multiLevelType w:val="hybridMultilevel"/>
    <w:tmpl w:val="BDD069FC"/>
    <w:lvl w:ilvl="0" w:tplc="585E9BEA">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7DD05F88"/>
    <w:multiLevelType w:val="hybridMultilevel"/>
    <w:tmpl w:val="4EB02324"/>
    <w:lvl w:ilvl="0" w:tplc="041A0017">
      <w:start w:val="1"/>
      <w:numFmt w:val="lowerLetter"/>
      <w:lvlText w:val="%1)"/>
      <w:lvlJc w:val="left"/>
      <w:pPr>
        <w:ind w:left="720" w:hanging="360"/>
      </w:pPr>
    </w:lvl>
    <w:lvl w:ilvl="1" w:tplc="9D6E35D0">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F8F7314"/>
    <w:multiLevelType w:val="hybridMultilevel"/>
    <w:tmpl w:val="2A9A9A7C"/>
    <w:lvl w:ilvl="0" w:tplc="585E9BEA">
      <w:start w:val="1"/>
      <w:numFmt w:val="bullet"/>
      <w:lvlText w:val=""/>
      <w:lvlJc w:val="left"/>
      <w:pPr>
        <w:ind w:left="1581" w:hanging="360"/>
      </w:pPr>
      <w:rPr>
        <w:rFonts w:ascii="Symbol" w:hAnsi="Symbol" w:hint="default"/>
      </w:rPr>
    </w:lvl>
    <w:lvl w:ilvl="1" w:tplc="041A0003" w:tentative="1">
      <w:start w:val="1"/>
      <w:numFmt w:val="bullet"/>
      <w:lvlText w:val="o"/>
      <w:lvlJc w:val="left"/>
      <w:pPr>
        <w:ind w:left="2301" w:hanging="360"/>
      </w:pPr>
      <w:rPr>
        <w:rFonts w:ascii="Courier New" w:hAnsi="Courier New" w:cs="Courier New" w:hint="default"/>
      </w:rPr>
    </w:lvl>
    <w:lvl w:ilvl="2" w:tplc="041A0005" w:tentative="1">
      <w:start w:val="1"/>
      <w:numFmt w:val="bullet"/>
      <w:lvlText w:val=""/>
      <w:lvlJc w:val="left"/>
      <w:pPr>
        <w:ind w:left="3021" w:hanging="360"/>
      </w:pPr>
      <w:rPr>
        <w:rFonts w:ascii="Wingdings" w:hAnsi="Wingdings" w:hint="default"/>
      </w:rPr>
    </w:lvl>
    <w:lvl w:ilvl="3" w:tplc="041A0001" w:tentative="1">
      <w:start w:val="1"/>
      <w:numFmt w:val="bullet"/>
      <w:lvlText w:val=""/>
      <w:lvlJc w:val="left"/>
      <w:pPr>
        <w:ind w:left="3741" w:hanging="360"/>
      </w:pPr>
      <w:rPr>
        <w:rFonts w:ascii="Symbol" w:hAnsi="Symbol" w:hint="default"/>
      </w:rPr>
    </w:lvl>
    <w:lvl w:ilvl="4" w:tplc="041A0003" w:tentative="1">
      <w:start w:val="1"/>
      <w:numFmt w:val="bullet"/>
      <w:lvlText w:val="o"/>
      <w:lvlJc w:val="left"/>
      <w:pPr>
        <w:ind w:left="4461" w:hanging="360"/>
      </w:pPr>
      <w:rPr>
        <w:rFonts w:ascii="Courier New" w:hAnsi="Courier New" w:cs="Courier New" w:hint="default"/>
      </w:rPr>
    </w:lvl>
    <w:lvl w:ilvl="5" w:tplc="041A0005" w:tentative="1">
      <w:start w:val="1"/>
      <w:numFmt w:val="bullet"/>
      <w:lvlText w:val=""/>
      <w:lvlJc w:val="left"/>
      <w:pPr>
        <w:ind w:left="5181" w:hanging="360"/>
      </w:pPr>
      <w:rPr>
        <w:rFonts w:ascii="Wingdings" w:hAnsi="Wingdings" w:hint="default"/>
      </w:rPr>
    </w:lvl>
    <w:lvl w:ilvl="6" w:tplc="041A0001" w:tentative="1">
      <w:start w:val="1"/>
      <w:numFmt w:val="bullet"/>
      <w:lvlText w:val=""/>
      <w:lvlJc w:val="left"/>
      <w:pPr>
        <w:ind w:left="5901" w:hanging="360"/>
      </w:pPr>
      <w:rPr>
        <w:rFonts w:ascii="Symbol" w:hAnsi="Symbol" w:hint="default"/>
      </w:rPr>
    </w:lvl>
    <w:lvl w:ilvl="7" w:tplc="041A0003" w:tentative="1">
      <w:start w:val="1"/>
      <w:numFmt w:val="bullet"/>
      <w:lvlText w:val="o"/>
      <w:lvlJc w:val="left"/>
      <w:pPr>
        <w:ind w:left="6621" w:hanging="360"/>
      </w:pPr>
      <w:rPr>
        <w:rFonts w:ascii="Courier New" w:hAnsi="Courier New" w:cs="Courier New" w:hint="default"/>
      </w:rPr>
    </w:lvl>
    <w:lvl w:ilvl="8" w:tplc="041A0005" w:tentative="1">
      <w:start w:val="1"/>
      <w:numFmt w:val="bullet"/>
      <w:lvlText w:val=""/>
      <w:lvlJc w:val="left"/>
      <w:pPr>
        <w:ind w:left="7341" w:hanging="360"/>
      </w:pPr>
      <w:rPr>
        <w:rFonts w:ascii="Wingdings" w:hAnsi="Wingdings" w:hint="default"/>
      </w:rPr>
    </w:lvl>
  </w:abstractNum>
  <w:num w:numId="1">
    <w:abstractNumId w:val="1"/>
  </w:num>
  <w:num w:numId="2">
    <w:abstractNumId w:val="7"/>
  </w:num>
  <w:num w:numId="3">
    <w:abstractNumId w:val="8"/>
  </w:num>
  <w:num w:numId="4">
    <w:abstractNumId w:val="14"/>
  </w:num>
  <w:num w:numId="5">
    <w:abstractNumId w:val="6"/>
  </w:num>
  <w:num w:numId="6">
    <w:abstractNumId w:val="12"/>
  </w:num>
  <w:num w:numId="7">
    <w:abstractNumId w:val="9"/>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5"/>
  </w:num>
  <w:num w:numId="1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79"/>
    <w:rsid w:val="000152CA"/>
    <w:rsid w:val="00021485"/>
    <w:rsid w:val="00024BB1"/>
    <w:rsid w:val="00034238"/>
    <w:rsid w:val="00043417"/>
    <w:rsid w:val="000457C0"/>
    <w:rsid w:val="00045BF8"/>
    <w:rsid w:val="00046CC4"/>
    <w:rsid w:val="00055E73"/>
    <w:rsid w:val="00060ED0"/>
    <w:rsid w:val="00061832"/>
    <w:rsid w:val="00062951"/>
    <w:rsid w:val="00063CF8"/>
    <w:rsid w:val="0006430F"/>
    <w:rsid w:val="0006460A"/>
    <w:rsid w:val="00077B74"/>
    <w:rsid w:val="00081297"/>
    <w:rsid w:val="000833E5"/>
    <w:rsid w:val="000961F7"/>
    <w:rsid w:val="000A30C6"/>
    <w:rsid w:val="000A48A2"/>
    <w:rsid w:val="000C001A"/>
    <w:rsid w:val="000C2251"/>
    <w:rsid w:val="000C61D4"/>
    <w:rsid w:val="000C7317"/>
    <w:rsid w:val="000E04EE"/>
    <w:rsid w:val="000E3931"/>
    <w:rsid w:val="000F35B3"/>
    <w:rsid w:val="000F7553"/>
    <w:rsid w:val="0011282B"/>
    <w:rsid w:val="00123EBC"/>
    <w:rsid w:val="001330A8"/>
    <w:rsid w:val="001349C0"/>
    <w:rsid w:val="001379E2"/>
    <w:rsid w:val="00141270"/>
    <w:rsid w:val="00146121"/>
    <w:rsid w:val="001671E9"/>
    <w:rsid w:val="0017176E"/>
    <w:rsid w:val="0017525A"/>
    <w:rsid w:val="00180D2B"/>
    <w:rsid w:val="0018209C"/>
    <w:rsid w:val="00185A04"/>
    <w:rsid w:val="0019529E"/>
    <w:rsid w:val="001D0EBE"/>
    <w:rsid w:val="001E141C"/>
    <w:rsid w:val="001E541F"/>
    <w:rsid w:val="001F5E26"/>
    <w:rsid w:val="00226C26"/>
    <w:rsid w:val="002459DE"/>
    <w:rsid w:val="002469C9"/>
    <w:rsid w:val="0025577E"/>
    <w:rsid w:val="00262938"/>
    <w:rsid w:val="00271644"/>
    <w:rsid w:val="00280025"/>
    <w:rsid w:val="00285730"/>
    <w:rsid w:val="00297F77"/>
    <w:rsid w:val="002A24F3"/>
    <w:rsid w:val="002A5350"/>
    <w:rsid w:val="002A5EFF"/>
    <w:rsid w:val="002B0FD3"/>
    <w:rsid w:val="002C35B6"/>
    <w:rsid w:val="002C553A"/>
    <w:rsid w:val="002D2899"/>
    <w:rsid w:val="002D2EE2"/>
    <w:rsid w:val="002E539E"/>
    <w:rsid w:val="002F67E2"/>
    <w:rsid w:val="002F6B9D"/>
    <w:rsid w:val="00305870"/>
    <w:rsid w:val="0031719E"/>
    <w:rsid w:val="00362108"/>
    <w:rsid w:val="003872A9"/>
    <w:rsid w:val="003A2E22"/>
    <w:rsid w:val="003A7CFC"/>
    <w:rsid w:val="003B6DE6"/>
    <w:rsid w:val="003C0D24"/>
    <w:rsid w:val="003E14F8"/>
    <w:rsid w:val="003E30A4"/>
    <w:rsid w:val="003E4EAF"/>
    <w:rsid w:val="00400B31"/>
    <w:rsid w:val="00405643"/>
    <w:rsid w:val="004169F2"/>
    <w:rsid w:val="0043122F"/>
    <w:rsid w:val="00433A19"/>
    <w:rsid w:val="00454941"/>
    <w:rsid w:val="004566EB"/>
    <w:rsid w:val="0047169B"/>
    <w:rsid w:val="00482D64"/>
    <w:rsid w:val="00492854"/>
    <w:rsid w:val="004B5312"/>
    <w:rsid w:val="004C7B94"/>
    <w:rsid w:val="004D40AD"/>
    <w:rsid w:val="004D4879"/>
    <w:rsid w:val="004F0E05"/>
    <w:rsid w:val="004F60E3"/>
    <w:rsid w:val="00525630"/>
    <w:rsid w:val="00527A3F"/>
    <w:rsid w:val="00555A23"/>
    <w:rsid w:val="005570F8"/>
    <w:rsid w:val="00574CE6"/>
    <w:rsid w:val="0058058E"/>
    <w:rsid w:val="005842A3"/>
    <w:rsid w:val="005853D1"/>
    <w:rsid w:val="00585DC9"/>
    <w:rsid w:val="0058680D"/>
    <w:rsid w:val="005918C7"/>
    <w:rsid w:val="005962B7"/>
    <w:rsid w:val="005A287D"/>
    <w:rsid w:val="005A590C"/>
    <w:rsid w:val="005B0FF3"/>
    <w:rsid w:val="005B543B"/>
    <w:rsid w:val="005C21EE"/>
    <w:rsid w:val="005C441F"/>
    <w:rsid w:val="005C7FF9"/>
    <w:rsid w:val="005D1C1C"/>
    <w:rsid w:val="005D412B"/>
    <w:rsid w:val="005D4CC3"/>
    <w:rsid w:val="005E786E"/>
    <w:rsid w:val="005F05CB"/>
    <w:rsid w:val="005F5510"/>
    <w:rsid w:val="005F5AD8"/>
    <w:rsid w:val="00602E36"/>
    <w:rsid w:val="00613ADA"/>
    <w:rsid w:val="0061631A"/>
    <w:rsid w:val="006259D4"/>
    <w:rsid w:val="0062773F"/>
    <w:rsid w:val="00633AB7"/>
    <w:rsid w:val="0063496A"/>
    <w:rsid w:val="00653955"/>
    <w:rsid w:val="006557DB"/>
    <w:rsid w:val="006569E2"/>
    <w:rsid w:val="0067019C"/>
    <w:rsid w:val="00695105"/>
    <w:rsid w:val="006A2804"/>
    <w:rsid w:val="006B2CD7"/>
    <w:rsid w:val="006B78B4"/>
    <w:rsid w:val="006C51F5"/>
    <w:rsid w:val="006C6227"/>
    <w:rsid w:val="006D6BAE"/>
    <w:rsid w:val="006E1CB1"/>
    <w:rsid w:val="006F43EF"/>
    <w:rsid w:val="00701262"/>
    <w:rsid w:val="00705098"/>
    <w:rsid w:val="007136C4"/>
    <w:rsid w:val="00713CE0"/>
    <w:rsid w:val="00715AE2"/>
    <w:rsid w:val="00737079"/>
    <w:rsid w:val="00746844"/>
    <w:rsid w:val="00763AD5"/>
    <w:rsid w:val="00764F83"/>
    <w:rsid w:val="007661AF"/>
    <w:rsid w:val="007A7881"/>
    <w:rsid w:val="007B124C"/>
    <w:rsid w:val="007B2ACC"/>
    <w:rsid w:val="007D2CE7"/>
    <w:rsid w:val="007E49AF"/>
    <w:rsid w:val="00803BE6"/>
    <w:rsid w:val="00806BE6"/>
    <w:rsid w:val="0081022F"/>
    <w:rsid w:val="008122D4"/>
    <w:rsid w:val="00827526"/>
    <w:rsid w:val="008413C4"/>
    <w:rsid w:val="00842AAE"/>
    <w:rsid w:val="00857572"/>
    <w:rsid w:val="0086271B"/>
    <w:rsid w:val="00866E97"/>
    <w:rsid w:val="0087483E"/>
    <w:rsid w:val="00881A26"/>
    <w:rsid w:val="00890666"/>
    <w:rsid w:val="00891742"/>
    <w:rsid w:val="00897951"/>
    <w:rsid w:val="008A241A"/>
    <w:rsid w:val="008A2B64"/>
    <w:rsid w:val="008A79EB"/>
    <w:rsid w:val="008B5083"/>
    <w:rsid w:val="008B68C9"/>
    <w:rsid w:val="008B799D"/>
    <w:rsid w:val="008C4F2A"/>
    <w:rsid w:val="008D4F21"/>
    <w:rsid w:val="008E4358"/>
    <w:rsid w:val="0092210E"/>
    <w:rsid w:val="009308EA"/>
    <w:rsid w:val="00941D9A"/>
    <w:rsid w:val="00956231"/>
    <w:rsid w:val="00960781"/>
    <w:rsid w:val="00962D40"/>
    <w:rsid w:val="00977B3E"/>
    <w:rsid w:val="00983AB9"/>
    <w:rsid w:val="009840C7"/>
    <w:rsid w:val="00984710"/>
    <w:rsid w:val="00987B18"/>
    <w:rsid w:val="009913FC"/>
    <w:rsid w:val="00997C2F"/>
    <w:rsid w:val="00997E80"/>
    <w:rsid w:val="009A3235"/>
    <w:rsid w:val="009B7A0D"/>
    <w:rsid w:val="009E120B"/>
    <w:rsid w:val="009E3E7C"/>
    <w:rsid w:val="009E71DA"/>
    <w:rsid w:val="009F0E54"/>
    <w:rsid w:val="009F35C6"/>
    <w:rsid w:val="009F5C1B"/>
    <w:rsid w:val="00A00C76"/>
    <w:rsid w:val="00A11D99"/>
    <w:rsid w:val="00A160C6"/>
    <w:rsid w:val="00A17431"/>
    <w:rsid w:val="00A3105D"/>
    <w:rsid w:val="00A37D93"/>
    <w:rsid w:val="00A4117B"/>
    <w:rsid w:val="00A42542"/>
    <w:rsid w:val="00A42BBC"/>
    <w:rsid w:val="00A47965"/>
    <w:rsid w:val="00A54656"/>
    <w:rsid w:val="00A61C9B"/>
    <w:rsid w:val="00A7629A"/>
    <w:rsid w:val="00A849E3"/>
    <w:rsid w:val="00A95867"/>
    <w:rsid w:val="00AA29A8"/>
    <w:rsid w:val="00AB3A8C"/>
    <w:rsid w:val="00AC5BFF"/>
    <w:rsid w:val="00AD697A"/>
    <w:rsid w:val="00AF4D9D"/>
    <w:rsid w:val="00B003B3"/>
    <w:rsid w:val="00B0150D"/>
    <w:rsid w:val="00B17ABD"/>
    <w:rsid w:val="00B505F0"/>
    <w:rsid w:val="00B61324"/>
    <w:rsid w:val="00B62A5D"/>
    <w:rsid w:val="00B81414"/>
    <w:rsid w:val="00BA221E"/>
    <w:rsid w:val="00BA527C"/>
    <w:rsid w:val="00BA5CEC"/>
    <w:rsid w:val="00BA6F14"/>
    <w:rsid w:val="00BC5937"/>
    <w:rsid w:val="00BC6B41"/>
    <w:rsid w:val="00BD6A60"/>
    <w:rsid w:val="00BF41AF"/>
    <w:rsid w:val="00BF7480"/>
    <w:rsid w:val="00C04E3B"/>
    <w:rsid w:val="00C06BEF"/>
    <w:rsid w:val="00C06E2E"/>
    <w:rsid w:val="00C12B4C"/>
    <w:rsid w:val="00C27323"/>
    <w:rsid w:val="00C279E2"/>
    <w:rsid w:val="00C319CC"/>
    <w:rsid w:val="00C713AE"/>
    <w:rsid w:val="00C8672A"/>
    <w:rsid w:val="00CA13EF"/>
    <w:rsid w:val="00CA3EB1"/>
    <w:rsid w:val="00CB3946"/>
    <w:rsid w:val="00CB5539"/>
    <w:rsid w:val="00CC04D5"/>
    <w:rsid w:val="00CC28C0"/>
    <w:rsid w:val="00CC4587"/>
    <w:rsid w:val="00CD0272"/>
    <w:rsid w:val="00CE0ED8"/>
    <w:rsid w:val="00D14F21"/>
    <w:rsid w:val="00D21667"/>
    <w:rsid w:val="00D43498"/>
    <w:rsid w:val="00D51DC0"/>
    <w:rsid w:val="00D52D7A"/>
    <w:rsid w:val="00D63A1B"/>
    <w:rsid w:val="00D63EB0"/>
    <w:rsid w:val="00D67C46"/>
    <w:rsid w:val="00D77249"/>
    <w:rsid w:val="00D931B9"/>
    <w:rsid w:val="00DA1F22"/>
    <w:rsid w:val="00DA4B98"/>
    <w:rsid w:val="00DC233F"/>
    <w:rsid w:val="00DD2084"/>
    <w:rsid w:val="00DF0746"/>
    <w:rsid w:val="00E00926"/>
    <w:rsid w:val="00E010DA"/>
    <w:rsid w:val="00E027B4"/>
    <w:rsid w:val="00E06699"/>
    <w:rsid w:val="00E10414"/>
    <w:rsid w:val="00E1347F"/>
    <w:rsid w:val="00E160AC"/>
    <w:rsid w:val="00E17BEA"/>
    <w:rsid w:val="00E27151"/>
    <w:rsid w:val="00E27387"/>
    <w:rsid w:val="00E55869"/>
    <w:rsid w:val="00E73AB0"/>
    <w:rsid w:val="00E7463E"/>
    <w:rsid w:val="00E765DB"/>
    <w:rsid w:val="00E92263"/>
    <w:rsid w:val="00E93B31"/>
    <w:rsid w:val="00E97447"/>
    <w:rsid w:val="00EA24B4"/>
    <w:rsid w:val="00EA44A1"/>
    <w:rsid w:val="00EB05E8"/>
    <w:rsid w:val="00EC645F"/>
    <w:rsid w:val="00ED63A3"/>
    <w:rsid w:val="00EE38CD"/>
    <w:rsid w:val="00EE4EAD"/>
    <w:rsid w:val="00EE7388"/>
    <w:rsid w:val="00EF105E"/>
    <w:rsid w:val="00EF7054"/>
    <w:rsid w:val="00F15569"/>
    <w:rsid w:val="00F21497"/>
    <w:rsid w:val="00F21688"/>
    <w:rsid w:val="00F22420"/>
    <w:rsid w:val="00F225E5"/>
    <w:rsid w:val="00F26F31"/>
    <w:rsid w:val="00F3237C"/>
    <w:rsid w:val="00F32932"/>
    <w:rsid w:val="00F33E5E"/>
    <w:rsid w:val="00F41E2D"/>
    <w:rsid w:val="00F70DF9"/>
    <w:rsid w:val="00F905D2"/>
    <w:rsid w:val="00F97091"/>
    <w:rsid w:val="00FA0694"/>
    <w:rsid w:val="00FA6800"/>
    <w:rsid w:val="00FB2044"/>
    <w:rsid w:val="00FB32D4"/>
    <w:rsid w:val="00FB391C"/>
    <w:rsid w:val="00FB72DB"/>
    <w:rsid w:val="00FC1687"/>
    <w:rsid w:val="00FD19C1"/>
    <w:rsid w:val="00FD39C1"/>
    <w:rsid w:val="00FE6799"/>
    <w:rsid w:val="00FF1D6B"/>
    <w:rsid w:val="00FF76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8F6A8"/>
  <w15:docId w15:val="{02C6B060-D035-4F09-8284-FA0E8882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667"/>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F9"/>
    <w:rPr>
      <w:rFonts w:ascii="Tahoma" w:hAnsi="Tahoma" w:cs="Tahoma"/>
      <w:sz w:val="16"/>
      <w:szCs w:val="16"/>
      <w:lang w:eastAsia="en-US"/>
    </w:rPr>
  </w:style>
  <w:style w:type="paragraph" w:styleId="ListParagraph">
    <w:name w:val="List Paragraph"/>
    <w:basedOn w:val="Normal"/>
    <w:uiPriority w:val="34"/>
    <w:qFormat/>
    <w:rsid w:val="00764F83"/>
    <w:pPr>
      <w:ind w:left="720"/>
      <w:contextualSpacing/>
    </w:pPr>
  </w:style>
  <w:style w:type="character" w:styleId="Hyperlink">
    <w:name w:val="Hyperlink"/>
    <w:basedOn w:val="DefaultParagraphFont"/>
    <w:uiPriority w:val="99"/>
    <w:unhideWhenUsed/>
    <w:rsid w:val="003C0D24"/>
    <w:rPr>
      <w:color w:val="0000FF" w:themeColor="hyperlink"/>
      <w:u w:val="single"/>
    </w:rPr>
  </w:style>
  <w:style w:type="paragraph" w:styleId="NormalWeb">
    <w:name w:val="Normal (Web)"/>
    <w:basedOn w:val="Normal"/>
    <w:rsid w:val="00525630"/>
    <w:pPr>
      <w:spacing w:before="100" w:after="100" w:line="240" w:lineRule="auto"/>
    </w:pPr>
    <w:rPr>
      <w:rFonts w:ascii="Times New Roman" w:eastAsia="Times New Roman" w:hAnsi="Times New Roman"/>
      <w:sz w:val="24"/>
      <w:szCs w:val="20"/>
      <w:lang w:eastAsia="hr-HR"/>
    </w:rPr>
  </w:style>
  <w:style w:type="character" w:styleId="Strong">
    <w:name w:val="Strong"/>
    <w:qFormat/>
    <w:locked/>
    <w:rsid w:val="00525630"/>
    <w:rPr>
      <w:b/>
      <w:bCs/>
    </w:rPr>
  </w:style>
  <w:style w:type="character" w:styleId="CommentReference">
    <w:name w:val="annotation reference"/>
    <w:basedOn w:val="DefaultParagraphFont"/>
    <w:uiPriority w:val="99"/>
    <w:semiHidden/>
    <w:unhideWhenUsed/>
    <w:rsid w:val="005C441F"/>
    <w:rPr>
      <w:sz w:val="16"/>
      <w:szCs w:val="16"/>
    </w:rPr>
  </w:style>
  <w:style w:type="paragraph" w:styleId="CommentText">
    <w:name w:val="annotation text"/>
    <w:basedOn w:val="Normal"/>
    <w:link w:val="CommentTextChar"/>
    <w:uiPriority w:val="99"/>
    <w:semiHidden/>
    <w:unhideWhenUsed/>
    <w:rsid w:val="005C441F"/>
    <w:pPr>
      <w:spacing w:line="240" w:lineRule="auto"/>
    </w:pPr>
    <w:rPr>
      <w:sz w:val="20"/>
      <w:szCs w:val="20"/>
    </w:rPr>
  </w:style>
  <w:style w:type="character" w:customStyle="1" w:styleId="CommentTextChar">
    <w:name w:val="Comment Text Char"/>
    <w:basedOn w:val="DefaultParagraphFont"/>
    <w:link w:val="CommentText"/>
    <w:uiPriority w:val="99"/>
    <w:semiHidden/>
    <w:rsid w:val="005C441F"/>
    <w:rPr>
      <w:sz w:val="20"/>
      <w:szCs w:val="20"/>
      <w:lang w:eastAsia="en-US"/>
    </w:rPr>
  </w:style>
  <w:style w:type="paragraph" w:styleId="CommentSubject">
    <w:name w:val="annotation subject"/>
    <w:basedOn w:val="CommentText"/>
    <w:next w:val="CommentText"/>
    <w:link w:val="CommentSubjectChar"/>
    <w:uiPriority w:val="99"/>
    <w:semiHidden/>
    <w:unhideWhenUsed/>
    <w:rsid w:val="005C441F"/>
    <w:rPr>
      <w:b/>
      <w:bCs/>
    </w:rPr>
  </w:style>
  <w:style w:type="character" w:customStyle="1" w:styleId="CommentSubjectChar">
    <w:name w:val="Comment Subject Char"/>
    <w:basedOn w:val="CommentTextChar"/>
    <w:link w:val="CommentSubject"/>
    <w:uiPriority w:val="99"/>
    <w:semiHidden/>
    <w:rsid w:val="005C441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4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0032">
          <w:marLeft w:val="0"/>
          <w:marRight w:val="0"/>
          <w:marTop w:val="0"/>
          <w:marBottom w:val="0"/>
          <w:divBdr>
            <w:top w:val="none" w:sz="0" w:space="0" w:color="auto"/>
            <w:left w:val="none" w:sz="0" w:space="0" w:color="auto"/>
            <w:bottom w:val="none" w:sz="0" w:space="0" w:color="auto"/>
            <w:right w:val="none" w:sz="0" w:space="0" w:color="auto"/>
          </w:divBdr>
          <w:divsChild>
            <w:div w:id="1722243183">
              <w:marLeft w:val="0"/>
              <w:marRight w:val="0"/>
              <w:marTop w:val="0"/>
              <w:marBottom w:val="0"/>
              <w:divBdr>
                <w:top w:val="none" w:sz="0" w:space="0" w:color="auto"/>
                <w:left w:val="none" w:sz="0" w:space="0" w:color="auto"/>
                <w:bottom w:val="none" w:sz="0" w:space="0" w:color="auto"/>
                <w:right w:val="none" w:sz="0" w:space="0" w:color="auto"/>
              </w:divBdr>
              <w:divsChild>
                <w:div w:id="1930191021">
                  <w:marLeft w:val="0"/>
                  <w:marRight w:val="0"/>
                  <w:marTop w:val="0"/>
                  <w:marBottom w:val="0"/>
                  <w:divBdr>
                    <w:top w:val="none" w:sz="0" w:space="0" w:color="auto"/>
                    <w:left w:val="none" w:sz="0" w:space="0" w:color="auto"/>
                    <w:bottom w:val="none" w:sz="0" w:space="0" w:color="auto"/>
                    <w:right w:val="none" w:sz="0" w:space="0" w:color="auto"/>
                  </w:divBdr>
                  <w:divsChild>
                    <w:div w:id="1396053036">
                      <w:marLeft w:val="0"/>
                      <w:marRight w:val="0"/>
                      <w:marTop w:val="0"/>
                      <w:marBottom w:val="0"/>
                      <w:divBdr>
                        <w:top w:val="none" w:sz="0" w:space="0" w:color="auto"/>
                        <w:left w:val="none" w:sz="0" w:space="0" w:color="auto"/>
                        <w:bottom w:val="none" w:sz="0" w:space="0" w:color="auto"/>
                        <w:right w:val="none" w:sz="0" w:space="0" w:color="auto"/>
                      </w:divBdr>
                      <w:divsChild>
                        <w:div w:id="15800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68005">
      <w:bodyDiv w:val="1"/>
      <w:marLeft w:val="0"/>
      <w:marRight w:val="0"/>
      <w:marTop w:val="0"/>
      <w:marBottom w:val="0"/>
      <w:divBdr>
        <w:top w:val="none" w:sz="0" w:space="0" w:color="auto"/>
        <w:left w:val="none" w:sz="0" w:space="0" w:color="auto"/>
        <w:bottom w:val="none" w:sz="0" w:space="0" w:color="auto"/>
        <w:right w:val="none" w:sz="0" w:space="0" w:color="auto"/>
      </w:divBdr>
      <w:divsChild>
        <w:div w:id="453717015">
          <w:marLeft w:val="0"/>
          <w:marRight w:val="0"/>
          <w:marTop w:val="0"/>
          <w:marBottom w:val="0"/>
          <w:divBdr>
            <w:top w:val="none" w:sz="0" w:space="0" w:color="auto"/>
            <w:left w:val="none" w:sz="0" w:space="0" w:color="auto"/>
            <w:bottom w:val="none" w:sz="0" w:space="0" w:color="auto"/>
            <w:right w:val="none" w:sz="0" w:space="0" w:color="auto"/>
          </w:divBdr>
          <w:divsChild>
            <w:div w:id="1402289420">
              <w:marLeft w:val="0"/>
              <w:marRight w:val="0"/>
              <w:marTop w:val="0"/>
              <w:marBottom w:val="0"/>
              <w:divBdr>
                <w:top w:val="none" w:sz="0" w:space="0" w:color="auto"/>
                <w:left w:val="none" w:sz="0" w:space="0" w:color="auto"/>
                <w:bottom w:val="none" w:sz="0" w:space="0" w:color="auto"/>
                <w:right w:val="none" w:sz="0" w:space="0" w:color="auto"/>
              </w:divBdr>
              <w:divsChild>
                <w:div w:id="1282763872">
                  <w:marLeft w:val="0"/>
                  <w:marRight w:val="0"/>
                  <w:marTop w:val="0"/>
                  <w:marBottom w:val="0"/>
                  <w:divBdr>
                    <w:top w:val="none" w:sz="0" w:space="0" w:color="auto"/>
                    <w:left w:val="none" w:sz="0" w:space="0" w:color="auto"/>
                    <w:bottom w:val="none" w:sz="0" w:space="0" w:color="auto"/>
                    <w:right w:val="none" w:sz="0" w:space="0" w:color="auto"/>
                  </w:divBdr>
                  <w:divsChild>
                    <w:div w:id="1405838321">
                      <w:marLeft w:val="0"/>
                      <w:marRight w:val="0"/>
                      <w:marTop w:val="0"/>
                      <w:marBottom w:val="0"/>
                      <w:divBdr>
                        <w:top w:val="none" w:sz="0" w:space="0" w:color="auto"/>
                        <w:left w:val="none" w:sz="0" w:space="0" w:color="auto"/>
                        <w:bottom w:val="none" w:sz="0" w:space="0" w:color="auto"/>
                        <w:right w:val="none" w:sz="0" w:space="0" w:color="auto"/>
                      </w:divBdr>
                      <w:divsChild>
                        <w:div w:id="14397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48189">
      <w:bodyDiv w:val="1"/>
      <w:marLeft w:val="0"/>
      <w:marRight w:val="0"/>
      <w:marTop w:val="0"/>
      <w:marBottom w:val="0"/>
      <w:divBdr>
        <w:top w:val="none" w:sz="0" w:space="0" w:color="auto"/>
        <w:left w:val="none" w:sz="0" w:space="0" w:color="auto"/>
        <w:bottom w:val="none" w:sz="0" w:space="0" w:color="auto"/>
        <w:right w:val="none" w:sz="0" w:space="0" w:color="auto"/>
      </w:divBdr>
    </w:div>
    <w:div w:id="275715968">
      <w:bodyDiv w:val="1"/>
      <w:marLeft w:val="0"/>
      <w:marRight w:val="0"/>
      <w:marTop w:val="0"/>
      <w:marBottom w:val="0"/>
      <w:divBdr>
        <w:top w:val="none" w:sz="0" w:space="0" w:color="auto"/>
        <w:left w:val="none" w:sz="0" w:space="0" w:color="auto"/>
        <w:bottom w:val="none" w:sz="0" w:space="0" w:color="auto"/>
        <w:right w:val="none" w:sz="0" w:space="0" w:color="auto"/>
      </w:divBdr>
      <w:divsChild>
        <w:div w:id="2022118759">
          <w:marLeft w:val="0"/>
          <w:marRight w:val="0"/>
          <w:marTop w:val="0"/>
          <w:marBottom w:val="0"/>
          <w:divBdr>
            <w:top w:val="none" w:sz="0" w:space="0" w:color="auto"/>
            <w:left w:val="none" w:sz="0" w:space="0" w:color="auto"/>
            <w:bottom w:val="none" w:sz="0" w:space="0" w:color="auto"/>
            <w:right w:val="none" w:sz="0" w:space="0" w:color="auto"/>
          </w:divBdr>
          <w:divsChild>
            <w:div w:id="1790666322">
              <w:marLeft w:val="0"/>
              <w:marRight w:val="0"/>
              <w:marTop w:val="0"/>
              <w:marBottom w:val="0"/>
              <w:divBdr>
                <w:top w:val="none" w:sz="0" w:space="0" w:color="auto"/>
                <w:left w:val="none" w:sz="0" w:space="0" w:color="auto"/>
                <w:bottom w:val="none" w:sz="0" w:space="0" w:color="auto"/>
                <w:right w:val="none" w:sz="0" w:space="0" w:color="auto"/>
              </w:divBdr>
              <w:divsChild>
                <w:div w:id="1179541410">
                  <w:marLeft w:val="0"/>
                  <w:marRight w:val="0"/>
                  <w:marTop w:val="0"/>
                  <w:marBottom w:val="0"/>
                  <w:divBdr>
                    <w:top w:val="none" w:sz="0" w:space="0" w:color="auto"/>
                    <w:left w:val="none" w:sz="0" w:space="0" w:color="auto"/>
                    <w:bottom w:val="none" w:sz="0" w:space="0" w:color="auto"/>
                    <w:right w:val="none" w:sz="0" w:space="0" w:color="auto"/>
                  </w:divBdr>
                  <w:divsChild>
                    <w:div w:id="109783094">
                      <w:marLeft w:val="0"/>
                      <w:marRight w:val="0"/>
                      <w:marTop w:val="0"/>
                      <w:marBottom w:val="0"/>
                      <w:divBdr>
                        <w:top w:val="none" w:sz="0" w:space="0" w:color="auto"/>
                        <w:left w:val="none" w:sz="0" w:space="0" w:color="auto"/>
                        <w:bottom w:val="none" w:sz="0" w:space="0" w:color="auto"/>
                        <w:right w:val="none" w:sz="0" w:space="0" w:color="auto"/>
                      </w:divBdr>
                      <w:divsChild>
                        <w:div w:id="765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9970">
      <w:bodyDiv w:val="1"/>
      <w:marLeft w:val="0"/>
      <w:marRight w:val="0"/>
      <w:marTop w:val="0"/>
      <w:marBottom w:val="0"/>
      <w:divBdr>
        <w:top w:val="none" w:sz="0" w:space="0" w:color="auto"/>
        <w:left w:val="none" w:sz="0" w:space="0" w:color="auto"/>
        <w:bottom w:val="none" w:sz="0" w:space="0" w:color="auto"/>
        <w:right w:val="none" w:sz="0" w:space="0" w:color="auto"/>
      </w:divBdr>
      <w:divsChild>
        <w:div w:id="682317814">
          <w:marLeft w:val="0"/>
          <w:marRight w:val="0"/>
          <w:marTop w:val="0"/>
          <w:marBottom w:val="0"/>
          <w:divBdr>
            <w:top w:val="none" w:sz="0" w:space="0" w:color="auto"/>
            <w:left w:val="none" w:sz="0" w:space="0" w:color="auto"/>
            <w:bottom w:val="none" w:sz="0" w:space="0" w:color="auto"/>
            <w:right w:val="none" w:sz="0" w:space="0" w:color="auto"/>
          </w:divBdr>
          <w:divsChild>
            <w:div w:id="968248613">
              <w:marLeft w:val="0"/>
              <w:marRight w:val="0"/>
              <w:marTop w:val="0"/>
              <w:marBottom w:val="0"/>
              <w:divBdr>
                <w:top w:val="none" w:sz="0" w:space="0" w:color="auto"/>
                <w:left w:val="none" w:sz="0" w:space="0" w:color="auto"/>
                <w:bottom w:val="none" w:sz="0" w:space="0" w:color="auto"/>
                <w:right w:val="none" w:sz="0" w:space="0" w:color="auto"/>
              </w:divBdr>
              <w:divsChild>
                <w:div w:id="1137601248">
                  <w:marLeft w:val="0"/>
                  <w:marRight w:val="0"/>
                  <w:marTop w:val="0"/>
                  <w:marBottom w:val="0"/>
                  <w:divBdr>
                    <w:top w:val="none" w:sz="0" w:space="0" w:color="auto"/>
                    <w:left w:val="none" w:sz="0" w:space="0" w:color="auto"/>
                    <w:bottom w:val="none" w:sz="0" w:space="0" w:color="auto"/>
                    <w:right w:val="none" w:sz="0" w:space="0" w:color="auto"/>
                  </w:divBdr>
                  <w:divsChild>
                    <w:div w:id="1377243175">
                      <w:marLeft w:val="0"/>
                      <w:marRight w:val="0"/>
                      <w:marTop w:val="0"/>
                      <w:marBottom w:val="0"/>
                      <w:divBdr>
                        <w:top w:val="none" w:sz="0" w:space="0" w:color="auto"/>
                        <w:left w:val="none" w:sz="0" w:space="0" w:color="auto"/>
                        <w:bottom w:val="none" w:sz="0" w:space="0" w:color="auto"/>
                        <w:right w:val="none" w:sz="0" w:space="0" w:color="auto"/>
                      </w:divBdr>
                      <w:divsChild>
                        <w:div w:id="20028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322130">
      <w:bodyDiv w:val="1"/>
      <w:marLeft w:val="0"/>
      <w:marRight w:val="0"/>
      <w:marTop w:val="0"/>
      <w:marBottom w:val="0"/>
      <w:divBdr>
        <w:top w:val="none" w:sz="0" w:space="0" w:color="auto"/>
        <w:left w:val="none" w:sz="0" w:space="0" w:color="auto"/>
        <w:bottom w:val="none" w:sz="0" w:space="0" w:color="auto"/>
        <w:right w:val="none" w:sz="0" w:space="0" w:color="auto"/>
      </w:divBdr>
      <w:divsChild>
        <w:div w:id="437141752">
          <w:marLeft w:val="0"/>
          <w:marRight w:val="0"/>
          <w:marTop w:val="0"/>
          <w:marBottom w:val="0"/>
          <w:divBdr>
            <w:top w:val="none" w:sz="0" w:space="0" w:color="auto"/>
            <w:left w:val="none" w:sz="0" w:space="0" w:color="auto"/>
            <w:bottom w:val="none" w:sz="0" w:space="0" w:color="auto"/>
            <w:right w:val="none" w:sz="0" w:space="0" w:color="auto"/>
          </w:divBdr>
          <w:divsChild>
            <w:div w:id="366176000">
              <w:marLeft w:val="0"/>
              <w:marRight w:val="0"/>
              <w:marTop w:val="0"/>
              <w:marBottom w:val="0"/>
              <w:divBdr>
                <w:top w:val="none" w:sz="0" w:space="0" w:color="auto"/>
                <w:left w:val="none" w:sz="0" w:space="0" w:color="auto"/>
                <w:bottom w:val="none" w:sz="0" w:space="0" w:color="auto"/>
                <w:right w:val="none" w:sz="0" w:space="0" w:color="auto"/>
              </w:divBdr>
              <w:divsChild>
                <w:div w:id="858390912">
                  <w:marLeft w:val="0"/>
                  <w:marRight w:val="0"/>
                  <w:marTop w:val="0"/>
                  <w:marBottom w:val="0"/>
                  <w:divBdr>
                    <w:top w:val="none" w:sz="0" w:space="0" w:color="auto"/>
                    <w:left w:val="none" w:sz="0" w:space="0" w:color="auto"/>
                    <w:bottom w:val="none" w:sz="0" w:space="0" w:color="auto"/>
                    <w:right w:val="none" w:sz="0" w:space="0" w:color="auto"/>
                  </w:divBdr>
                  <w:divsChild>
                    <w:div w:id="387537571">
                      <w:marLeft w:val="0"/>
                      <w:marRight w:val="0"/>
                      <w:marTop w:val="0"/>
                      <w:marBottom w:val="0"/>
                      <w:divBdr>
                        <w:top w:val="none" w:sz="0" w:space="0" w:color="auto"/>
                        <w:left w:val="none" w:sz="0" w:space="0" w:color="auto"/>
                        <w:bottom w:val="none" w:sz="0" w:space="0" w:color="auto"/>
                        <w:right w:val="none" w:sz="0" w:space="0" w:color="auto"/>
                      </w:divBdr>
                      <w:divsChild>
                        <w:div w:id="13632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337285">
      <w:bodyDiv w:val="1"/>
      <w:marLeft w:val="0"/>
      <w:marRight w:val="0"/>
      <w:marTop w:val="0"/>
      <w:marBottom w:val="0"/>
      <w:divBdr>
        <w:top w:val="none" w:sz="0" w:space="0" w:color="auto"/>
        <w:left w:val="none" w:sz="0" w:space="0" w:color="auto"/>
        <w:bottom w:val="none" w:sz="0" w:space="0" w:color="auto"/>
        <w:right w:val="none" w:sz="0" w:space="0" w:color="auto"/>
      </w:divBdr>
      <w:divsChild>
        <w:div w:id="1302465000">
          <w:marLeft w:val="0"/>
          <w:marRight w:val="0"/>
          <w:marTop w:val="0"/>
          <w:marBottom w:val="0"/>
          <w:divBdr>
            <w:top w:val="none" w:sz="0" w:space="0" w:color="auto"/>
            <w:left w:val="none" w:sz="0" w:space="0" w:color="auto"/>
            <w:bottom w:val="none" w:sz="0" w:space="0" w:color="auto"/>
            <w:right w:val="none" w:sz="0" w:space="0" w:color="auto"/>
          </w:divBdr>
          <w:divsChild>
            <w:div w:id="889149955">
              <w:marLeft w:val="0"/>
              <w:marRight w:val="0"/>
              <w:marTop w:val="0"/>
              <w:marBottom w:val="0"/>
              <w:divBdr>
                <w:top w:val="none" w:sz="0" w:space="0" w:color="auto"/>
                <w:left w:val="none" w:sz="0" w:space="0" w:color="auto"/>
                <w:bottom w:val="none" w:sz="0" w:space="0" w:color="auto"/>
                <w:right w:val="none" w:sz="0" w:space="0" w:color="auto"/>
              </w:divBdr>
              <w:divsChild>
                <w:div w:id="1126462714">
                  <w:marLeft w:val="0"/>
                  <w:marRight w:val="0"/>
                  <w:marTop w:val="0"/>
                  <w:marBottom w:val="0"/>
                  <w:divBdr>
                    <w:top w:val="none" w:sz="0" w:space="0" w:color="auto"/>
                    <w:left w:val="none" w:sz="0" w:space="0" w:color="auto"/>
                    <w:bottom w:val="none" w:sz="0" w:space="0" w:color="auto"/>
                    <w:right w:val="none" w:sz="0" w:space="0" w:color="auto"/>
                  </w:divBdr>
                  <w:divsChild>
                    <w:div w:id="1797531015">
                      <w:marLeft w:val="0"/>
                      <w:marRight w:val="0"/>
                      <w:marTop w:val="0"/>
                      <w:marBottom w:val="0"/>
                      <w:divBdr>
                        <w:top w:val="none" w:sz="0" w:space="0" w:color="auto"/>
                        <w:left w:val="none" w:sz="0" w:space="0" w:color="auto"/>
                        <w:bottom w:val="none" w:sz="0" w:space="0" w:color="auto"/>
                        <w:right w:val="none" w:sz="0" w:space="0" w:color="auto"/>
                      </w:divBdr>
                      <w:divsChild>
                        <w:div w:id="1748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953832">
      <w:bodyDiv w:val="1"/>
      <w:marLeft w:val="0"/>
      <w:marRight w:val="0"/>
      <w:marTop w:val="0"/>
      <w:marBottom w:val="0"/>
      <w:divBdr>
        <w:top w:val="none" w:sz="0" w:space="0" w:color="auto"/>
        <w:left w:val="none" w:sz="0" w:space="0" w:color="auto"/>
        <w:bottom w:val="none" w:sz="0" w:space="0" w:color="auto"/>
        <w:right w:val="none" w:sz="0" w:space="0" w:color="auto"/>
      </w:divBdr>
      <w:divsChild>
        <w:div w:id="1165323816">
          <w:marLeft w:val="0"/>
          <w:marRight w:val="0"/>
          <w:marTop w:val="0"/>
          <w:marBottom w:val="0"/>
          <w:divBdr>
            <w:top w:val="none" w:sz="0" w:space="0" w:color="auto"/>
            <w:left w:val="none" w:sz="0" w:space="0" w:color="auto"/>
            <w:bottom w:val="none" w:sz="0" w:space="0" w:color="auto"/>
            <w:right w:val="none" w:sz="0" w:space="0" w:color="auto"/>
          </w:divBdr>
          <w:divsChild>
            <w:div w:id="1012031470">
              <w:marLeft w:val="0"/>
              <w:marRight w:val="0"/>
              <w:marTop w:val="0"/>
              <w:marBottom w:val="0"/>
              <w:divBdr>
                <w:top w:val="none" w:sz="0" w:space="0" w:color="auto"/>
                <w:left w:val="none" w:sz="0" w:space="0" w:color="auto"/>
                <w:bottom w:val="none" w:sz="0" w:space="0" w:color="auto"/>
                <w:right w:val="none" w:sz="0" w:space="0" w:color="auto"/>
              </w:divBdr>
              <w:divsChild>
                <w:div w:id="802045854">
                  <w:marLeft w:val="0"/>
                  <w:marRight w:val="0"/>
                  <w:marTop w:val="0"/>
                  <w:marBottom w:val="0"/>
                  <w:divBdr>
                    <w:top w:val="none" w:sz="0" w:space="0" w:color="auto"/>
                    <w:left w:val="none" w:sz="0" w:space="0" w:color="auto"/>
                    <w:bottom w:val="none" w:sz="0" w:space="0" w:color="auto"/>
                    <w:right w:val="none" w:sz="0" w:space="0" w:color="auto"/>
                  </w:divBdr>
                  <w:divsChild>
                    <w:div w:id="710346113">
                      <w:marLeft w:val="0"/>
                      <w:marRight w:val="0"/>
                      <w:marTop w:val="0"/>
                      <w:marBottom w:val="0"/>
                      <w:divBdr>
                        <w:top w:val="none" w:sz="0" w:space="0" w:color="auto"/>
                        <w:left w:val="none" w:sz="0" w:space="0" w:color="auto"/>
                        <w:bottom w:val="none" w:sz="0" w:space="0" w:color="auto"/>
                        <w:right w:val="none" w:sz="0" w:space="0" w:color="auto"/>
                      </w:divBdr>
                      <w:divsChild>
                        <w:div w:id="1250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218183">
      <w:bodyDiv w:val="1"/>
      <w:marLeft w:val="0"/>
      <w:marRight w:val="0"/>
      <w:marTop w:val="0"/>
      <w:marBottom w:val="0"/>
      <w:divBdr>
        <w:top w:val="none" w:sz="0" w:space="0" w:color="auto"/>
        <w:left w:val="none" w:sz="0" w:space="0" w:color="auto"/>
        <w:bottom w:val="none" w:sz="0" w:space="0" w:color="auto"/>
        <w:right w:val="none" w:sz="0" w:space="0" w:color="auto"/>
      </w:divBdr>
      <w:divsChild>
        <w:div w:id="1784953677">
          <w:marLeft w:val="0"/>
          <w:marRight w:val="0"/>
          <w:marTop w:val="0"/>
          <w:marBottom w:val="0"/>
          <w:divBdr>
            <w:top w:val="none" w:sz="0" w:space="0" w:color="auto"/>
            <w:left w:val="none" w:sz="0" w:space="0" w:color="auto"/>
            <w:bottom w:val="none" w:sz="0" w:space="0" w:color="auto"/>
            <w:right w:val="none" w:sz="0" w:space="0" w:color="auto"/>
          </w:divBdr>
          <w:divsChild>
            <w:div w:id="1023048175">
              <w:marLeft w:val="0"/>
              <w:marRight w:val="0"/>
              <w:marTop w:val="0"/>
              <w:marBottom w:val="0"/>
              <w:divBdr>
                <w:top w:val="none" w:sz="0" w:space="0" w:color="auto"/>
                <w:left w:val="none" w:sz="0" w:space="0" w:color="auto"/>
                <w:bottom w:val="none" w:sz="0" w:space="0" w:color="auto"/>
                <w:right w:val="none" w:sz="0" w:space="0" w:color="auto"/>
              </w:divBdr>
              <w:divsChild>
                <w:div w:id="219245767">
                  <w:marLeft w:val="0"/>
                  <w:marRight w:val="0"/>
                  <w:marTop w:val="0"/>
                  <w:marBottom w:val="0"/>
                  <w:divBdr>
                    <w:top w:val="none" w:sz="0" w:space="0" w:color="auto"/>
                    <w:left w:val="none" w:sz="0" w:space="0" w:color="auto"/>
                    <w:bottom w:val="none" w:sz="0" w:space="0" w:color="auto"/>
                    <w:right w:val="none" w:sz="0" w:space="0" w:color="auto"/>
                  </w:divBdr>
                  <w:divsChild>
                    <w:div w:id="1411193398">
                      <w:marLeft w:val="0"/>
                      <w:marRight w:val="0"/>
                      <w:marTop w:val="0"/>
                      <w:marBottom w:val="0"/>
                      <w:divBdr>
                        <w:top w:val="none" w:sz="0" w:space="0" w:color="auto"/>
                        <w:left w:val="none" w:sz="0" w:space="0" w:color="auto"/>
                        <w:bottom w:val="none" w:sz="0" w:space="0" w:color="auto"/>
                        <w:right w:val="none" w:sz="0" w:space="0" w:color="auto"/>
                      </w:divBdr>
                      <w:divsChild>
                        <w:div w:id="3736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388568">
      <w:bodyDiv w:val="1"/>
      <w:marLeft w:val="0"/>
      <w:marRight w:val="0"/>
      <w:marTop w:val="0"/>
      <w:marBottom w:val="0"/>
      <w:divBdr>
        <w:top w:val="none" w:sz="0" w:space="0" w:color="auto"/>
        <w:left w:val="none" w:sz="0" w:space="0" w:color="auto"/>
        <w:bottom w:val="none" w:sz="0" w:space="0" w:color="auto"/>
        <w:right w:val="none" w:sz="0" w:space="0" w:color="auto"/>
      </w:divBdr>
    </w:div>
    <w:div w:id="956764911">
      <w:bodyDiv w:val="1"/>
      <w:marLeft w:val="0"/>
      <w:marRight w:val="0"/>
      <w:marTop w:val="0"/>
      <w:marBottom w:val="0"/>
      <w:divBdr>
        <w:top w:val="none" w:sz="0" w:space="0" w:color="auto"/>
        <w:left w:val="none" w:sz="0" w:space="0" w:color="auto"/>
        <w:bottom w:val="none" w:sz="0" w:space="0" w:color="auto"/>
        <w:right w:val="none" w:sz="0" w:space="0" w:color="auto"/>
      </w:divBdr>
      <w:divsChild>
        <w:div w:id="736632098">
          <w:marLeft w:val="0"/>
          <w:marRight w:val="0"/>
          <w:marTop w:val="0"/>
          <w:marBottom w:val="0"/>
          <w:divBdr>
            <w:top w:val="none" w:sz="0" w:space="0" w:color="auto"/>
            <w:left w:val="none" w:sz="0" w:space="0" w:color="auto"/>
            <w:bottom w:val="none" w:sz="0" w:space="0" w:color="auto"/>
            <w:right w:val="none" w:sz="0" w:space="0" w:color="auto"/>
          </w:divBdr>
          <w:divsChild>
            <w:div w:id="83965897">
              <w:marLeft w:val="0"/>
              <w:marRight w:val="0"/>
              <w:marTop w:val="0"/>
              <w:marBottom w:val="0"/>
              <w:divBdr>
                <w:top w:val="none" w:sz="0" w:space="0" w:color="auto"/>
                <w:left w:val="none" w:sz="0" w:space="0" w:color="auto"/>
                <w:bottom w:val="none" w:sz="0" w:space="0" w:color="auto"/>
                <w:right w:val="none" w:sz="0" w:space="0" w:color="auto"/>
              </w:divBdr>
              <w:divsChild>
                <w:div w:id="2019234714">
                  <w:marLeft w:val="0"/>
                  <w:marRight w:val="0"/>
                  <w:marTop w:val="0"/>
                  <w:marBottom w:val="0"/>
                  <w:divBdr>
                    <w:top w:val="none" w:sz="0" w:space="0" w:color="auto"/>
                    <w:left w:val="none" w:sz="0" w:space="0" w:color="auto"/>
                    <w:bottom w:val="none" w:sz="0" w:space="0" w:color="auto"/>
                    <w:right w:val="none" w:sz="0" w:space="0" w:color="auto"/>
                  </w:divBdr>
                  <w:divsChild>
                    <w:div w:id="1519780363">
                      <w:marLeft w:val="0"/>
                      <w:marRight w:val="0"/>
                      <w:marTop w:val="0"/>
                      <w:marBottom w:val="0"/>
                      <w:divBdr>
                        <w:top w:val="none" w:sz="0" w:space="0" w:color="auto"/>
                        <w:left w:val="none" w:sz="0" w:space="0" w:color="auto"/>
                        <w:bottom w:val="none" w:sz="0" w:space="0" w:color="auto"/>
                        <w:right w:val="none" w:sz="0" w:space="0" w:color="auto"/>
                      </w:divBdr>
                      <w:divsChild>
                        <w:div w:id="16598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77001">
      <w:bodyDiv w:val="1"/>
      <w:marLeft w:val="0"/>
      <w:marRight w:val="0"/>
      <w:marTop w:val="0"/>
      <w:marBottom w:val="0"/>
      <w:divBdr>
        <w:top w:val="none" w:sz="0" w:space="0" w:color="auto"/>
        <w:left w:val="none" w:sz="0" w:space="0" w:color="auto"/>
        <w:bottom w:val="none" w:sz="0" w:space="0" w:color="auto"/>
        <w:right w:val="none" w:sz="0" w:space="0" w:color="auto"/>
      </w:divBdr>
      <w:divsChild>
        <w:div w:id="1857502818">
          <w:marLeft w:val="0"/>
          <w:marRight w:val="0"/>
          <w:marTop w:val="0"/>
          <w:marBottom w:val="0"/>
          <w:divBdr>
            <w:top w:val="none" w:sz="0" w:space="0" w:color="auto"/>
            <w:left w:val="none" w:sz="0" w:space="0" w:color="auto"/>
            <w:bottom w:val="none" w:sz="0" w:space="0" w:color="auto"/>
            <w:right w:val="none" w:sz="0" w:space="0" w:color="auto"/>
          </w:divBdr>
          <w:divsChild>
            <w:div w:id="477646453">
              <w:marLeft w:val="0"/>
              <w:marRight w:val="0"/>
              <w:marTop w:val="0"/>
              <w:marBottom w:val="0"/>
              <w:divBdr>
                <w:top w:val="none" w:sz="0" w:space="0" w:color="auto"/>
                <w:left w:val="none" w:sz="0" w:space="0" w:color="auto"/>
                <w:bottom w:val="none" w:sz="0" w:space="0" w:color="auto"/>
                <w:right w:val="none" w:sz="0" w:space="0" w:color="auto"/>
              </w:divBdr>
              <w:divsChild>
                <w:div w:id="1072585822">
                  <w:marLeft w:val="0"/>
                  <w:marRight w:val="0"/>
                  <w:marTop w:val="0"/>
                  <w:marBottom w:val="0"/>
                  <w:divBdr>
                    <w:top w:val="none" w:sz="0" w:space="0" w:color="auto"/>
                    <w:left w:val="none" w:sz="0" w:space="0" w:color="auto"/>
                    <w:bottom w:val="none" w:sz="0" w:space="0" w:color="auto"/>
                    <w:right w:val="none" w:sz="0" w:space="0" w:color="auto"/>
                  </w:divBdr>
                  <w:divsChild>
                    <w:div w:id="1469125224">
                      <w:marLeft w:val="0"/>
                      <w:marRight w:val="0"/>
                      <w:marTop w:val="0"/>
                      <w:marBottom w:val="0"/>
                      <w:divBdr>
                        <w:top w:val="none" w:sz="0" w:space="0" w:color="auto"/>
                        <w:left w:val="none" w:sz="0" w:space="0" w:color="auto"/>
                        <w:bottom w:val="none" w:sz="0" w:space="0" w:color="auto"/>
                        <w:right w:val="none" w:sz="0" w:space="0" w:color="auto"/>
                      </w:divBdr>
                      <w:divsChild>
                        <w:div w:id="39787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252463">
      <w:bodyDiv w:val="1"/>
      <w:marLeft w:val="0"/>
      <w:marRight w:val="0"/>
      <w:marTop w:val="0"/>
      <w:marBottom w:val="0"/>
      <w:divBdr>
        <w:top w:val="none" w:sz="0" w:space="0" w:color="auto"/>
        <w:left w:val="none" w:sz="0" w:space="0" w:color="auto"/>
        <w:bottom w:val="none" w:sz="0" w:space="0" w:color="auto"/>
        <w:right w:val="none" w:sz="0" w:space="0" w:color="auto"/>
      </w:divBdr>
      <w:divsChild>
        <w:div w:id="1453481592">
          <w:marLeft w:val="0"/>
          <w:marRight w:val="0"/>
          <w:marTop w:val="0"/>
          <w:marBottom w:val="0"/>
          <w:divBdr>
            <w:top w:val="none" w:sz="0" w:space="0" w:color="auto"/>
            <w:left w:val="none" w:sz="0" w:space="0" w:color="auto"/>
            <w:bottom w:val="none" w:sz="0" w:space="0" w:color="auto"/>
            <w:right w:val="none" w:sz="0" w:space="0" w:color="auto"/>
          </w:divBdr>
          <w:divsChild>
            <w:div w:id="1781870507">
              <w:marLeft w:val="0"/>
              <w:marRight w:val="0"/>
              <w:marTop w:val="0"/>
              <w:marBottom w:val="0"/>
              <w:divBdr>
                <w:top w:val="none" w:sz="0" w:space="0" w:color="auto"/>
                <w:left w:val="none" w:sz="0" w:space="0" w:color="auto"/>
                <w:bottom w:val="none" w:sz="0" w:space="0" w:color="auto"/>
                <w:right w:val="none" w:sz="0" w:space="0" w:color="auto"/>
              </w:divBdr>
              <w:divsChild>
                <w:div w:id="1879855496">
                  <w:marLeft w:val="0"/>
                  <w:marRight w:val="0"/>
                  <w:marTop w:val="0"/>
                  <w:marBottom w:val="0"/>
                  <w:divBdr>
                    <w:top w:val="none" w:sz="0" w:space="0" w:color="auto"/>
                    <w:left w:val="none" w:sz="0" w:space="0" w:color="auto"/>
                    <w:bottom w:val="none" w:sz="0" w:space="0" w:color="auto"/>
                    <w:right w:val="none" w:sz="0" w:space="0" w:color="auto"/>
                  </w:divBdr>
                  <w:divsChild>
                    <w:div w:id="1491214234">
                      <w:marLeft w:val="0"/>
                      <w:marRight w:val="0"/>
                      <w:marTop w:val="0"/>
                      <w:marBottom w:val="0"/>
                      <w:divBdr>
                        <w:top w:val="none" w:sz="0" w:space="0" w:color="auto"/>
                        <w:left w:val="none" w:sz="0" w:space="0" w:color="auto"/>
                        <w:bottom w:val="none" w:sz="0" w:space="0" w:color="auto"/>
                        <w:right w:val="none" w:sz="0" w:space="0" w:color="auto"/>
                      </w:divBdr>
                      <w:divsChild>
                        <w:div w:id="18367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490399">
      <w:bodyDiv w:val="1"/>
      <w:marLeft w:val="0"/>
      <w:marRight w:val="0"/>
      <w:marTop w:val="0"/>
      <w:marBottom w:val="0"/>
      <w:divBdr>
        <w:top w:val="none" w:sz="0" w:space="0" w:color="auto"/>
        <w:left w:val="none" w:sz="0" w:space="0" w:color="auto"/>
        <w:bottom w:val="none" w:sz="0" w:space="0" w:color="auto"/>
        <w:right w:val="none" w:sz="0" w:space="0" w:color="auto"/>
      </w:divBdr>
      <w:divsChild>
        <w:div w:id="1275475661">
          <w:marLeft w:val="547"/>
          <w:marRight w:val="0"/>
          <w:marTop w:val="154"/>
          <w:marBottom w:val="0"/>
          <w:divBdr>
            <w:top w:val="none" w:sz="0" w:space="0" w:color="auto"/>
            <w:left w:val="none" w:sz="0" w:space="0" w:color="auto"/>
            <w:bottom w:val="none" w:sz="0" w:space="0" w:color="auto"/>
            <w:right w:val="none" w:sz="0" w:space="0" w:color="auto"/>
          </w:divBdr>
        </w:div>
      </w:divsChild>
    </w:div>
    <w:div w:id="1624580949">
      <w:bodyDiv w:val="1"/>
      <w:marLeft w:val="0"/>
      <w:marRight w:val="0"/>
      <w:marTop w:val="0"/>
      <w:marBottom w:val="0"/>
      <w:divBdr>
        <w:top w:val="none" w:sz="0" w:space="0" w:color="auto"/>
        <w:left w:val="none" w:sz="0" w:space="0" w:color="auto"/>
        <w:bottom w:val="none" w:sz="0" w:space="0" w:color="auto"/>
        <w:right w:val="none" w:sz="0" w:space="0" w:color="auto"/>
      </w:divBdr>
      <w:divsChild>
        <w:div w:id="403842583">
          <w:marLeft w:val="0"/>
          <w:marRight w:val="0"/>
          <w:marTop w:val="0"/>
          <w:marBottom w:val="0"/>
          <w:divBdr>
            <w:top w:val="none" w:sz="0" w:space="0" w:color="auto"/>
            <w:left w:val="none" w:sz="0" w:space="0" w:color="auto"/>
            <w:bottom w:val="none" w:sz="0" w:space="0" w:color="auto"/>
            <w:right w:val="none" w:sz="0" w:space="0" w:color="auto"/>
          </w:divBdr>
          <w:divsChild>
            <w:div w:id="1391490487">
              <w:marLeft w:val="0"/>
              <w:marRight w:val="0"/>
              <w:marTop w:val="0"/>
              <w:marBottom w:val="0"/>
              <w:divBdr>
                <w:top w:val="none" w:sz="0" w:space="0" w:color="auto"/>
                <w:left w:val="none" w:sz="0" w:space="0" w:color="auto"/>
                <w:bottom w:val="none" w:sz="0" w:space="0" w:color="auto"/>
                <w:right w:val="none" w:sz="0" w:space="0" w:color="auto"/>
              </w:divBdr>
              <w:divsChild>
                <w:div w:id="1623924840">
                  <w:marLeft w:val="0"/>
                  <w:marRight w:val="0"/>
                  <w:marTop w:val="0"/>
                  <w:marBottom w:val="0"/>
                  <w:divBdr>
                    <w:top w:val="none" w:sz="0" w:space="0" w:color="auto"/>
                    <w:left w:val="none" w:sz="0" w:space="0" w:color="auto"/>
                    <w:bottom w:val="none" w:sz="0" w:space="0" w:color="auto"/>
                    <w:right w:val="none" w:sz="0" w:space="0" w:color="auto"/>
                  </w:divBdr>
                  <w:divsChild>
                    <w:div w:id="1814180823">
                      <w:marLeft w:val="0"/>
                      <w:marRight w:val="0"/>
                      <w:marTop w:val="0"/>
                      <w:marBottom w:val="0"/>
                      <w:divBdr>
                        <w:top w:val="none" w:sz="0" w:space="0" w:color="auto"/>
                        <w:left w:val="none" w:sz="0" w:space="0" w:color="auto"/>
                        <w:bottom w:val="none" w:sz="0" w:space="0" w:color="auto"/>
                        <w:right w:val="none" w:sz="0" w:space="0" w:color="auto"/>
                      </w:divBdr>
                      <w:divsChild>
                        <w:div w:id="17602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87891">
      <w:bodyDiv w:val="1"/>
      <w:marLeft w:val="0"/>
      <w:marRight w:val="0"/>
      <w:marTop w:val="0"/>
      <w:marBottom w:val="0"/>
      <w:divBdr>
        <w:top w:val="none" w:sz="0" w:space="0" w:color="auto"/>
        <w:left w:val="none" w:sz="0" w:space="0" w:color="auto"/>
        <w:bottom w:val="none" w:sz="0" w:space="0" w:color="auto"/>
        <w:right w:val="none" w:sz="0" w:space="0" w:color="auto"/>
      </w:divBdr>
      <w:divsChild>
        <w:div w:id="22634355">
          <w:marLeft w:val="0"/>
          <w:marRight w:val="0"/>
          <w:marTop w:val="0"/>
          <w:marBottom w:val="0"/>
          <w:divBdr>
            <w:top w:val="none" w:sz="0" w:space="0" w:color="auto"/>
            <w:left w:val="none" w:sz="0" w:space="0" w:color="auto"/>
            <w:bottom w:val="none" w:sz="0" w:space="0" w:color="auto"/>
            <w:right w:val="none" w:sz="0" w:space="0" w:color="auto"/>
          </w:divBdr>
          <w:divsChild>
            <w:div w:id="127600487">
              <w:marLeft w:val="0"/>
              <w:marRight w:val="0"/>
              <w:marTop w:val="0"/>
              <w:marBottom w:val="0"/>
              <w:divBdr>
                <w:top w:val="none" w:sz="0" w:space="0" w:color="auto"/>
                <w:left w:val="none" w:sz="0" w:space="0" w:color="auto"/>
                <w:bottom w:val="none" w:sz="0" w:space="0" w:color="auto"/>
                <w:right w:val="none" w:sz="0" w:space="0" w:color="auto"/>
              </w:divBdr>
              <w:divsChild>
                <w:div w:id="1732463441">
                  <w:marLeft w:val="0"/>
                  <w:marRight w:val="0"/>
                  <w:marTop w:val="0"/>
                  <w:marBottom w:val="0"/>
                  <w:divBdr>
                    <w:top w:val="none" w:sz="0" w:space="0" w:color="auto"/>
                    <w:left w:val="none" w:sz="0" w:space="0" w:color="auto"/>
                    <w:bottom w:val="none" w:sz="0" w:space="0" w:color="auto"/>
                    <w:right w:val="none" w:sz="0" w:space="0" w:color="auto"/>
                  </w:divBdr>
                  <w:divsChild>
                    <w:div w:id="91123295">
                      <w:marLeft w:val="0"/>
                      <w:marRight w:val="0"/>
                      <w:marTop w:val="0"/>
                      <w:marBottom w:val="0"/>
                      <w:divBdr>
                        <w:top w:val="none" w:sz="0" w:space="0" w:color="auto"/>
                        <w:left w:val="none" w:sz="0" w:space="0" w:color="auto"/>
                        <w:bottom w:val="none" w:sz="0" w:space="0" w:color="auto"/>
                        <w:right w:val="none" w:sz="0" w:space="0" w:color="auto"/>
                      </w:divBdr>
                      <w:divsChild>
                        <w:div w:id="15202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406431">
      <w:bodyDiv w:val="1"/>
      <w:marLeft w:val="0"/>
      <w:marRight w:val="0"/>
      <w:marTop w:val="0"/>
      <w:marBottom w:val="0"/>
      <w:divBdr>
        <w:top w:val="none" w:sz="0" w:space="0" w:color="auto"/>
        <w:left w:val="none" w:sz="0" w:space="0" w:color="auto"/>
        <w:bottom w:val="none" w:sz="0" w:space="0" w:color="auto"/>
        <w:right w:val="none" w:sz="0" w:space="0" w:color="auto"/>
      </w:divBdr>
      <w:divsChild>
        <w:div w:id="1445228394">
          <w:marLeft w:val="0"/>
          <w:marRight w:val="0"/>
          <w:marTop w:val="0"/>
          <w:marBottom w:val="0"/>
          <w:divBdr>
            <w:top w:val="none" w:sz="0" w:space="0" w:color="auto"/>
            <w:left w:val="none" w:sz="0" w:space="0" w:color="auto"/>
            <w:bottom w:val="none" w:sz="0" w:space="0" w:color="auto"/>
            <w:right w:val="none" w:sz="0" w:space="0" w:color="auto"/>
          </w:divBdr>
          <w:divsChild>
            <w:div w:id="2122920879">
              <w:marLeft w:val="0"/>
              <w:marRight w:val="0"/>
              <w:marTop w:val="0"/>
              <w:marBottom w:val="0"/>
              <w:divBdr>
                <w:top w:val="none" w:sz="0" w:space="0" w:color="auto"/>
                <w:left w:val="none" w:sz="0" w:space="0" w:color="auto"/>
                <w:bottom w:val="none" w:sz="0" w:space="0" w:color="auto"/>
                <w:right w:val="none" w:sz="0" w:space="0" w:color="auto"/>
              </w:divBdr>
              <w:divsChild>
                <w:div w:id="364794896">
                  <w:marLeft w:val="0"/>
                  <w:marRight w:val="0"/>
                  <w:marTop w:val="0"/>
                  <w:marBottom w:val="0"/>
                  <w:divBdr>
                    <w:top w:val="none" w:sz="0" w:space="0" w:color="auto"/>
                    <w:left w:val="none" w:sz="0" w:space="0" w:color="auto"/>
                    <w:bottom w:val="none" w:sz="0" w:space="0" w:color="auto"/>
                    <w:right w:val="none" w:sz="0" w:space="0" w:color="auto"/>
                  </w:divBdr>
                  <w:divsChild>
                    <w:div w:id="462817935">
                      <w:marLeft w:val="0"/>
                      <w:marRight w:val="0"/>
                      <w:marTop w:val="0"/>
                      <w:marBottom w:val="0"/>
                      <w:divBdr>
                        <w:top w:val="none" w:sz="0" w:space="0" w:color="auto"/>
                        <w:left w:val="none" w:sz="0" w:space="0" w:color="auto"/>
                        <w:bottom w:val="none" w:sz="0" w:space="0" w:color="auto"/>
                        <w:right w:val="none" w:sz="0" w:space="0" w:color="auto"/>
                      </w:divBdr>
                      <w:divsChild>
                        <w:div w:id="3644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785949">
      <w:bodyDiv w:val="1"/>
      <w:marLeft w:val="0"/>
      <w:marRight w:val="0"/>
      <w:marTop w:val="0"/>
      <w:marBottom w:val="0"/>
      <w:divBdr>
        <w:top w:val="none" w:sz="0" w:space="0" w:color="auto"/>
        <w:left w:val="none" w:sz="0" w:space="0" w:color="auto"/>
        <w:bottom w:val="none" w:sz="0" w:space="0" w:color="auto"/>
        <w:right w:val="none" w:sz="0" w:space="0" w:color="auto"/>
      </w:divBdr>
    </w:div>
    <w:div w:id="1901554696">
      <w:bodyDiv w:val="1"/>
      <w:marLeft w:val="0"/>
      <w:marRight w:val="0"/>
      <w:marTop w:val="0"/>
      <w:marBottom w:val="0"/>
      <w:divBdr>
        <w:top w:val="none" w:sz="0" w:space="0" w:color="auto"/>
        <w:left w:val="none" w:sz="0" w:space="0" w:color="auto"/>
        <w:bottom w:val="none" w:sz="0" w:space="0" w:color="auto"/>
        <w:right w:val="none" w:sz="0" w:space="0" w:color="auto"/>
      </w:divBdr>
      <w:divsChild>
        <w:div w:id="241985529">
          <w:marLeft w:val="0"/>
          <w:marRight w:val="0"/>
          <w:marTop w:val="0"/>
          <w:marBottom w:val="0"/>
          <w:divBdr>
            <w:top w:val="none" w:sz="0" w:space="0" w:color="auto"/>
            <w:left w:val="none" w:sz="0" w:space="0" w:color="auto"/>
            <w:bottom w:val="none" w:sz="0" w:space="0" w:color="auto"/>
            <w:right w:val="none" w:sz="0" w:space="0" w:color="auto"/>
          </w:divBdr>
          <w:divsChild>
            <w:div w:id="2009022202">
              <w:marLeft w:val="0"/>
              <w:marRight w:val="0"/>
              <w:marTop w:val="0"/>
              <w:marBottom w:val="0"/>
              <w:divBdr>
                <w:top w:val="none" w:sz="0" w:space="0" w:color="auto"/>
                <w:left w:val="none" w:sz="0" w:space="0" w:color="auto"/>
                <w:bottom w:val="none" w:sz="0" w:space="0" w:color="auto"/>
                <w:right w:val="none" w:sz="0" w:space="0" w:color="auto"/>
              </w:divBdr>
              <w:divsChild>
                <w:div w:id="1047412326">
                  <w:marLeft w:val="0"/>
                  <w:marRight w:val="0"/>
                  <w:marTop w:val="0"/>
                  <w:marBottom w:val="0"/>
                  <w:divBdr>
                    <w:top w:val="none" w:sz="0" w:space="0" w:color="auto"/>
                    <w:left w:val="none" w:sz="0" w:space="0" w:color="auto"/>
                    <w:bottom w:val="none" w:sz="0" w:space="0" w:color="auto"/>
                    <w:right w:val="none" w:sz="0" w:space="0" w:color="auto"/>
                  </w:divBdr>
                  <w:divsChild>
                    <w:div w:id="977227309">
                      <w:marLeft w:val="0"/>
                      <w:marRight w:val="0"/>
                      <w:marTop w:val="0"/>
                      <w:marBottom w:val="0"/>
                      <w:divBdr>
                        <w:top w:val="none" w:sz="0" w:space="0" w:color="auto"/>
                        <w:left w:val="none" w:sz="0" w:space="0" w:color="auto"/>
                        <w:bottom w:val="none" w:sz="0" w:space="0" w:color="auto"/>
                        <w:right w:val="none" w:sz="0" w:space="0" w:color="auto"/>
                      </w:divBdr>
                      <w:divsChild>
                        <w:div w:id="1135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397716">
      <w:bodyDiv w:val="1"/>
      <w:marLeft w:val="0"/>
      <w:marRight w:val="0"/>
      <w:marTop w:val="0"/>
      <w:marBottom w:val="0"/>
      <w:divBdr>
        <w:top w:val="none" w:sz="0" w:space="0" w:color="auto"/>
        <w:left w:val="none" w:sz="0" w:space="0" w:color="auto"/>
        <w:bottom w:val="none" w:sz="0" w:space="0" w:color="auto"/>
        <w:right w:val="none" w:sz="0" w:space="0" w:color="auto"/>
      </w:divBdr>
      <w:divsChild>
        <w:div w:id="1440299315">
          <w:marLeft w:val="0"/>
          <w:marRight w:val="0"/>
          <w:marTop w:val="0"/>
          <w:marBottom w:val="0"/>
          <w:divBdr>
            <w:top w:val="none" w:sz="0" w:space="0" w:color="auto"/>
            <w:left w:val="none" w:sz="0" w:space="0" w:color="auto"/>
            <w:bottom w:val="none" w:sz="0" w:space="0" w:color="auto"/>
            <w:right w:val="none" w:sz="0" w:space="0" w:color="auto"/>
          </w:divBdr>
          <w:divsChild>
            <w:div w:id="1133138842">
              <w:marLeft w:val="0"/>
              <w:marRight w:val="0"/>
              <w:marTop w:val="0"/>
              <w:marBottom w:val="0"/>
              <w:divBdr>
                <w:top w:val="none" w:sz="0" w:space="0" w:color="auto"/>
                <w:left w:val="none" w:sz="0" w:space="0" w:color="auto"/>
                <w:bottom w:val="none" w:sz="0" w:space="0" w:color="auto"/>
                <w:right w:val="none" w:sz="0" w:space="0" w:color="auto"/>
              </w:divBdr>
              <w:divsChild>
                <w:div w:id="2060208692">
                  <w:marLeft w:val="0"/>
                  <w:marRight w:val="0"/>
                  <w:marTop w:val="0"/>
                  <w:marBottom w:val="0"/>
                  <w:divBdr>
                    <w:top w:val="none" w:sz="0" w:space="0" w:color="auto"/>
                    <w:left w:val="none" w:sz="0" w:space="0" w:color="auto"/>
                    <w:bottom w:val="none" w:sz="0" w:space="0" w:color="auto"/>
                    <w:right w:val="none" w:sz="0" w:space="0" w:color="auto"/>
                  </w:divBdr>
                  <w:divsChild>
                    <w:div w:id="1964384128">
                      <w:marLeft w:val="0"/>
                      <w:marRight w:val="0"/>
                      <w:marTop w:val="0"/>
                      <w:marBottom w:val="0"/>
                      <w:divBdr>
                        <w:top w:val="none" w:sz="0" w:space="0" w:color="auto"/>
                        <w:left w:val="none" w:sz="0" w:space="0" w:color="auto"/>
                        <w:bottom w:val="none" w:sz="0" w:space="0" w:color="auto"/>
                        <w:right w:val="none" w:sz="0" w:space="0" w:color="auto"/>
                      </w:divBdr>
                      <w:divsChild>
                        <w:div w:id="14399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85618">
      <w:bodyDiv w:val="1"/>
      <w:marLeft w:val="0"/>
      <w:marRight w:val="0"/>
      <w:marTop w:val="0"/>
      <w:marBottom w:val="0"/>
      <w:divBdr>
        <w:top w:val="none" w:sz="0" w:space="0" w:color="auto"/>
        <w:left w:val="none" w:sz="0" w:space="0" w:color="auto"/>
        <w:bottom w:val="none" w:sz="0" w:space="0" w:color="auto"/>
        <w:right w:val="none" w:sz="0" w:space="0" w:color="auto"/>
      </w:divBdr>
      <w:divsChild>
        <w:div w:id="1428236260">
          <w:marLeft w:val="0"/>
          <w:marRight w:val="0"/>
          <w:marTop w:val="0"/>
          <w:marBottom w:val="0"/>
          <w:divBdr>
            <w:top w:val="none" w:sz="0" w:space="0" w:color="auto"/>
            <w:left w:val="none" w:sz="0" w:space="0" w:color="auto"/>
            <w:bottom w:val="none" w:sz="0" w:space="0" w:color="auto"/>
            <w:right w:val="none" w:sz="0" w:space="0" w:color="auto"/>
          </w:divBdr>
          <w:divsChild>
            <w:div w:id="1367097194">
              <w:marLeft w:val="0"/>
              <w:marRight w:val="0"/>
              <w:marTop w:val="0"/>
              <w:marBottom w:val="0"/>
              <w:divBdr>
                <w:top w:val="none" w:sz="0" w:space="0" w:color="auto"/>
                <w:left w:val="none" w:sz="0" w:space="0" w:color="auto"/>
                <w:bottom w:val="none" w:sz="0" w:space="0" w:color="auto"/>
                <w:right w:val="none" w:sz="0" w:space="0" w:color="auto"/>
              </w:divBdr>
              <w:divsChild>
                <w:div w:id="125127010">
                  <w:marLeft w:val="0"/>
                  <w:marRight w:val="0"/>
                  <w:marTop w:val="0"/>
                  <w:marBottom w:val="0"/>
                  <w:divBdr>
                    <w:top w:val="none" w:sz="0" w:space="0" w:color="auto"/>
                    <w:left w:val="none" w:sz="0" w:space="0" w:color="auto"/>
                    <w:bottom w:val="none" w:sz="0" w:space="0" w:color="auto"/>
                    <w:right w:val="none" w:sz="0" w:space="0" w:color="auto"/>
                  </w:divBdr>
                  <w:divsChild>
                    <w:div w:id="969557858">
                      <w:marLeft w:val="0"/>
                      <w:marRight w:val="0"/>
                      <w:marTop w:val="0"/>
                      <w:marBottom w:val="0"/>
                      <w:divBdr>
                        <w:top w:val="none" w:sz="0" w:space="0" w:color="auto"/>
                        <w:left w:val="none" w:sz="0" w:space="0" w:color="auto"/>
                        <w:bottom w:val="none" w:sz="0" w:space="0" w:color="auto"/>
                        <w:right w:val="none" w:sz="0" w:space="0" w:color="auto"/>
                      </w:divBdr>
                      <w:divsChild>
                        <w:div w:id="14562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5270C-C665-4DDD-9830-D0F2F465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1757</Words>
  <Characters>10711</Characters>
  <Application>Microsoft Office Word</Application>
  <DocSecurity>4</DocSecurity>
  <Lines>89</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točke V</vt:lpstr>
      <vt:lpstr>Na temelju točke V</vt:lpstr>
    </vt:vector>
  </TitlesOfParts>
  <Company>Grad Zagreb</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točke V</dc:title>
  <dc:creator>Renata Budi</dc:creator>
  <cp:lastModifiedBy>Ivana Zebić</cp:lastModifiedBy>
  <cp:revision>2</cp:revision>
  <cp:lastPrinted>2021-03-04T12:38:00Z</cp:lastPrinted>
  <dcterms:created xsi:type="dcterms:W3CDTF">2021-04-07T06:33:00Z</dcterms:created>
  <dcterms:modified xsi:type="dcterms:W3CDTF">2021-04-07T06:33:00Z</dcterms:modified>
</cp:coreProperties>
</file>