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31" w:rsidRDefault="00A37631" w:rsidP="00A37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 xml:space="preserve">Veterinarske stanice </w:t>
      </w:r>
      <w:r>
        <w:rPr>
          <w:rFonts w:ascii="Times New Roman" w:hAnsi="Times New Roman" w:cs="Times New Roman"/>
          <w:b/>
          <w:sz w:val="24"/>
          <w:szCs w:val="24"/>
        </w:rPr>
        <w:t>GRADA ZAGREBA</w:t>
      </w:r>
    </w:p>
    <w:p w:rsidR="00A37631" w:rsidRPr="00A81FD3" w:rsidRDefault="00A37631" w:rsidP="00A37631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Veterinarska ambulanta u sjedištu</w:t>
      </w:r>
    </w:p>
    <w:p w:rsidR="00A37631" w:rsidRPr="00A81FD3" w:rsidRDefault="00A37631" w:rsidP="00A37631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Područna veterinarska ambulanta D</w:t>
      </w:r>
      <w:r w:rsidR="00F47252">
        <w:rPr>
          <w:rFonts w:ascii="Times New Roman" w:eastAsia="Calibri" w:hAnsi="Times New Roman" w:cs="Times New Roman"/>
          <w:sz w:val="24"/>
          <w:szCs w:val="24"/>
        </w:rPr>
        <w:t>UBRAVA</w:t>
      </w:r>
      <w:bookmarkStart w:id="0" w:name="_GoBack"/>
      <w:bookmarkEnd w:id="0"/>
    </w:p>
    <w:p w:rsidR="00A37631" w:rsidRPr="00A81FD3" w:rsidRDefault="00F47252" w:rsidP="00A37631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Veterinarska praksa ŠPANSKO</w:t>
      </w:r>
    </w:p>
    <w:p w:rsidR="00A37631" w:rsidRDefault="00A37631" w:rsidP="00A37631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F1">
        <w:rPr>
          <w:rFonts w:ascii="Times New Roman" w:eastAsia="Calibri" w:hAnsi="Times New Roman" w:cs="Times New Roman"/>
          <w:bCs/>
          <w:sz w:val="24"/>
          <w:szCs w:val="24"/>
        </w:rPr>
        <w:t>veterinarska stanica</w:t>
      </w:r>
      <w:r w:rsidRPr="00626F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Grada Zagreba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obavljati</w:t>
      </w:r>
      <w:r w:rsidRPr="00E82E91">
        <w:rPr>
          <w:rFonts w:ascii="Times New Roman" w:eastAsia="Calibri" w:hAnsi="Times New Roman" w:cs="Times New Roman"/>
          <w:bCs/>
          <w:sz w:val="24"/>
          <w:szCs w:val="24"/>
        </w:rPr>
        <w:t xml:space="preserve"> zahvat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E82E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 alineje 1. </w:t>
      </w:r>
      <w:r w:rsidRPr="00E82E91">
        <w:rPr>
          <w:rFonts w:ascii="Times New Roman" w:eastAsia="Calibri" w:hAnsi="Times New Roman" w:cs="Times New Roman"/>
          <w:bCs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cijeni</w:t>
      </w:r>
      <w:r w:rsidRPr="00E82E91">
        <w:rPr>
          <w:rFonts w:ascii="Times New Roman" w:hAnsi="Times New Roman" w:cs="Times New Roman"/>
          <w:sz w:val="24"/>
          <w:szCs w:val="24"/>
        </w:rPr>
        <w:t xml:space="preserve"> zahvata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961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A37631" w:rsidRPr="006766B3" w:rsidTr="002B7219">
        <w:trPr>
          <w:trHeight w:val="42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A37631" w:rsidRPr="006766B3" w:rsidTr="002B7219">
        <w:trPr>
          <w:trHeight w:val="427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306,27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312,68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361,46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368,24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A37631" w:rsidRPr="006766B3" w:rsidTr="002B7219">
        <w:trPr>
          <w:trHeight w:val="42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171,27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177,68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184,46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191,24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31"/>
    <w:rsid w:val="00A37631"/>
    <w:rsid w:val="00E70047"/>
    <w:rsid w:val="00F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3213"/>
  <w15:chartTrackingRefBased/>
  <w15:docId w15:val="{415A5CF9-4691-4589-8820-6968A54A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2025-04-07T09:10:00Z</dcterms:created>
  <dcterms:modified xsi:type="dcterms:W3CDTF">2025-04-07T09:15:00Z</dcterms:modified>
</cp:coreProperties>
</file>