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305969" w:rsidRDefault="00125704" w:rsidP="007511E3">
      <w:pPr>
        <w:ind w:right="3685"/>
        <w:jc w:val="center"/>
        <w:rPr>
          <w:szCs w:val="24"/>
        </w:rPr>
      </w:pPr>
      <w:r w:rsidRPr="00305969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45pt;height:73.5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683610022" r:id="rId8">
            <o:FieldCodes>\* mergeformat</o:FieldCodes>
          </o:OLEObject>
        </w:object>
      </w:r>
    </w:p>
    <w:p w:rsidR="00125704" w:rsidRPr="00305969" w:rsidRDefault="00125704" w:rsidP="007511E3">
      <w:pPr>
        <w:ind w:right="3685"/>
        <w:jc w:val="center"/>
        <w:rPr>
          <w:b/>
          <w:szCs w:val="24"/>
        </w:rPr>
      </w:pPr>
      <w:r w:rsidRPr="00305969">
        <w:rPr>
          <w:b/>
          <w:szCs w:val="24"/>
        </w:rPr>
        <w:t>REPUBLIKA HRVATSKA</w:t>
      </w:r>
    </w:p>
    <w:p w:rsidR="00125704" w:rsidRPr="00305969" w:rsidRDefault="00125704" w:rsidP="007511E3">
      <w:pPr>
        <w:ind w:right="3685"/>
        <w:jc w:val="center"/>
        <w:rPr>
          <w:b/>
          <w:szCs w:val="24"/>
        </w:rPr>
      </w:pPr>
      <w:r w:rsidRPr="00305969">
        <w:rPr>
          <w:b/>
          <w:szCs w:val="24"/>
        </w:rPr>
        <w:t>GRAD ZAGREB</w:t>
      </w:r>
    </w:p>
    <w:p w:rsidR="00125704" w:rsidRPr="00305969" w:rsidRDefault="00125704" w:rsidP="007511E3">
      <w:pPr>
        <w:ind w:right="3685"/>
        <w:jc w:val="center"/>
        <w:rPr>
          <w:b/>
          <w:szCs w:val="24"/>
        </w:rPr>
      </w:pPr>
      <w:r w:rsidRPr="00305969">
        <w:rPr>
          <w:b/>
          <w:szCs w:val="24"/>
        </w:rPr>
        <w:t>GRADSKI URED ZA PROSTORNO UREĐENJE,</w:t>
      </w:r>
    </w:p>
    <w:p w:rsidR="00125704" w:rsidRPr="00305969" w:rsidRDefault="00125704" w:rsidP="007511E3">
      <w:pPr>
        <w:ind w:right="3685"/>
        <w:jc w:val="center"/>
        <w:rPr>
          <w:b/>
          <w:szCs w:val="24"/>
        </w:rPr>
      </w:pPr>
      <w:r w:rsidRPr="00305969">
        <w:rPr>
          <w:b/>
          <w:szCs w:val="24"/>
        </w:rPr>
        <w:t>IZGRADNJU GRADA, GRADITELJSTVO,</w:t>
      </w:r>
    </w:p>
    <w:p w:rsidR="00125704" w:rsidRPr="00305969" w:rsidRDefault="00125704" w:rsidP="007511E3">
      <w:pPr>
        <w:ind w:right="3685"/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KOMUNALNE POSLOVE I PROMET</w:t>
      </w:r>
    </w:p>
    <w:p w:rsidR="00125704" w:rsidRPr="00305969" w:rsidRDefault="00125704" w:rsidP="007511E3">
      <w:pPr>
        <w:ind w:right="3685"/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Sektor za komunalno i prometno redarstvo</w:t>
      </w:r>
    </w:p>
    <w:p w:rsidR="00125704" w:rsidRPr="00305969" w:rsidRDefault="00125704" w:rsidP="007511E3">
      <w:pPr>
        <w:ind w:right="3685"/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Odjel za komunalno redarstvo</w:t>
      </w:r>
    </w:p>
    <w:p w:rsidR="00125704" w:rsidRPr="00305969" w:rsidRDefault="00125704" w:rsidP="007511E3">
      <w:pPr>
        <w:ind w:right="3685"/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 xml:space="preserve">Zagreb, </w:t>
      </w:r>
      <w:r w:rsidR="0040251A" w:rsidRPr="00305969">
        <w:rPr>
          <w:b/>
          <w:szCs w:val="24"/>
          <w:lang w:val="hr-HR"/>
        </w:rPr>
        <w:t>Sigetje 2</w:t>
      </w:r>
    </w:p>
    <w:p w:rsidR="00125704" w:rsidRPr="00305969" w:rsidRDefault="00125704" w:rsidP="00125704">
      <w:pPr>
        <w:rPr>
          <w:szCs w:val="24"/>
          <w:lang w:val="hr-HR"/>
        </w:rPr>
      </w:pPr>
    </w:p>
    <w:p w:rsidR="007511E3" w:rsidRPr="00305969" w:rsidRDefault="007511E3" w:rsidP="007511E3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KLASA: UP/I-363-04/</w:t>
      </w:r>
      <w:r w:rsidR="00861E12" w:rsidRPr="00305969">
        <w:rPr>
          <w:szCs w:val="24"/>
          <w:lang w:val="hr-HR"/>
        </w:rPr>
        <w:t>2</w:t>
      </w:r>
      <w:r w:rsidRPr="00305969">
        <w:rPr>
          <w:szCs w:val="24"/>
          <w:lang w:val="hr-HR"/>
        </w:rPr>
        <w:t>1-16/</w:t>
      </w:r>
      <w:r w:rsidR="008570D3" w:rsidRPr="00305969">
        <w:rPr>
          <w:szCs w:val="24"/>
          <w:lang w:val="hr-HR"/>
        </w:rPr>
        <w:t>63</w:t>
      </w:r>
    </w:p>
    <w:p w:rsidR="007511E3" w:rsidRPr="00305969" w:rsidRDefault="008F36EB" w:rsidP="007511E3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URBROJ: 251-13-81-3/017-21</w:t>
      </w:r>
      <w:r w:rsidR="007511E3" w:rsidRPr="00305969">
        <w:rPr>
          <w:szCs w:val="24"/>
          <w:lang w:val="hr-HR"/>
        </w:rPr>
        <w:t>-</w:t>
      </w:r>
      <w:r w:rsidR="008570D3" w:rsidRPr="00305969">
        <w:rPr>
          <w:szCs w:val="24"/>
          <w:lang w:val="hr-HR"/>
        </w:rPr>
        <w:t>5</w:t>
      </w:r>
    </w:p>
    <w:p w:rsidR="00305969" w:rsidRDefault="00305969" w:rsidP="007511E3">
      <w:pPr>
        <w:jc w:val="both"/>
        <w:rPr>
          <w:szCs w:val="24"/>
          <w:lang w:val="hr-HR"/>
        </w:rPr>
      </w:pPr>
    </w:p>
    <w:p w:rsidR="007511E3" w:rsidRPr="00305969" w:rsidRDefault="007511E3" w:rsidP="007511E3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Zagreb, </w:t>
      </w:r>
      <w:r w:rsidR="008570D3" w:rsidRPr="00305969">
        <w:rPr>
          <w:szCs w:val="24"/>
          <w:lang w:val="hr-HR"/>
        </w:rPr>
        <w:t>27</w:t>
      </w:r>
      <w:r w:rsidR="008F36EB" w:rsidRPr="00305969">
        <w:rPr>
          <w:szCs w:val="24"/>
          <w:lang w:val="hr-HR"/>
        </w:rPr>
        <w:t>.</w:t>
      </w:r>
      <w:r w:rsidR="008570D3" w:rsidRPr="00305969">
        <w:rPr>
          <w:szCs w:val="24"/>
          <w:lang w:val="hr-HR"/>
        </w:rPr>
        <w:t>5</w:t>
      </w:r>
      <w:r w:rsidRPr="00305969">
        <w:rPr>
          <w:szCs w:val="24"/>
          <w:lang w:val="hr-HR"/>
        </w:rPr>
        <w:t>. 20</w:t>
      </w:r>
      <w:r w:rsidR="008F36EB" w:rsidRPr="00305969">
        <w:rPr>
          <w:szCs w:val="24"/>
          <w:lang w:val="hr-HR"/>
        </w:rPr>
        <w:t>2</w:t>
      </w:r>
      <w:r w:rsidRPr="00305969">
        <w:rPr>
          <w:szCs w:val="24"/>
          <w:lang w:val="hr-HR"/>
        </w:rPr>
        <w:t>1.</w:t>
      </w:r>
    </w:p>
    <w:p w:rsidR="007511E3" w:rsidRPr="00305969" w:rsidRDefault="007511E3" w:rsidP="007511E3">
      <w:pPr>
        <w:jc w:val="both"/>
        <w:rPr>
          <w:szCs w:val="24"/>
          <w:lang w:val="hr-HR"/>
        </w:rPr>
      </w:pPr>
    </w:p>
    <w:p w:rsidR="00074726" w:rsidRPr="00305969" w:rsidRDefault="00074726" w:rsidP="00074726">
      <w:pPr>
        <w:jc w:val="both"/>
        <w:rPr>
          <w:szCs w:val="24"/>
          <w:lang w:val="hr-HR"/>
        </w:rPr>
      </w:pP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Komunalni redar Gradskog ureda za prostorno uređenje, izgradnju Grada, graditeljstvo, komunalne poslove i promet, Sektora za komunalno i prometno redarstvo, Odjela komunalnog redarstva, rješavajući po službenoj dužnosti u predmetu uklanjanje ruševine zgrade na k.č.br. </w:t>
      </w:r>
      <w:r w:rsidR="00305969" w:rsidRPr="00305969">
        <w:rPr>
          <w:szCs w:val="24"/>
          <w:lang w:val="hr-HR"/>
        </w:rPr>
        <w:t>1124/1, k.o. Remete,  u Zagrebu, Remete 149</w:t>
      </w:r>
      <w:r w:rsidRPr="00305969">
        <w:rPr>
          <w:szCs w:val="24"/>
          <w:lang w:val="hr-HR"/>
        </w:rPr>
        <w:t xml:space="preserve">, </w:t>
      </w:r>
      <w:r w:rsidR="008F36EB" w:rsidRPr="00305969">
        <w:rPr>
          <w:szCs w:val="24"/>
          <w:lang w:val="hr-HR"/>
        </w:rPr>
        <w:t>suvlasništvo</w:t>
      </w:r>
      <w:r w:rsidR="00C4185E" w:rsidRPr="00305969">
        <w:rPr>
          <w:szCs w:val="24"/>
          <w:lang w:val="hr-HR"/>
        </w:rPr>
        <w:t xml:space="preserve"> Kapusta Dubravka</w:t>
      </w:r>
      <w:r w:rsidR="008570D3" w:rsidRPr="00305969">
        <w:rPr>
          <w:szCs w:val="24"/>
          <w:lang w:val="hr-HR"/>
        </w:rPr>
        <w:t>, Zagreb, K</w:t>
      </w:r>
      <w:r w:rsidR="00C4185E" w:rsidRPr="00305969">
        <w:rPr>
          <w:szCs w:val="24"/>
          <w:lang w:val="hr-HR"/>
        </w:rPr>
        <w:t>ameniti stol 42</w:t>
      </w:r>
      <w:r w:rsidR="002A74D7">
        <w:rPr>
          <w:szCs w:val="24"/>
          <w:lang w:val="hr-HR"/>
        </w:rPr>
        <w:t>,</w:t>
      </w:r>
      <w:r w:rsidR="00C4185E" w:rsidRPr="00305969">
        <w:rPr>
          <w:szCs w:val="24"/>
          <w:lang w:val="hr-HR"/>
        </w:rPr>
        <w:t xml:space="preserve"> Đuran Miljenka</w:t>
      </w:r>
      <w:r w:rsidR="00305969">
        <w:rPr>
          <w:szCs w:val="24"/>
          <w:lang w:val="hr-HR"/>
        </w:rPr>
        <w:t>, Zagreb, Remete 147</w:t>
      </w:r>
      <w:r w:rsidR="002A74D7">
        <w:rPr>
          <w:szCs w:val="24"/>
          <w:lang w:val="hr-HR"/>
        </w:rPr>
        <w:t xml:space="preserve"> i nepoznatog nasljednika iza pokojne </w:t>
      </w:r>
      <w:r w:rsidR="00517AB0" w:rsidRPr="00305969">
        <w:rPr>
          <w:szCs w:val="24"/>
          <w:lang w:val="hr-HR"/>
        </w:rPr>
        <w:t xml:space="preserve"> </w:t>
      </w:r>
      <w:r w:rsidR="002A74D7" w:rsidRPr="00305969">
        <w:rPr>
          <w:szCs w:val="24"/>
          <w:lang w:val="hr-HR"/>
        </w:rPr>
        <w:t>Babić Radislave, Delgalova 27, Zagreb,</w:t>
      </w:r>
      <w:r w:rsidR="002A74D7">
        <w:rPr>
          <w:szCs w:val="24"/>
          <w:lang w:val="hr-HR"/>
        </w:rPr>
        <w:t xml:space="preserve"> </w:t>
      </w:r>
      <w:r w:rsidRPr="00305969">
        <w:rPr>
          <w:szCs w:val="24"/>
          <w:lang w:val="hr-HR"/>
        </w:rPr>
        <w:t>temeljem članka 34. stavka 3. Zakona o općem upravnom postupku (Narodne novine 47/09), po službenoj dužnosti donosi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2A74D7" w:rsidRPr="00305969" w:rsidRDefault="002A74D7" w:rsidP="007511E3">
      <w:pPr>
        <w:jc w:val="both"/>
        <w:rPr>
          <w:szCs w:val="24"/>
          <w:lang w:val="hr-HR"/>
        </w:rPr>
      </w:pPr>
    </w:p>
    <w:p w:rsidR="007511E3" w:rsidRPr="00305969" w:rsidRDefault="007511E3" w:rsidP="007511E3">
      <w:pPr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ZAKLJUČAK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305969" w:rsidRPr="00305969" w:rsidRDefault="00305969" w:rsidP="007511E3">
      <w:pPr>
        <w:jc w:val="both"/>
        <w:rPr>
          <w:szCs w:val="24"/>
          <w:lang w:val="hr-HR"/>
        </w:rPr>
      </w:pP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b/>
          <w:szCs w:val="24"/>
          <w:lang w:val="hr-HR"/>
        </w:rPr>
        <w:t>1.</w:t>
      </w:r>
      <w:r w:rsidRPr="00305969">
        <w:rPr>
          <w:szCs w:val="24"/>
          <w:lang w:val="hr-HR"/>
        </w:rPr>
        <w:t xml:space="preserve"> Nepoznat</w:t>
      </w:r>
      <w:r w:rsidR="008570D3" w:rsidRPr="00305969">
        <w:rPr>
          <w:szCs w:val="24"/>
          <w:lang w:val="hr-HR"/>
        </w:rPr>
        <w:t>om</w:t>
      </w:r>
      <w:r w:rsidR="004B7DA0" w:rsidRPr="00305969">
        <w:rPr>
          <w:szCs w:val="24"/>
          <w:lang w:val="hr-HR"/>
        </w:rPr>
        <w:t xml:space="preserve"> </w:t>
      </w:r>
      <w:r w:rsidRPr="00305969">
        <w:rPr>
          <w:szCs w:val="24"/>
          <w:lang w:val="hr-HR"/>
        </w:rPr>
        <w:t xml:space="preserve"> </w:t>
      </w:r>
      <w:r w:rsidR="004B7DA0" w:rsidRPr="00305969">
        <w:rPr>
          <w:szCs w:val="24"/>
          <w:lang w:val="hr-HR"/>
        </w:rPr>
        <w:t>su</w:t>
      </w:r>
      <w:r w:rsidRPr="00305969">
        <w:rPr>
          <w:szCs w:val="24"/>
          <w:lang w:val="hr-HR"/>
        </w:rPr>
        <w:t>vlasni</w:t>
      </w:r>
      <w:r w:rsidR="008570D3" w:rsidRPr="00305969">
        <w:rPr>
          <w:szCs w:val="24"/>
          <w:lang w:val="hr-HR"/>
        </w:rPr>
        <w:t xml:space="preserve">ku, nasljedniku </w:t>
      </w:r>
      <w:r w:rsidR="004B7DA0" w:rsidRPr="00305969">
        <w:rPr>
          <w:szCs w:val="24"/>
          <w:lang w:val="hr-HR"/>
        </w:rPr>
        <w:t xml:space="preserve"> </w:t>
      </w:r>
      <w:r w:rsidR="00DC3A29" w:rsidRPr="00305969">
        <w:rPr>
          <w:szCs w:val="24"/>
          <w:lang w:val="hr-HR"/>
        </w:rPr>
        <w:t>iza pokojn</w:t>
      </w:r>
      <w:r w:rsidR="008570D3" w:rsidRPr="00305969">
        <w:rPr>
          <w:szCs w:val="24"/>
          <w:lang w:val="hr-HR"/>
        </w:rPr>
        <w:t xml:space="preserve">e </w:t>
      </w:r>
      <w:r w:rsidR="00DC3A29" w:rsidRPr="00305969">
        <w:rPr>
          <w:szCs w:val="24"/>
          <w:lang w:val="hr-HR"/>
        </w:rPr>
        <w:t xml:space="preserve"> </w:t>
      </w:r>
      <w:r w:rsidR="008570D3" w:rsidRPr="00305969">
        <w:rPr>
          <w:szCs w:val="24"/>
          <w:lang w:val="hr-HR"/>
        </w:rPr>
        <w:t>Babić Radislave, Delgalova 27, Zagreb</w:t>
      </w:r>
      <w:r w:rsidR="002A74D7">
        <w:rPr>
          <w:szCs w:val="24"/>
          <w:lang w:val="hr-HR"/>
        </w:rPr>
        <w:t>,</w:t>
      </w:r>
      <w:r w:rsidRPr="00305969">
        <w:rPr>
          <w:szCs w:val="24"/>
          <w:lang w:val="hr-HR"/>
        </w:rPr>
        <w:t xml:space="preserve"> određuje se odvjetnica Almasa Filipović, Zagreb, Vodnikova 19, za privremenog zastupnika.</w:t>
      </w: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b/>
          <w:szCs w:val="24"/>
          <w:lang w:val="hr-HR"/>
        </w:rPr>
        <w:t>2.</w:t>
      </w:r>
      <w:r w:rsidRPr="00305969">
        <w:rPr>
          <w:szCs w:val="24"/>
          <w:lang w:val="hr-HR"/>
        </w:rPr>
        <w:t xml:space="preserve"> Privremeni zastupnik zastupat će nepoznat</w:t>
      </w:r>
      <w:r w:rsidR="008570D3" w:rsidRPr="00305969">
        <w:rPr>
          <w:szCs w:val="24"/>
          <w:lang w:val="hr-HR"/>
        </w:rPr>
        <w:t>og</w:t>
      </w:r>
      <w:r w:rsidRPr="00305969">
        <w:rPr>
          <w:szCs w:val="24"/>
          <w:lang w:val="hr-HR"/>
        </w:rPr>
        <w:t xml:space="preserve"> </w:t>
      </w:r>
      <w:r w:rsidR="00DC3A29" w:rsidRPr="00305969">
        <w:rPr>
          <w:szCs w:val="24"/>
          <w:lang w:val="hr-HR"/>
        </w:rPr>
        <w:t>su</w:t>
      </w:r>
      <w:r w:rsidRPr="00305969">
        <w:rPr>
          <w:szCs w:val="24"/>
          <w:lang w:val="hr-HR"/>
        </w:rPr>
        <w:t xml:space="preserve">vlasnika u postupku uklanjanja ruševine zgrade na k.č.br. </w:t>
      </w:r>
      <w:r w:rsidR="008570D3" w:rsidRPr="00305969">
        <w:rPr>
          <w:szCs w:val="24"/>
          <w:lang w:val="hr-HR"/>
        </w:rPr>
        <w:t>1124/1, k.o. Remete,  u Zagrebu, Remete 149</w:t>
      </w:r>
      <w:r w:rsidRPr="00305969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b/>
          <w:szCs w:val="24"/>
          <w:lang w:val="hr-HR"/>
        </w:rPr>
        <w:t>3.</w:t>
      </w:r>
      <w:r w:rsidRPr="00305969">
        <w:rPr>
          <w:szCs w:val="24"/>
          <w:lang w:val="hr-HR"/>
        </w:rPr>
        <w:t xml:space="preserve"> Protiv ovog zaključka nije dopuštena žalba.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305969" w:rsidRPr="00305969" w:rsidRDefault="00305969" w:rsidP="007511E3">
      <w:pPr>
        <w:jc w:val="both"/>
        <w:rPr>
          <w:szCs w:val="24"/>
          <w:lang w:val="hr-HR"/>
        </w:rPr>
      </w:pPr>
    </w:p>
    <w:p w:rsidR="007511E3" w:rsidRPr="00305969" w:rsidRDefault="007511E3" w:rsidP="007511E3">
      <w:pPr>
        <w:jc w:val="center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Obrazloženje</w:t>
      </w:r>
    </w:p>
    <w:p w:rsidR="007511E3" w:rsidRDefault="007511E3" w:rsidP="007511E3">
      <w:pPr>
        <w:rPr>
          <w:szCs w:val="24"/>
          <w:lang w:val="hr-HR"/>
        </w:rPr>
      </w:pPr>
    </w:p>
    <w:p w:rsidR="00305969" w:rsidRPr="00305969" w:rsidRDefault="00305969" w:rsidP="007511E3">
      <w:pPr>
        <w:rPr>
          <w:szCs w:val="24"/>
          <w:lang w:val="hr-HR"/>
        </w:rPr>
      </w:pP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Očevidom dana 30.1.2021. godine,  u 11,05 sati, utvrđeno je da se na k.č.br. 1124/1, k.o. Remete,  u Zagrebu, Remete 149, nalazi ruševina zgrade,  prizemnica s podrumom,  površine cca 50 m2, oštećenih zidova izgrađenih od cigle,   oštećenog pokrova i krovne konstrukcije.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Zgrada je zbog oštećenja  izgubila svoja svojstva zbog čega nije  prikladna za uporabu sukladno svojoj namjeni.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Uvidom u ZK uložak broj: 3784, k.o. Remete,   utvrđeno je da su   suvlasnici zemljišta na kome se zgrada nalazi Golub Barbara, Zagreb, Remete 149, Babić Radislava, Delgalova 27, Zagreb, Kapusta Dubravko, Zagreb, Kameniti stol 42 i Đuran Miljenko, Zagreb, Remete 147.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 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Dana 5.5.2021. godine, sastavljen je zapisnik sa suvlasnikom Đuran Miljenkom, Remete 149, Zagreb, koji je na zapisnik  izjavio da je namjena zgrade bila stambena i da se ne koristi sukladno namjeni više od pet godina, da se slaže da se radi o ruševini zgrade i da nije potrebno vještačenje stručne osobe, da moli rok od šest mjeseci radi prikupljanja dokumentacije za uklanjanje, da suvlasnica Babić Radoslava više nije živa, te da ne zna tko su nasljednici.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 Također je d</w:t>
      </w:r>
      <w:r w:rsidR="00C4185E" w:rsidRPr="00305969">
        <w:rPr>
          <w:szCs w:val="24"/>
          <w:lang w:val="hr-HR"/>
        </w:rPr>
        <w:t>ao na uvid original</w:t>
      </w:r>
      <w:r w:rsidRPr="00305969">
        <w:rPr>
          <w:szCs w:val="24"/>
          <w:lang w:val="hr-HR"/>
        </w:rPr>
        <w:t xml:space="preserve"> u spis presliku Rješenja o ostavini Posl.br. XIII O-8105/05, od 26. siječnja 2006 godine, iz kojeg je vidljivo da je suvlasnički dio iza pokojne Barbare Golub prešao u vlasništvo Miljenka Đurana.</w:t>
      </w:r>
    </w:p>
    <w:p w:rsidR="008570D3" w:rsidRPr="00305969" w:rsidRDefault="008570D3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Uvidom u evidenciju MINISTARSTVA FINANCIJA – Porezne uprave, utvrđeno je da iza pokojne Babić Radislave, Delgalova 27, Zagreb, ni</w:t>
      </w:r>
      <w:r w:rsidRPr="00305969">
        <w:rPr>
          <w:szCs w:val="24"/>
          <w:lang w:val="hr-HR"/>
        </w:rPr>
        <w:t>je proveden ostavinski postupak.</w:t>
      </w:r>
    </w:p>
    <w:p w:rsidR="00517AB0" w:rsidRPr="00305969" w:rsidRDefault="00517AB0" w:rsidP="008570D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Dana </w:t>
      </w:r>
      <w:r w:rsidR="008570D3" w:rsidRPr="00305969">
        <w:rPr>
          <w:szCs w:val="24"/>
          <w:lang w:val="hr-HR"/>
        </w:rPr>
        <w:t>27</w:t>
      </w:r>
      <w:r w:rsidRPr="00305969">
        <w:rPr>
          <w:szCs w:val="24"/>
          <w:lang w:val="hr-HR"/>
        </w:rPr>
        <w:t>.</w:t>
      </w:r>
      <w:r w:rsidR="008570D3" w:rsidRPr="00305969">
        <w:rPr>
          <w:szCs w:val="24"/>
          <w:lang w:val="hr-HR"/>
        </w:rPr>
        <w:t>5</w:t>
      </w:r>
      <w:r w:rsidRPr="00305969">
        <w:rPr>
          <w:szCs w:val="24"/>
          <w:lang w:val="hr-HR"/>
        </w:rPr>
        <w:t xml:space="preserve">.2021. godine, sastavljen je zapisnik sa odvjetnicom Almasom Filipović, Zagreb, Vodnikova 19, koja je na zapisnik izjavila da je suglasna da je se odredi za privremenog zastupnika </w:t>
      </w:r>
      <w:r w:rsidR="008570D3" w:rsidRPr="00305969">
        <w:rPr>
          <w:szCs w:val="24"/>
          <w:lang w:val="hr-HR"/>
        </w:rPr>
        <w:t>nepoznatom suvlasniku, nasljedniku iza pokojne  Babić Radislave.</w:t>
      </w: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Odredbom članka 34. stavka 3. Zakona o općem upravnom postupku (Narodne novine 47/09), 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305969" w:rsidRDefault="007511E3" w:rsidP="007511E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Odredbom članka 162. Zakona o općem upravnom postupku propisano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305969" w:rsidRDefault="008A60D9" w:rsidP="007511E3">
      <w:pPr>
        <w:ind w:firstLine="709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 xml:space="preserve">Budući nije poznat nasljednik iza pokojne </w:t>
      </w:r>
      <w:r w:rsidR="008570D3" w:rsidRPr="00305969">
        <w:rPr>
          <w:szCs w:val="24"/>
          <w:lang w:val="hr-HR"/>
        </w:rPr>
        <w:t>Babić Radislave</w:t>
      </w:r>
      <w:r w:rsidRPr="00305969">
        <w:rPr>
          <w:szCs w:val="24"/>
          <w:lang w:val="hr-HR"/>
        </w:rPr>
        <w:t xml:space="preserve">, </w:t>
      </w:r>
      <w:r w:rsidR="007511E3" w:rsidRPr="00305969">
        <w:rPr>
          <w:szCs w:val="24"/>
          <w:lang w:val="hr-HR"/>
        </w:rPr>
        <w:t xml:space="preserve"> a radi se o ruševini zgrade koju je potrebno hitno ukloniti, sukladno članku 34. stavku 3. Zakona o općem upravnom postupku, riješeno je kao u izreci ovog zaključka.</w:t>
      </w:r>
    </w:p>
    <w:p w:rsidR="007511E3" w:rsidRPr="00305969" w:rsidRDefault="007511E3" w:rsidP="007511E3">
      <w:pPr>
        <w:jc w:val="both"/>
        <w:rPr>
          <w:szCs w:val="24"/>
          <w:lang w:val="hr-HR"/>
        </w:rPr>
      </w:pPr>
    </w:p>
    <w:p w:rsidR="008A60D9" w:rsidRPr="00305969" w:rsidRDefault="008A60D9" w:rsidP="007511E3">
      <w:pPr>
        <w:ind w:firstLine="709"/>
        <w:jc w:val="both"/>
        <w:rPr>
          <w:b/>
          <w:szCs w:val="24"/>
          <w:lang w:val="hr-HR"/>
        </w:rPr>
      </w:pPr>
    </w:p>
    <w:p w:rsidR="00305969" w:rsidRDefault="00305969" w:rsidP="007511E3">
      <w:pPr>
        <w:ind w:firstLine="709"/>
        <w:jc w:val="both"/>
        <w:rPr>
          <w:b/>
          <w:szCs w:val="24"/>
          <w:lang w:val="hr-HR"/>
        </w:rPr>
      </w:pPr>
    </w:p>
    <w:p w:rsidR="00305969" w:rsidRDefault="00305969" w:rsidP="007511E3">
      <w:pPr>
        <w:ind w:firstLine="709"/>
        <w:jc w:val="both"/>
        <w:rPr>
          <w:b/>
          <w:szCs w:val="24"/>
          <w:lang w:val="hr-HR"/>
        </w:rPr>
      </w:pPr>
    </w:p>
    <w:p w:rsidR="00305969" w:rsidRDefault="00305969" w:rsidP="007511E3">
      <w:pPr>
        <w:ind w:firstLine="709"/>
        <w:jc w:val="both"/>
        <w:rPr>
          <w:b/>
          <w:szCs w:val="24"/>
          <w:lang w:val="hr-HR"/>
        </w:rPr>
      </w:pPr>
    </w:p>
    <w:p w:rsidR="002A74D7" w:rsidRDefault="002A74D7" w:rsidP="007511E3">
      <w:pPr>
        <w:ind w:firstLine="709"/>
        <w:jc w:val="both"/>
        <w:rPr>
          <w:b/>
          <w:szCs w:val="24"/>
          <w:lang w:val="hr-HR"/>
        </w:rPr>
      </w:pPr>
    </w:p>
    <w:p w:rsidR="002A74D7" w:rsidRDefault="002A74D7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305969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305969">
        <w:rPr>
          <w:b/>
          <w:szCs w:val="24"/>
          <w:lang w:val="hr-HR"/>
        </w:rPr>
        <w:t>UPUTA O PRAVNOM LIJEKU:</w:t>
      </w:r>
    </w:p>
    <w:p w:rsidR="00A25F12" w:rsidRPr="00305969" w:rsidRDefault="00A25F12" w:rsidP="007511E3">
      <w:pPr>
        <w:ind w:firstLine="708"/>
        <w:jc w:val="both"/>
        <w:rPr>
          <w:szCs w:val="24"/>
          <w:lang w:val="hr-HR"/>
        </w:rPr>
      </w:pPr>
    </w:p>
    <w:p w:rsidR="007511E3" w:rsidRPr="00305969" w:rsidRDefault="007511E3" w:rsidP="007511E3">
      <w:pPr>
        <w:ind w:firstLine="708"/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Protiv ovog zaključka nije dopuštena posebna žalba, već se prema članku 77. stavku 5. Zakona o općem upravnom postupku, može pobijati žalbom protiv rješenja donesenog u upravnoj stvari koja je predmet postupka.</w:t>
      </w:r>
    </w:p>
    <w:p w:rsidR="007511E3" w:rsidRPr="00305969" w:rsidRDefault="007511E3" w:rsidP="007511E3">
      <w:pPr>
        <w:rPr>
          <w:szCs w:val="24"/>
          <w:lang w:val="hr-HR"/>
        </w:rPr>
      </w:pPr>
    </w:p>
    <w:p w:rsidR="007511E3" w:rsidRPr="00305969" w:rsidRDefault="007511E3" w:rsidP="007511E3">
      <w:pPr>
        <w:rPr>
          <w:szCs w:val="24"/>
          <w:lang w:val="hr-HR"/>
        </w:rPr>
      </w:pPr>
    </w:p>
    <w:p w:rsidR="007511E3" w:rsidRPr="00305969" w:rsidRDefault="007511E3" w:rsidP="007511E3">
      <w:pPr>
        <w:ind w:left="4535"/>
        <w:jc w:val="center"/>
        <w:rPr>
          <w:szCs w:val="24"/>
          <w:lang w:val="hr-HR"/>
        </w:rPr>
      </w:pPr>
      <w:r w:rsidRPr="00305969">
        <w:rPr>
          <w:szCs w:val="24"/>
          <w:lang w:val="hr-HR"/>
        </w:rPr>
        <w:t>KOMUNALNI REDAR</w:t>
      </w:r>
    </w:p>
    <w:p w:rsidR="007511E3" w:rsidRPr="00305969" w:rsidRDefault="007511E3" w:rsidP="007511E3">
      <w:pPr>
        <w:ind w:left="4535"/>
        <w:jc w:val="center"/>
        <w:rPr>
          <w:szCs w:val="24"/>
          <w:lang w:val="hr-HR"/>
        </w:rPr>
      </w:pPr>
      <w:r w:rsidRPr="00305969">
        <w:rPr>
          <w:szCs w:val="24"/>
          <w:lang w:val="hr-HR"/>
        </w:rPr>
        <w:t>Robertino Vučković, ing. el.</w:t>
      </w:r>
    </w:p>
    <w:p w:rsidR="007511E3" w:rsidRPr="00305969" w:rsidRDefault="007511E3" w:rsidP="007511E3">
      <w:pPr>
        <w:jc w:val="both"/>
        <w:rPr>
          <w:szCs w:val="24"/>
          <w:lang w:val="hr-HR"/>
        </w:rPr>
      </w:pPr>
    </w:p>
    <w:p w:rsidR="00074726" w:rsidRPr="00305969" w:rsidRDefault="00074726" w:rsidP="00074726">
      <w:pPr>
        <w:jc w:val="both"/>
        <w:rPr>
          <w:szCs w:val="24"/>
          <w:lang w:val="hr-HR"/>
        </w:rPr>
      </w:pPr>
    </w:p>
    <w:p w:rsidR="00074726" w:rsidRPr="00305969" w:rsidRDefault="00074726" w:rsidP="00074726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DOSTAVITI:</w:t>
      </w:r>
    </w:p>
    <w:p w:rsidR="00A25F12" w:rsidRPr="00305969" w:rsidRDefault="00A25F12" w:rsidP="00A25F12">
      <w:pPr>
        <w:jc w:val="both"/>
        <w:rPr>
          <w:szCs w:val="24"/>
          <w:lang w:val="hr-HR"/>
        </w:rPr>
      </w:pPr>
    </w:p>
    <w:p w:rsidR="00A25F12" w:rsidRPr="00305969" w:rsidRDefault="00A25F12" w:rsidP="00A25F12">
      <w:pPr>
        <w:jc w:val="both"/>
      </w:pPr>
      <w:r w:rsidRPr="00305969">
        <w:rPr>
          <w:szCs w:val="24"/>
          <w:lang w:val="hr-HR"/>
        </w:rPr>
        <w:t>1.</w:t>
      </w:r>
      <w:r w:rsidR="008570D3" w:rsidRPr="00305969">
        <w:rPr>
          <w:szCs w:val="24"/>
          <w:lang w:val="hr-HR"/>
        </w:rPr>
        <w:t xml:space="preserve"> </w:t>
      </w:r>
      <w:r w:rsidR="00876557" w:rsidRPr="00305969">
        <w:rPr>
          <w:szCs w:val="24"/>
          <w:lang w:val="hr-HR"/>
        </w:rPr>
        <w:t xml:space="preserve">Odvjetnica </w:t>
      </w:r>
      <w:r w:rsidR="00074726" w:rsidRPr="00305969">
        <w:rPr>
          <w:szCs w:val="24"/>
          <w:lang w:val="hr-HR"/>
        </w:rPr>
        <w:t>Almasa Filipović, Zagreb, Vodnikova 19,</w:t>
      </w:r>
      <w:r w:rsidRPr="00305969">
        <w:t xml:space="preserve"> </w:t>
      </w:r>
    </w:p>
    <w:p w:rsidR="008570D3" w:rsidRPr="00305969" w:rsidRDefault="00A25F12" w:rsidP="008570D3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2.</w:t>
      </w:r>
      <w:r w:rsidR="008570D3" w:rsidRPr="00305969">
        <w:t xml:space="preserve"> </w:t>
      </w:r>
      <w:r w:rsidR="008570D3" w:rsidRPr="00305969">
        <w:rPr>
          <w:szCs w:val="24"/>
          <w:lang w:val="hr-HR"/>
        </w:rPr>
        <w:t>Kapusta Dubravko, Zagreb, Kameniti stol 42,</w:t>
      </w:r>
    </w:p>
    <w:p w:rsidR="009A63BC" w:rsidRPr="00305969" w:rsidRDefault="008570D3" w:rsidP="008570D3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3. Đuran Miljenko, Zagreb, Remete 147</w:t>
      </w:r>
      <w:r w:rsidR="00A25F12" w:rsidRPr="00305969">
        <w:rPr>
          <w:szCs w:val="24"/>
          <w:lang w:val="hr-HR"/>
        </w:rPr>
        <w:t>,</w:t>
      </w:r>
    </w:p>
    <w:p w:rsidR="00A25F12" w:rsidRPr="00305969" w:rsidRDefault="008570D3" w:rsidP="00074726">
      <w:pPr>
        <w:jc w:val="both"/>
        <w:rPr>
          <w:szCs w:val="24"/>
          <w:lang w:val="hr-HR"/>
        </w:rPr>
      </w:pPr>
      <w:r w:rsidRPr="00305969">
        <w:rPr>
          <w:szCs w:val="24"/>
          <w:lang w:val="hr-HR"/>
        </w:rPr>
        <w:t>4</w:t>
      </w:r>
      <w:r w:rsidR="00A25F12" w:rsidRPr="00305969">
        <w:rPr>
          <w:szCs w:val="24"/>
          <w:lang w:val="hr-HR"/>
        </w:rPr>
        <w:t>.</w:t>
      </w:r>
      <w:r w:rsidRPr="00305969">
        <w:rPr>
          <w:szCs w:val="24"/>
          <w:lang w:val="hr-HR"/>
        </w:rPr>
        <w:t xml:space="preserve"> </w:t>
      </w:r>
      <w:r w:rsidR="00A25F12" w:rsidRPr="00305969">
        <w:rPr>
          <w:szCs w:val="24"/>
          <w:lang w:val="hr-HR"/>
        </w:rPr>
        <w:t>na oglasnu ploču,</w:t>
      </w:r>
    </w:p>
    <w:p w:rsidR="00125704" w:rsidRPr="00305969" w:rsidRDefault="008570D3" w:rsidP="00074726">
      <w:pPr>
        <w:jc w:val="both"/>
        <w:rPr>
          <w:szCs w:val="24"/>
        </w:rPr>
      </w:pPr>
      <w:r w:rsidRPr="00305969">
        <w:rPr>
          <w:szCs w:val="24"/>
          <w:lang w:val="hr-HR"/>
        </w:rPr>
        <w:t>5</w:t>
      </w:r>
      <w:r w:rsidR="009A63BC" w:rsidRPr="00305969">
        <w:rPr>
          <w:szCs w:val="24"/>
          <w:lang w:val="hr-HR"/>
        </w:rPr>
        <w:t>.</w:t>
      </w:r>
      <w:r w:rsidRPr="00305969">
        <w:rPr>
          <w:szCs w:val="24"/>
          <w:lang w:val="hr-HR"/>
        </w:rPr>
        <w:t xml:space="preserve"> </w:t>
      </w:r>
      <w:r w:rsidR="00DF0DC0" w:rsidRPr="00305969">
        <w:rPr>
          <w:szCs w:val="24"/>
          <w:lang w:val="hr-HR"/>
        </w:rPr>
        <w:t>u</w:t>
      </w:r>
      <w:r w:rsidR="00074726" w:rsidRPr="00305969">
        <w:rPr>
          <w:szCs w:val="24"/>
          <w:lang w:val="hr-HR"/>
        </w:rPr>
        <w:t xml:space="preserve"> spis.</w:t>
      </w:r>
    </w:p>
    <w:sectPr w:rsidR="00125704" w:rsidRPr="00305969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FD9" w:rsidRDefault="000F1FD9" w:rsidP="007511E3">
      <w:r>
        <w:separator/>
      </w:r>
    </w:p>
  </w:endnote>
  <w:endnote w:type="continuationSeparator" w:id="0">
    <w:p w:rsidR="000F1FD9" w:rsidRDefault="000F1FD9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FD9" w:rsidRDefault="000F1FD9" w:rsidP="007511E3">
      <w:r>
        <w:separator/>
      </w:r>
    </w:p>
  </w:footnote>
  <w:footnote w:type="continuationSeparator" w:id="0">
    <w:p w:rsidR="000F1FD9" w:rsidRDefault="000F1FD9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F7468"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7511E3" w:rsidRDefault="007511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81EE0"/>
    <w:rsid w:val="000B4EEF"/>
    <w:rsid w:val="000F04B2"/>
    <w:rsid w:val="000F1FD9"/>
    <w:rsid w:val="000F7468"/>
    <w:rsid w:val="00125704"/>
    <w:rsid w:val="00140892"/>
    <w:rsid w:val="001467DC"/>
    <w:rsid w:val="00165887"/>
    <w:rsid w:val="001831E3"/>
    <w:rsid w:val="001A33DF"/>
    <w:rsid w:val="001C13B3"/>
    <w:rsid w:val="00205308"/>
    <w:rsid w:val="00215083"/>
    <w:rsid w:val="00254E6F"/>
    <w:rsid w:val="002912E0"/>
    <w:rsid w:val="002A65A3"/>
    <w:rsid w:val="002A74D7"/>
    <w:rsid w:val="002F06D9"/>
    <w:rsid w:val="00305969"/>
    <w:rsid w:val="00315FB4"/>
    <w:rsid w:val="003164D4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C6940"/>
    <w:rsid w:val="00613D73"/>
    <w:rsid w:val="0063122E"/>
    <w:rsid w:val="00692194"/>
    <w:rsid w:val="006B188E"/>
    <w:rsid w:val="006B43F6"/>
    <w:rsid w:val="00711FBE"/>
    <w:rsid w:val="007332B4"/>
    <w:rsid w:val="007511E3"/>
    <w:rsid w:val="00793B3B"/>
    <w:rsid w:val="008570D3"/>
    <w:rsid w:val="00861E12"/>
    <w:rsid w:val="00874EBD"/>
    <w:rsid w:val="008761E6"/>
    <w:rsid w:val="00876557"/>
    <w:rsid w:val="00886361"/>
    <w:rsid w:val="008A60D9"/>
    <w:rsid w:val="008B087E"/>
    <w:rsid w:val="008F36EB"/>
    <w:rsid w:val="00905531"/>
    <w:rsid w:val="00931CD1"/>
    <w:rsid w:val="009714C1"/>
    <w:rsid w:val="009A63BC"/>
    <w:rsid w:val="009C3534"/>
    <w:rsid w:val="009D383B"/>
    <w:rsid w:val="00A25F12"/>
    <w:rsid w:val="00A6186C"/>
    <w:rsid w:val="00A624CD"/>
    <w:rsid w:val="00A8633B"/>
    <w:rsid w:val="00A96E79"/>
    <w:rsid w:val="00AA351D"/>
    <w:rsid w:val="00AC633B"/>
    <w:rsid w:val="00AD1C32"/>
    <w:rsid w:val="00AE61E7"/>
    <w:rsid w:val="00AE7C15"/>
    <w:rsid w:val="00AF6D57"/>
    <w:rsid w:val="00B464B7"/>
    <w:rsid w:val="00B941B8"/>
    <w:rsid w:val="00BA0E29"/>
    <w:rsid w:val="00BF6DA6"/>
    <w:rsid w:val="00C4185E"/>
    <w:rsid w:val="00C56663"/>
    <w:rsid w:val="00C636E3"/>
    <w:rsid w:val="00CD2180"/>
    <w:rsid w:val="00D24CD1"/>
    <w:rsid w:val="00D277A4"/>
    <w:rsid w:val="00D5218A"/>
    <w:rsid w:val="00D93A2D"/>
    <w:rsid w:val="00DC3A29"/>
    <w:rsid w:val="00DD2010"/>
    <w:rsid w:val="00DD3D30"/>
    <w:rsid w:val="00DD6C1B"/>
    <w:rsid w:val="00DF0DC0"/>
    <w:rsid w:val="00E0051E"/>
    <w:rsid w:val="00E019D9"/>
    <w:rsid w:val="00E12FEF"/>
    <w:rsid w:val="00E17810"/>
    <w:rsid w:val="00E747DE"/>
    <w:rsid w:val="00E94027"/>
    <w:rsid w:val="00ED688F"/>
    <w:rsid w:val="00F12608"/>
    <w:rsid w:val="00F7069B"/>
    <w:rsid w:val="00FB035F"/>
    <w:rsid w:val="00FC2FE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438A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69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Footer">
    <w:name w:val="footer"/>
    <w:basedOn w:val="Normal"/>
    <w:link w:val="Footer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PageNumber">
    <w:name w:val="page number"/>
    <w:basedOn w:val="DefaultParagraphFont"/>
    <w:uiPriority w:val="99"/>
    <w:semiHidden/>
    <w:unhideWhenUsed/>
    <w:rsid w:val="007511E3"/>
  </w:style>
  <w:style w:type="paragraph" w:styleId="BalloonText">
    <w:name w:val="Balloon Text"/>
    <w:basedOn w:val="Normal"/>
    <w:link w:val="BalloonText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2</cp:revision>
  <cp:lastPrinted>2021-05-27T06:39:00Z</cp:lastPrinted>
  <dcterms:created xsi:type="dcterms:W3CDTF">2021-05-27T06:35:00Z</dcterms:created>
  <dcterms:modified xsi:type="dcterms:W3CDTF">2021-05-27T06:35:00Z</dcterms:modified>
</cp:coreProperties>
</file>