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50B70" w14:textId="77777777" w:rsidR="00603C91" w:rsidRPr="00507ABF" w:rsidRDefault="00603C91" w:rsidP="00603C9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07ABF">
        <w:rPr>
          <w:rFonts w:ascii="Times New Roman" w:hAnsi="Times New Roman" w:cs="Times New Roman"/>
          <w:b/>
          <w:sz w:val="24"/>
          <w:szCs w:val="24"/>
        </w:rPr>
        <w:t>Tumačenje broj 15/25 od 9. lipnja 2025.g.</w:t>
      </w:r>
    </w:p>
    <w:p w14:paraId="2737A0AA" w14:textId="77777777" w:rsidR="00603C91" w:rsidRPr="00507ABF" w:rsidRDefault="00603C91" w:rsidP="00603C91">
      <w:pPr>
        <w:suppressAutoHyphens/>
        <w:spacing w:after="0" w:line="276" w:lineRule="auto"/>
        <w:jc w:val="both"/>
      </w:pPr>
    </w:p>
    <w:p w14:paraId="1C1B73F9" w14:textId="77777777" w:rsidR="00603C91" w:rsidRPr="00507ABF" w:rsidRDefault="00603C91" w:rsidP="00603C91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7ABF">
        <w:rPr>
          <w:rFonts w:ascii="Times New Roman" w:hAnsi="Times New Roman" w:cs="Times New Roman"/>
          <w:sz w:val="24"/>
          <w:szCs w:val="24"/>
        </w:rPr>
        <w:t>Člankom 2. stavkom 1. Kolektivnog ugovora</w:t>
      </w:r>
      <w:r w:rsidRPr="00507A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 pojmom "poslodavac", podrazumijevaju se sve </w:t>
      </w:r>
      <w:bookmarkStart w:id="0" w:name="_Hlk201061611"/>
      <w:r w:rsidRPr="00507ABF">
        <w:rPr>
          <w:rFonts w:ascii="Times New Roman" w:hAnsi="Times New Roman" w:cs="Times New Roman"/>
          <w:sz w:val="24"/>
          <w:szCs w:val="24"/>
          <w:shd w:val="clear" w:color="auto" w:fill="FFFFFF"/>
        </w:rPr>
        <w:t>predškolske ustanove kojima je osnivač Grad Zagreb</w:t>
      </w:r>
      <w:bookmarkEnd w:id="0"/>
      <w:r w:rsidRPr="00507A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odnosno njihovi pravni prethodnici. </w:t>
      </w:r>
    </w:p>
    <w:p w14:paraId="643CE59B" w14:textId="77777777" w:rsidR="00603C91" w:rsidRPr="00507ABF" w:rsidRDefault="00603C91" w:rsidP="00603C91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7ABF">
        <w:rPr>
          <w:rFonts w:ascii="Times New Roman" w:hAnsi="Times New Roman" w:cs="Times New Roman"/>
          <w:sz w:val="24"/>
          <w:szCs w:val="24"/>
          <w:shd w:val="clear" w:color="auto" w:fill="FFFFFF"/>
        </w:rPr>
        <w:t>Tragom navedenog, a osobito ako se uzme u obzir odredba članka 62.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07ABF">
        <w:rPr>
          <w:rFonts w:ascii="Times New Roman" w:hAnsi="Times New Roman" w:cs="Times New Roman"/>
          <w:sz w:val="24"/>
          <w:szCs w:val="24"/>
          <w:shd w:val="clear" w:color="auto" w:fill="FFFFFF"/>
        </w:rPr>
        <w:t>stavka 4. Zakona o radu (NN 93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507A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14, 127/17, 98/19, 151/22, 46/23 i 64/23), u konkretnom slučaju ako je radnica imala zasnovan radni odnos u Dječjem vrtiću Gajnice (predškolska ustanova kojoj je osnivač Grad Zagreb - kao prethodni poslodavac), na nepuno radno vrijeme, taj navedeni prethodni radni odnos se za </w:t>
      </w:r>
      <w:bookmarkStart w:id="1" w:name="_Hlk201062392"/>
      <w:r w:rsidRPr="00507A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stjecanje prava na jubilarnu nagradu, godišnji odmor i druga prava iz radnog odnosa (npr. 0,5 % za svaku navršenu godinu radnog staža i dr.) kod trenutnog/sadašnjeg poslodavca </w:t>
      </w:r>
      <w:bookmarkEnd w:id="1"/>
      <w:r w:rsidRPr="00507ABF">
        <w:rPr>
          <w:rFonts w:ascii="Times New Roman" w:hAnsi="Times New Roman" w:cs="Times New Roman"/>
          <w:sz w:val="24"/>
          <w:szCs w:val="24"/>
          <w:shd w:val="clear" w:color="auto" w:fill="FFFFFF"/>
        </w:rPr>
        <w:t>(predškolska ustanova kojoj je osnivač Grad Zagreb) treba se smatrati/tretirati radnim odnosom u punom radnom vremenu.</w:t>
      </w:r>
    </w:p>
    <w:p w14:paraId="2D3B227B" w14:textId="77777777" w:rsidR="00FB4C8A" w:rsidRDefault="00FB4C8A"/>
    <w:sectPr w:rsidR="00FB4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8D"/>
    <w:rsid w:val="00001249"/>
    <w:rsid w:val="003B6153"/>
    <w:rsid w:val="00501264"/>
    <w:rsid w:val="005A588A"/>
    <w:rsid w:val="00603C91"/>
    <w:rsid w:val="007A06DE"/>
    <w:rsid w:val="00914287"/>
    <w:rsid w:val="009B2C45"/>
    <w:rsid w:val="00B82966"/>
    <w:rsid w:val="00C72A53"/>
    <w:rsid w:val="00C760A7"/>
    <w:rsid w:val="00C846DF"/>
    <w:rsid w:val="00D12C8D"/>
    <w:rsid w:val="00D94E70"/>
    <w:rsid w:val="00FB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AD3C"/>
  <w15:chartTrackingRefBased/>
  <w15:docId w15:val="{334FB63B-B5B3-49D7-89F3-751267DA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4C8A"/>
    <w:pPr>
      <w:spacing w:after="0" w:line="240" w:lineRule="auto"/>
    </w:pPr>
    <w:rPr>
      <w:kern w:val="0"/>
      <w14:ligatures w14:val="none"/>
    </w:rPr>
  </w:style>
  <w:style w:type="paragraph" w:customStyle="1" w:styleId="paragraph">
    <w:name w:val="paragraph"/>
    <w:basedOn w:val="Normal"/>
    <w:rsid w:val="00C84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eop">
    <w:name w:val="eop"/>
    <w:basedOn w:val="DefaultParagraphFont"/>
    <w:rsid w:val="00C846DF"/>
  </w:style>
  <w:style w:type="character" w:customStyle="1" w:styleId="normaltextrun">
    <w:name w:val="normaltextrun"/>
    <w:basedOn w:val="DefaultParagraphFont"/>
    <w:rsid w:val="00C84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Petar Hokman</cp:lastModifiedBy>
  <cp:revision>12</cp:revision>
  <dcterms:created xsi:type="dcterms:W3CDTF">2023-12-26T18:24:00Z</dcterms:created>
  <dcterms:modified xsi:type="dcterms:W3CDTF">2025-12-05T07:44:00Z</dcterms:modified>
</cp:coreProperties>
</file>