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5287"/>
      </w:tblGrid>
      <w:tr w:rsidR="009C2D6F" w:rsidRPr="0047731E" w14:paraId="112D4F3F" w14:textId="77777777" w:rsidTr="00077AE4">
        <w:trPr>
          <w:trHeight w:val="1162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EFA6C" w14:textId="77777777" w:rsidR="009C2D6F" w:rsidRPr="0047731E" w:rsidRDefault="009C2D6F" w:rsidP="00077A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 xml:space="preserve">OBRAZAC </w:t>
            </w: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br/>
            </w:r>
            <w:r w:rsidRPr="0047731E">
              <w:rPr>
                <w:b/>
                <w:color w:val="231F20"/>
                <w:sz w:val="22"/>
                <w:szCs w:val="22"/>
                <w:lang w:eastAsia="hr-HR"/>
              </w:rPr>
              <w:t xml:space="preserve">ZA POSTAVLJANJE UPITA </w:t>
            </w:r>
            <w:r w:rsidRPr="0047731E">
              <w:rPr>
                <w:rFonts w:eastAsia="Calibri"/>
                <w:b/>
                <w:sz w:val="22"/>
                <w:szCs w:val="22"/>
              </w:rPr>
              <w:t xml:space="preserve">ZAJEDNIČKOJ KOMISIJI ZA TUMAČENJE </w:t>
            </w:r>
          </w:p>
          <w:p w14:paraId="1879BBFB" w14:textId="77777777" w:rsidR="009C2D6F" w:rsidRPr="0047731E" w:rsidRDefault="009C2D6F" w:rsidP="00077A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31E">
              <w:rPr>
                <w:rFonts w:eastAsia="Calibri"/>
                <w:b/>
                <w:sz w:val="22"/>
                <w:szCs w:val="22"/>
              </w:rPr>
              <w:t>KOLEKTIVNOG UGOVORA ZA ZAPOSLENE U PREDŠKOLSKIM USTANOVAMA GRADA ZAGREBA</w:t>
            </w:r>
          </w:p>
        </w:tc>
      </w:tr>
      <w:tr w:rsidR="009C2D6F" w:rsidRPr="0047731E" w14:paraId="1FA856D3" w14:textId="77777777" w:rsidTr="00077AE4">
        <w:trPr>
          <w:trHeight w:val="268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5ED2B" w14:textId="77777777" w:rsidR="009C2D6F" w:rsidRPr="0047731E" w:rsidRDefault="009C2D6F" w:rsidP="00077AE4">
            <w:pPr>
              <w:jc w:val="center"/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>Podaci o podnositelju upita</w:t>
            </w:r>
          </w:p>
        </w:tc>
      </w:tr>
      <w:tr w:rsidR="009C2D6F" w:rsidRPr="0047731E" w14:paraId="5CA0AFE0" w14:textId="77777777" w:rsidTr="00077AE4">
        <w:trPr>
          <w:trHeight w:val="264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7AC14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>Ime i prezime</w:t>
            </w:r>
          </w:p>
          <w:p w14:paraId="5F31436C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45CFF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1BE24EF9" w14:textId="77777777" w:rsidTr="00077AE4">
        <w:trPr>
          <w:trHeight w:val="487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80D5A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>Naziv i adresa predškolske ustanove Grada Zagreba u kojoj radi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4FB87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1A057D07" w14:textId="77777777" w:rsidTr="00077AE4">
        <w:trPr>
          <w:trHeight w:val="487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FC73A2" w14:textId="77777777" w:rsidR="009C2D6F" w:rsidRPr="0047731E" w:rsidRDefault="009C2D6F" w:rsidP="00077AE4">
            <w:pPr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i/>
                <w:color w:val="231F20"/>
                <w:sz w:val="22"/>
                <w:szCs w:val="22"/>
                <w:lang w:eastAsia="hr-HR"/>
              </w:rPr>
              <w:t xml:space="preserve">Naziv radnog mjesta   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ECEB24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38697363" w14:textId="77777777" w:rsidTr="00077AE4">
        <w:trPr>
          <w:trHeight w:val="506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A2AD1" w14:textId="77777777" w:rsidR="009C2D6F" w:rsidRPr="0047731E" w:rsidRDefault="009C2D6F" w:rsidP="00077AE4">
            <w:pPr>
              <w:jc w:val="center"/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b/>
                <w:color w:val="231F20"/>
                <w:sz w:val="22"/>
                <w:szCs w:val="22"/>
                <w:lang w:eastAsia="hr-HR"/>
              </w:rPr>
              <w:t>Sadržaj upita</w:t>
            </w: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br/>
              <w:t>s pozivom na članak Kolektivnog ugovora za zaposlene u predškolskim ustanovama Grada Zagreba za koji se traži tumačenje</w:t>
            </w:r>
          </w:p>
        </w:tc>
      </w:tr>
      <w:tr w:rsidR="009C2D6F" w:rsidRPr="0047731E" w14:paraId="7E827590" w14:textId="77777777" w:rsidTr="00077AE4">
        <w:trPr>
          <w:trHeight w:val="343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C602D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</w:p>
        </w:tc>
      </w:tr>
      <w:tr w:rsidR="009C2D6F" w:rsidRPr="0047731E" w14:paraId="0B7F95BC" w14:textId="77777777" w:rsidTr="00077AE4">
        <w:trPr>
          <w:trHeight w:val="16"/>
        </w:trPr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4FFA2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color w:val="231F20"/>
                <w:sz w:val="22"/>
                <w:szCs w:val="22"/>
                <w:lang w:eastAsia="hr-HR"/>
              </w:rPr>
              <w:t>Adresa na koju se dostavlja odgovor</w:t>
            </w:r>
          </w:p>
          <w:p w14:paraId="052FE078" w14:textId="77777777" w:rsidR="009C2D6F" w:rsidRPr="0047731E" w:rsidRDefault="009C2D6F" w:rsidP="00077AE4">
            <w:pPr>
              <w:spacing w:after="48"/>
              <w:textAlignment w:val="baseline"/>
              <w:rPr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color w:val="231F20"/>
                <w:sz w:val="22"/>
                <w:szCs w:val="22"/>
                <w:lang w:eastAsia="hr-HR"/>
              </w:rPr>
              <w:t>(</w:t>
            </w:r>
            <w:r w:rsidRPr="0047731E">
              <w:rPr>
                <w:i/>
                <w:color w:val="231F20"/>
                <w:sz w:val="22"/>
                <w:szCs w:val="22"/>
                <w:lang w:eastAsia="hr-HR"/>
              </w:rPr>
              <w:t>adresa elektroničke pošte, adresa radnog mjesta, kućna adresa i sl.</w:t>
            </w:r>
            <w:r w:rsidRPr="0047731E">
              <w:rPr>
                <w:color w:val="231F20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5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2FD64" w14:textId="77777777" w:rsidR="009C2D6F" w:rsidRPr="0047731E" w:rsidRDefault="009C2D6F" w:rsidP="00077AE4">
            <w:pPr>
              <w:rPr>
                <w:rFonts w:ascii="Minion Pro" w:hAnsi="Minion Pro"/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38A00DD0" w14:textId="77777777" w:rsidR="009C2D6F" w:rsidRPr="0047731E" w:rsidRDefault="009C2D6F" w:rsidP="009C2D6F">
      <w:pPr>
        <w:spacing w:after="48"/>
        <w:textAlignment w:val="baseline"/>
        <w:rPr>
          <w:color w:val="231F20"/>
          <w:szCs w:val="24"/>
          <w:lang w:eastAsia="hr-HR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881"/>
      </w:tblGrid>
      <w:tr w:rsidR="009C2D6F" w:rsidRPr="0047731E" w14:paraId="1AF872D4" w14:textId="77777777" w:rsidTr="00077AE4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EA719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U Zagrebu,</w:t>
            </w: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______________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D4F4F" w14:textId="77777777" w:rsidR="009C2D6F" w:rsidRPr="0047731E" w:rsidRDefault="009C2D6F" w:rsidP="00077AE4">
            <w:pPr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</w:pPr>
            <w:r w:rsidRPr="0047731E">
              <w:rPr>
                <w:rFonts w:ascii="Minion Pro" w:hAnsi="Minion Pro"/>
                <w:color w:val="231F20"/>
                <w:sz w:val="22"/>
                <w:szCs w:val="22"/>
                <w:lang w:eastAsia="hr-HR"/>
              </w:rPr>
              <w:t>Potpis__________________________</w:t>
            </w:r>
          </w:p>
        </w:tc>
      </w:tr>
    </w:tbl>
    <w:p w14:paraId="4859DC6C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</w:p>
    <w:p w14:paraId="3A69F7EC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</w:p>
    <w:p w14:paraId="0E58E6AA" w14:textId="77777777" w:rsidR="009C2D6F" w:rsidRPr="0047731E" w:rsidRDefault="009C2D6F" w:rsidP="009C2D6F">
      <w:pPr>
        <w:tabs>
          <w:tab w:val="left" w:pos="3439"/>
          <w:tab w:val="left" w:pos="6403"/>
        </w:tabs>
        <w:spacing w:line="276" w:lineRule="auto"/>
        <w:rPr>
          <w:rFonts w:eastAsia="Calibri"/>
          <w:b/>
          <w:i/>
          <w:sz w:val="22"/>
          <w:szCs w:val="22"/>
        </w:rPr>
      </w:pPr>
      <w:r w:rsidRPr="0047731E">
        <w:rPr>
          <w:rFonts w:eastAsia="Calibri"/>
          <w:b/>
          <w:i/>
          <w:sz w:val="22"/>
          <w:szCs w:val="22"/>
        </w:rPr>
        <w:t>Napomene:</w:t>
      </w:r>
    </w:p>
    <w:p w14:paraId="0395B7A4" w14:textId="77777777" w:rsidR="009C2D6F" w:rsidRPr="0047731E" w:rsidRDefault="009C2D6F" w:rsidP="009C2D6F">
      <w:pPr>
        <w:numPr>
          <w:ilvl w:val="0"/>
          <w:numId w:val="1"/>
        </w:numPr>
        <w:tabs>
          <w:tab w:val="left" w:pos="709"/>
          <w:tab w:val="left" w:pos="6403"/>
        </w:tabs>
        <w:spacing w:after="200" w:line="276" w:lineRule="auto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>Ukoliko se obrazac za postavljanje upita šalje poštom, obrazac je potrebno potpisati.</w:t>
      </w:r>
    </w:p>
    <w:p w14:paraId="21B2C4AE" w14:textId="5C95A023" w:rsidR="009C2D6F" w:rsidRPr="0047731E" w:rsidRDefault="009C2D6F" w:rsidP="009C2D6F">
      <w:pPr>
        <w:numPr>
          <w:ilvl w:val="0"/>
          <w:numId w:val="1"/>
        </w:numPr>
        <w:tabs>
          <w:tab w:val="left" w:pos="709"/>
          <w:tab w:val="left" w:pos="6403"/>
        </w:tabs>
        <w:spacing w:after="200" w:line="276" w:lineRule="auto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Obrasci se šalju na adresu elektroničke pošte: </w:t>
      </w:r>
      <w:r>
        <w:rPr>
          <w:rFonts w:eastAsia="Calibri"/>
          <w:i/>
          <w:sz w:val="22"/>
          <w:szCs w:val="22"/>
        </w:rPr>
        <w:t xml:space="preserve"> </w:t>
      </w:r>
      <w:hyperlink r:id="rId5" w:history="1">
        <w:r w:rsidRPr="00016522">
          <w:rPr>
            <w:rStyle w:val="Hyperlink"/>
            <w:rFonts w:eastAsia="Calibri"/>
            <w:i/>
            <w:sz w:val="22"/>
            <w:szCs w:val="22"/>
          </w:rPr>
          <w:t>gu-osm@zagreb.hr</w:t>
        </w:r>
      </w:hyperlink>
      <w:r>
        <w:rPr>
          <w:rFonts w:eastAsia="Calibri"/>
          <w:i/>
          <w:sz w:val="22"/>
          <w:szCs w:val="22"/>
        </w:rPr>
        <w:t xml:space="preserve"> </w:t>
      </w:r>
    </w:p>
    <w:p w14:paraId="6230003B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>ili na adresu:</w:t>
      </w:r>
    </w:p>
    <w:p w14:paraId="6685BA0A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 Gradski ured za obrazovanje, sport i mlade</w:t>
      </w:r>
    </w:p>
    <w:p w14:paraId="333EECF9" w14:textId="787A5D88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 </w:t>
      </w:r>
      <w:r w:rsidR="008B4AC3">
        <w:rPr>
          <w:rFonts w:eastAsia="Calibri"/>
          <w:i/>
          <w:sz w:val="22"/>
          <w:szCs w:val="22"/>
        </w:rPr>
        <w:t>Trg Marka Marulića 18</w:t>
      </w:r>
    </w:p>
    <w:p w14:paraId="1015D00C" w14:textId="77777777" w:rsidR="009C2D6F" w:rsidRPr="0047731E" w:rsidRDefault="009C2D6F" w:rsidP="009C2D6F">
      <w:pPr>
        <w:tabs>
          <w:tab w:val="left" w:pos="709"/>
          <w:tab w:val="left" w:pos="6403"/>
        </w:tabs>
        <w:spacing w:line="276" w:lineRule="auto"/>
        <w:ind w:left="720"/>
        <w:rPr>
          <w:rFonts w:eastAsia="Calibri"/>
          <w:i/>
          <w:sz w:val="22"/>
          <w:szCs w:val="22"/>
        </w:rPr>
      </w:pPr>
      <w:r w:rsidRPr="0047731E">
        <w:rPr>
          <w:rFonts w:eastAsia="Calibri"/>
          <w:i/>
          <w:sz w:val="22"/>
          <w:szCs w:val="22"/>
        </w:rPr>
        <w:t xml:space="preserve">                   10 000 Zagreb</w:t>
      </w:r>
      <w:r w:rsidRPr="0047731E">
        <w:rPr>
          <w:rFonts w:eastAsia="Calibri"/>
          <w:i/>
          <w:szCs w:val="24"/>
        </w:rPr>
        <w:t xml:space="preserve">       </w:t>
      </w:r>
    </w:p>
    <w:p w14:paraId="2FDB09B1" w14:textId="77777777" w:rsidR="00000000" w:rsidRDefault="00000000"/>
    <w:sectPr w:rsidR="001C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7F39"/>
    <w:multiLevelType w:val="hybridMultilevel"/>
    <w:tmpl w:val="21B20A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5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6F"/>
    <w:rsid w:val="008A5D73"/>
    <w:rsid w:val="008B4AC3"/>
    <w:rsid w:val="009C2D6F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0A27"/>
  <w15:chartTrackingRefBased/>
  <w15:docId w15:val="{97B129A9-D9E0-4C70-B430-18F6DBA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-osm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2</cp:revision>
  <dcterms:created xsi:type="dcterms:W3CDTF">2023-02-27T10:07:00Z</dcterms:created>
  <dcterms:modified xsi:type="dcterms:W3CDTF">2025-12-05T07:56:00Z</dcterms:modified>
</cp:coreProperties>
</file>