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2E" w:rsidRPr="00734845" w:rsidRDefault="008F562E" w:rsidP="008F56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4845">
        <w:rPr>
          <w:rFonts w:ascii="Times New Roman" w:hAnsi="Times New Roman" w:cs="Times New Roman"/>
          <w:b/>
        </w:rPr>
        <w:t>DOKAZ DA MOŽE BITI INVESTITOR</w:t>
      </w:r>
    </w:p>
    <w:p w:rsidR="008F562E" w:rsidRPr="00734845" w:rsidRDefault="008F562E" w:rsidP="008F56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845">
        <w:rPr>
          <w:rFonts w:ascii="Times New Roman" w:hAnsi="Times New Roman" w:cs="Times New Roman"/>
        </w:rPr>
        <w:tab/>
        <w:t>Za određene vrste građevina je posebnim propisima propisano tko može biti investitor. Kod izgradnje takvih građevina investitor mora dostavit</w:t>
      </w:r>
      <w:r>
        <w:rPr>
          <w:rFonts w:ascii="Times New Roman" w:hAnsi="Times New Roman" w:cs="Times New Roman"/>
        </w:rPr>
        <w:t>i dokaz da može biti investitor.</w:t>
      </w:r>
      <w:bookmarkStart w:id="0" w:name="_GoBack"/>
      <w:bookmarkEnd w:id="0"/>
    </w:p>
    <w:p w:rsidR="00C35650" w:rsidRDefault="00C35650"/>
    <w:sectPr w:rsidR="00C3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2E"/>
    <w:rsid w:val="008F562E"/>
    <w:rsid w:val="00C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9E83"/>
  <w15:chartTrackingRefBased/>
  <w15:docId w15:val="{DBBD95BA-1414-43A4-8DC8-9B6BD075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Jelica Glas</dc:creator>
  <cp:keywords/>
  <dc:description/>
  <cp:lastModifiedBy>Jelica Glas</cp:lastModifiedBy>
  <cp:revision>1</cp:revision>
  <dcterms:created xsi:type="dcterms:W3CDTF">2022-04-06T12:47:00Z</dcterms:created>
  <dcterms:modified xsi:type="dcterms:W3CDTF">2022-04-06T12:48:00Z</dcterms:modified>
</cp:coreProperties>
</file>