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32"/>
      </w:tblGrid>
      <w:tr w:rsidR="00951C74" w14:paraId="1D78D8D1" w14:textId="77777777">
        <w:tc>
          <w:tcPr>
            <w:tcW w:w="1493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7"/>
              <w:gridCol w:w="1339"/>
              <w:gridCol w:w="3786"/>
              <w:gridCol w:w="1417"/>
              <w:gridCol w:w="2968"/>
              <w:gridCol w:w="3054"/>
            </w:tblGrid>
            <w:tr w:rsidR="004E5035" w14:paraId="72F1CA32" w14:textId="77777777" w:rsidTr="004E5035">
              <w:trPr>
                <w:trHeight w:val="412"/>
              </w:trPr>
              <w:tc>
                <w:tcPr>
                  <w:tcW w:w="1380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D05296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POPIS UDRUGA KOJIMA NISU ODOBRENA FINANCIJSKA SREDSTVA</w:t>
                  </w:r>
                </w:p>
              </w:tc>
            </w:tr>
            <w:tr w:rsidR="004E5035" w14:paraId="210369BC" w14:textId="77777777" w:rsidTr="004E5035">
              <w:trPr>
                <w:trHeight w:val="340"/>
              </w:trPr>
              <w:tc>
                <w:tcPr>
                  <w:tcW w:w="13801" w:type="dxa"/>
                  <w:gridSpan w:val="6"/>
                </w:tcPr>
                <w:p w14:paraId="40E6E3D0" w14:textId="77777777" w:rsidR="00951C74" w:rsidRDefault="00951C74">
                  <w:pPr>
                    <w:spacing w:after="0" w:line="240" w:lineRule="auto"/>
                  </w:pPr>
                </w:p>
              </w:tc>
            </w:tr>
            <w:tr w:rsidR="004E5035" w14:paraId="4F407B45" w14:textId="77777777" w:rsidTr="004E5035">
              <w:trPr>
                <w:trHeight w:val="262"/>
              </w:trPr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FC273E" w14:textId="77777777" w:rsidR="00951C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  <w:tc>
                <w:tcPr>
                  <w:tcW w:w="1256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7AC00B" w14:textId="1D301642" w:rsidR="00951C74" w:rsidRDefault="006B63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2023.</w:t>
                  </w:r>
                </w:p>
              </w:tc>
            </w:tr>
            <w:tr w:rsidR="004E5035" w14:paraId="5DC1144F" w14:textId="77777777" w:rsidTr="004E5035">
              <w:trPr>
                <w:trHeight w:val="262"/>
              </w:trPr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C5DC4E" w14:textId="77777777" w:rsidR="00951C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  <w:tc>
                <w:tcPr>
                  <w:tcW w:w="1256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63C76D" w14:textId="01A7CB54" w:rsidR="00951C74" w:rsidRDefault="006B63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r w:rsidR="004E5035">
                    <w:rPr>
                      <w:rFonts w:ascii="Arial" w:eastAsia="Arial" w:hAnsi="Arial"/>
                      <w:color w:val="000000"/>
                    </w:rPr>
                    <w:t>Gradski ured za kulturu, međugradsku i međunarodnu suradnju i civilno društvo</w:t>
                  </w:r>
                </w:p>
              </w:tc>
            </w:tr>
            <w:tr w:rsidR="004E5035" w14:paraId="0BF36FA8" w14:textId="77777777" w:rsidTr="004E5035">
              <w:trPr>
                <w:trHeight w:val="457"/>
              </w:trPr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5071" w14:textId="77777777" w:rsidR="00951C74" w:rsidRDefault="0000000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  <w:p w14:paraId="65E062DA" w14:textId="77777777" w:rsidR="006B6308" w:rsidRDefault="006B630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14:paraId="53350240" w14:textId="77777777" w:rsidR="006B6308" w:rsidRDefault="006B6308">
                  <w:pPr>
                    <w:spacing w:after="0" w:line="240" w:lineRule="auto"/>
                  </w:pPr>
                </w:p>
              </w:tc>
              <w:tc>
                <w:tcPr>
                  <w:tcW w:w="1256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D18D" w14:textId="77777777" w:rsidR="006B6308" w:rsidRDefault="006B630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</w:p>
                <w:p w14:paraId="38420D57" w14:textId="2F9852A8" w:rsidR="00951C74" w:rsidRDefault="006B630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r w:rsidR="004E5035">
                    <w:rPr>
                      <w:rFonts w:ascii="Arial" w:eastAsia="Arial" w:hAnsi="Arial"/>
                      <w:color w:val="000000"/>
                    </w:rPr>
                    <w:t>Međugradska i međunarodna suradnja</w:t>
                  </w:r>
                </w:p>
                <w:p w14:paraId="442ED364" w14:textId="77777777" w:rsidR="006B6308" w:rsidRDefault="006B6308">
                  <w:pPr>
                    <w:spacing w:after="0" w:line="240" w:lineRule="auto"/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486"/>
                  </w:tblGrid>
                  <w:tr w:rsidR="006B6308" w14:paraId="047E6E0A" w14:textId="77777777" w:rsidTr="006B6308">
                    <w:trPr>
                      <w:trHeight w:val="262"/>
                    </w:trPr>
                    <w:tc>
                      <w:tcPr>
                        <w:tcW w:w="1326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74A4625E" w14:textId="0876453B" w:rsidR="006B6308" w:rsidRDefault="006B6308" w:rsidP="006B6308">
                        <w:pPr>
                          <w:spacing w:after="0" w:line="240" w:lineRule="auto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 xml:space="preserve">Ovaj popis je objavljen na web stranici Grada Zagreba dana 25. srpnja 2023. </w:t>
                        </w:r>
                      </w:p>
                      <w:p w14:paraId="615E94C7" w14:textId="6578F188" w:rsidR="006B6308" w:rsidRDefault="006B6308" w:rsidP="006B6308">
                        <w:pPr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Rok za podnošenje prigovora na popis je osam dana od objave. </w:t>
                        </w:r>
                      </w:p>
                    </w:tc>
                  </w:tr>
                  <w:tr w:rsidR="006B6308" w14:paraId="798E1CA1" w14:textId="77777777" w:rsidTr="006B6308">
                    <w:trPr>
                      <w:trHeight w:val="262"/>
                    </w:trPr>
                    <w:tc>
                      <w:tcPr>
                        <w:tcW w:w="1326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21606474" w14:textId="77777777" w:rsidR="006B6308" w:rsidRDefault="006B6308" w:rsidP="006B6308">
                        <w:pPr>
                          <w:spacing w:after="0" w:line="240" w:lineRule="auto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Prigovor se podnosi gradonačelniku Grada Zagreba, u pisanom obliku, putem Gradskog ureda za kulturu, međugradsku i                     međunarodnu suradnju i civilno društvo, Draškovićeva 25, 10000 Zagreb.</w:t>
                        </w:r>
                      </w:p>
                      <w:p w14:paraId="2612022D" w14:textId="77777777" w:rsidR="00853ADE" w:rsidRDefault="00853ADE" w:rsidP="006B6308">
                        <w:pPr>
                          <w:spacing w:after="0" w:line="240" w:lineRule="auto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</w:p>
                      <w:p w14:paraId="01501DA6" w14:textId="5233FDB1" w:rsidR="006B6308" w:rsidRDefault="006B6308" w:rsidP="006B6308">
                        <w:pPr>
                          <w:spacing w:after="0" w:line="240" w:lineRule="auto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</w:p>
                    </w:tc>
                  </w:tr>
                </w:tbl>
                <w:p w14:paraId="3C3E2138" w14:textId="6C3D4206" w:rsidR="006B6308" w:rsidRDefault="006B6308">
                  <w:pPr>
                    <w:spacing w:after="0" w:line="240" w:lineRule="auto"/>
                  </w:pPr>
                </w:p>
              </w:tc>
            </w:tr>
            <w:tr w:rsidR="004E5035" w14:paraId="3ABC26EC" w14:textId="77777777" w:rsidTr="004E5035">
              <w:trPr>
                <w:trHeight w:val="92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0F4438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33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B8D710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56AA5C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 ili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D2451F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B2647F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ili projekta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C61263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Razlozi neodobravanja financijskih sredstava</w:t>
                  </w:r>
                </w:p>
              </w:tc>
            </w:tr>
            <w:tr w:rsidR="004E5035" w14:paraId="3E5CB9ED" w14:textId="77777777" w:rsidTr="004E503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0619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C92C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60E4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E44B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E670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44AF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</w:tr>
            <w:tr w:rsidR="004E5035" w14:paraId="772E0A7A" w14:textId="77777777" w:rsidTr="004E5035">
              <w:trPr>
                <w:trHeight w:val="262"/>
              </w:trPr>
              <w:tc>
                <w:tcPr>
                  <w:tcW w:w="13801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559676" w14:textId="77777777" w:rsidR="00951C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Međugradska i međunarodna suradnja</w:t>
                  </w:r>
                </w:p>
              </w:tc>
            </w:tr>
            <w:tr w:rsidR="004E5035" w14:paraId="1D416740" w14:textId="77777777" w:rsidTr="004E503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03A519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E1887F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Strukovna udruga djelatnika u upravljanju ljudskim resursima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HR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97373F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Prevladavanje izazova novog formata rada kroz regionalnu suradnju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2F595B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61.33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83E06F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Međugradska i međunarodna suradnja u 2023.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45DD24" w14:textId="5040D103" w:rsidR="00951C74" w:rsidRDefault="004E5035">
                  <w:pPr>
                    <w:spacing w:after="0" w:line="240" w:lineRule="auto"/>
                  </w:pPr>
                  <w:r w:rsidRPr="004E5035">
                    <w:rPr>
                      <w:rFonts w:ascii="Arial" w:eastAsia="Arial" w:hAnsi="Arial"/>
                      <w:color w:val="000000"/>
                      <w:sz w:val="18"/>
                    </w:rPr>
                    <w:t>Sukladno to</w:t>
                  </w:r>
                  <w:r w:rsidRPr="004E5035">
                    <w:rPr>
                      <w:rFonts w:ascii="Arial" w:eastAsia="Arial" w:hAnsi="Arial" w:hint="eastAsia"/>
                      <w:color w:val="000000"/>
                      <w:sz w:val="18"/>
                    </w:rPr>
                    <w:t>č</w:t>
                  </w:r>
                  <w:r w:rsidRPr="004E5035">
                    <w:rPr>
                      <w:rFonts w:ascii="Arial" w:eastAsia="Arial" w:hAnsi="Arial"/>
                      <w:color w:val="000000"/>
                      <w:sz w:val="18"/>
                    </w:rPr>
                    <w:t>ki 9. Javnog natje</w:t>
                  </w:r>
                  <w:r w:rsidRPr="004E5035">
                    <w:rPr>
                      <w:rFonts w:ascii="Arial" w:eastAsia="Arial" w:hAnsi="Arial" w:hint="eastAsia"/>
                      <w:color w:val="000000"/>
                      <w:sz w:val="18"/>
                    </w:rPr>
                    <w:t>č</w:t>
                  </w:r>
                  <w:r w:rsidRPr="004E5035">
                    <w:rPr>
                      <w:rFonts w:ascii="Arial" w:eastAsia="Arial" w:hAnsi="Arial"/>
                      <w:color w:val="000000"/>
                      <w:sz w:val="18"/>
                    </w:rPr>
                    <w:t>aja, odnosno mjerilima za ocjenjivanje i na</w:t>
                  </w:r>
                  <w:r w:rsidRPr="004E5035">
                    <w:rPr>
                      <w:rFonts w:ascii="Arial" w:eastAsia="Arial" w:hAnsi="Arial" w:hint="eastAsia"/>
                      <w:color w:val="000000"/>
                      <w:sz w:val="18"/>
                    </w:rPr>
                    <w:t>č</w:t>
                  </w:r>
                  <w:r w:rsidRPr="004E5035">
                    <w:rPr>
                      <w:rFonts w:ascii="Arial" w:eastAsia="Arial" w:hAnsi="Arial"/>
                      <w:color w:val="000000"/>
                      <w:sz w:val="18"/>
                    </w:rPr>
                    <w:t>inu procjene programa/projekata, projekt je ocijenjen s nedovoljnim brojem bodova za dodjelu financijske potpore</w:t>
                  </w:r>
                </w:p>
              </w:tc>
            </w:tr>
            <w:tr w:rsidR="004E5035" w14:paraId="1ED16A46" w14:textId="77777777" w:rsidTr="004E503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22CC6D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096B0E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KULTURNO UMJETNIČKO DRUŠTVO "PRIGOREC" MARKUŠEVEC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77E58C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TURNEJA U SAD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ADD43F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58.00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B44B0F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Međugradska i međunarodna suradnja u 2023.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B02D94" w14:textId="4FDB914B" w:rsidR="00951C74" w:rsidRDefault="004E5035">
                  <w:pPr>
                    <w:spacing w:after="0" w:line="240" w:lineRule="auto"/>
                  </w:pPr>
                  <w:r w:rsidRPr="004E5035">
                    <w:rPr>
                      <w:rFonts w:ascii="Arial" w:eastAsia="Arial" w:hAnsi="Arial"/>
                      <w:color w:val="000000"/>
                      <w:sz w:val="18"/>
                    </w:rPr>
                    <w:t>Sukladno to</w:t>
                  </w:r>
                  <w:r w:rsidRPr="004E5035">
                    <w:rPr>
                      <w:rFonts w:ascii="Arial" w:eastAsia="Arial" w:hAnsi="Arial" w:hint="eastAsia"/>
                      <w:color w:val="000000"/>
                      <w:sz w:val="18"/>
                    </w:rPr>
                    <w:t>č</w:t>
                  </w:r>
                  <w:r w:rsidRPr="004E5035">
                    <w:rPr>
                      <w:rFonts w:ascii="Arial" w:eastAsia="Arial" w:hAnsi="Arial"/>
                      <w:color w:val="000000"/>
                      <w:sz w:val="18"/>
                    </w:rPr>
                    <w:t>ki 9. Javnog natje</w:t>
                  </w:r>
                  <w:r w:rsidRPr="004E5035">
                    <w:rPr>
                      <w:rFonts w:ascii="Arial" w:eastAsia="Arial" w:hAnsi="Arial" w:hint="eastAsia"/>
                      <w:color w:val="000000"/>
                      <w:sz w:val="18"/>
                    </w:rPr>
                    <w:t>č</w:t>
                  </w:r>
                  <w:r w:rsidRPr="004E5035">
                    <w:rPr>
                      <w:rFonts w:ascii="Arial" w:eastAsia="Arial" w:hAnsi="Arial"/>
                      <w:color w:val="000000"/>
                      <w:sz w:val="18"/>
                    </w:rPr>
                    <w:t>aja, odnosno mjerilima za ocjenjivanje i na</w:t>
                  </w:r>
                  <w:r w:rsidRPr="004E5035">
                    <w:rPr>
                      <w:rFonts w:ascii="Arial" w:eastAsia="Arial" w:hAnsi="Arial" w:hint="eastAsia"/>
                      <w:color w:val="000000"/>
                      <w:sz w:val="18"/>
                    </w:rPr>
                    <w:t>č</w:t>
                  </w:r>
                  <w:r w:rsidRPr="004E5035">
                    <w:rPr>
                      <w:rFonts w:ascii="Arial" w:eastAsia="Arial" w:hAnsi="Arial"/>
                      <w:color w:val="000000"/>
                      <w:sz w:val="18"/>
                    </w:rPr>
                    <w:t>inu procjene programa/projekata, projekt je ocijenjen s nedovoljnim brojem bodova za dodjelu financijske potpore</w:t>
                  </w:r>
                </w:p>
              </w:tc>
            </w:tr>
            <w:tr w:rsidR="004E5035" w14:paraId="1AEE19D4" w14:textId="77777777" w:rsidTr="004E503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E6BB4C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AC3178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Ansambl za ranu glazbu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Minstrel</w:t>
                  </w:r>
                  <w:proofErr w:type="spellEnd"/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0F10D7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Međunarodna suradnja umjetnika iz Srbije, Slovenije i Hrvatske/koncerti u Zagrebu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05EF6F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53.67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BF3B50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Međugradska i međunarodna suradnja u 2023.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531233" w14:textId="7B472774" w:rsidR="00951C74" w:rsidRDefault="004E5035">
                  <w:pPr>
                    <w:spacing w:after="0" w:line="240" w:lineRule="auto"/>
                  </w:pPr>
                  <w:r w:rsidRPr="004E5035">
                    <w:rPr>
                      <w:rFonts w:ascii="Arial" w:eastAsia="Arial" w:hAnsi="Arial"/>
                      <w:color w:val="000000"/>
                      <w:sz w:val="18"/>
                    </w:rPr>
                    <w:t>Sukladno to</w:t>
                  </w:r>
                  <w:r w:rsidRPr="004E5035">
                    <w:rPr>
                      <w:rFonts w:ascii="Arial" w:eastAsia="Arial" w:hAnsi="Arial" w:hint="eastAsia"/>
                      <w:color w:val="000000"/>
                      <w:sz w:val="18"/>
                    </w:rPr>
                    <w:t>č</w:t>
                  </w:r>
                  <w:r w:rsidRPr="004E5035">
                    <w:rPr>
                      <w:rFonts w:ascii="Arial" w:eastAsia="Arial" w:hAnsi="Arial"/>
                      <w:color w:val="000000"/>
                      <w:sz w:val="18"/>
                    </w:rPr>
                    <w:t>ki 9. Javnog natje</w:t>
                  </w:r>
                  <w:r w:rsidRPr="004E5035">
                    <w:rPr>
                      <w:rFonts w:ascii="Arial" w:eastAsia="Arial" w:hAnsi="Arial" w:hint="eastAsia"/>
                      <w:color w:val="000000"/>
                      <w:sz w:val="18"/>
                    </w:rPr>
                    <w:t>č</w:t>
                  </w:r>
                  <w:r w:rsidRPr="004E5035">
                    <w:rPr>
                      <w:rFonts w:ascii="Arial" w:eastAsia="Arial" w:hAnsi="Arial"/>
                      <w:color w:val="000000"/>
                      <w:sz w:val="18"/>
                    </w:rPr>
                    <w:t>aja, odnosno mjerilima za ocjenjivanje i na</w:t>
                  </w:r>
                  <w:r w:rsidRPr="004E5035">
                    <w:rPr>
                      <w:rFonts w:ascii="Arial" w:eastAsia="Arial" w:hAnsi="Arial" w:hint="eastAsia"/>
                      <w:color w:val="000000"/>
                      <w:sz w:val="18"/>
                    </w:rPr>
                    <w:t>č</w:t>
                  </w:r>
                  <w:r w:rsidRPr="004E5035">
                    <w:rPr>
                      <w:rFonts w:ascii="Arial" w:eastAsia="Arial" w:hAnsi="Arial"/>
                      <w:color w:val="000000"/>
                      <w:sz w:val="18"/>
                    </w:rPr>
                    <w:t>inu procjene programa/projekata, projekt je ocijenjen s nedovoljnim brojem bodova za dodjelu financijske potpore</w:t>
                  </w:r>
                </w:p>
              </w:tc>
            </w:tr>
            <w:tr w:rsidR="004E5035" w14:paraId="1A4EE87B" w14:textId="77777777" w:rsidTr="004E503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6191B0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4.</w:t>
                  </w:r>
                </w:p>
              </w:tc>
              <w:tc>
                <w:tcPr>
                  <w:tcW w:w="1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1EE534" w14:textId="77777777" w:rsidR="00951C7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Tonkica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palonkica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frrr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Svijet Mladena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Kušeca</w:t>
                  </w:r>
                  <w:proofErr w:type="spellEnd"/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2AFA6A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Brošura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Zabreg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Tonkica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palonkica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frrr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D5A13B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971D7C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Međugradska i međunarodna suradnja u 2023.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532213" w14:textId="6648FCF1" w:rsidR="00951C74" w:rsidRDefault="004E5035">
                  <w:pPr>
                    <w:spacing w:after="0" w:line="240" w:lineRule="auto"/>
                  </w:pPr>
                  <w:r w:rsidRPr="004E5035">
                    <w:rPr>
                      <w:rFonts w:ascii="Arial" w:eastAsia="Arial" w:hAnsi="Arial"/>
                      <w:color w:val="000000"/>
                      <w:sz w:val="18"/>
                    </w:rPr>
                    <w:t>Sukladno to</w:t>
                  </w:r>
                  <w:r w:rsidRPr="004E5035">
                    <w:rPr>
                      <w:rFonts w:ascii="Arial" w:eastAsia="Arial" w:hAnsi="Arial" w:hint="eastAsia"/>
                      <w:color w:val="000000"/>
                      <w:sz w:val="18"/>
                    </w:rPr>
                    <w:t>č</w:t>
                  </w:r>
                  <w:r w:rsidRPr="004E5035">
                    <w:rPr>
                      <w:rFonts w:ascii="Arial" w:eastAsia="Arial" w:hAnsi="Arial"/>
                      <w:color w:val="000000"/>
                      <w:sz w:val="18"/>
                    </w:rPr>
                    <w:t>ki 9. Javnog natje</w:t>
                  </w:r>
                  <w:r w:rsidRPr="004E5035">
                    <w:rPr>
                      <w:rFonts w:ascii="Arial" w:eastAsia="Arial" w:hAnsi="Arial" w:hint="eastAsia"/>
                      <w:color w:val="000000"/>
                      <w:sz w:val="18"/>
                    </w:rPr>
                    <w:t>č</w:t>
                  </w:r>
                  <w:r w:rsidRPr="004E5035">
                    <w:rPr>
                      <w:rFonts w:ascii="Arial" w:eastAsia="Arial" w:hAnsi="Arial"/>
                      <w:color w:val="000000"/>
                      <w:sz w:val="18"/>
                    </w:rPr>
                    <w:t>aja, odnosno mjerilima za ocjenjivanje i na</w:t>
                  </w:r>
                  <w:r w:rsidRPr="004E5035">
                    <w:rPr>
                      <w:rFonts w:ascii="Arial" w:eastAsia="Arial" w:hAnsi="Arial" w:hint="eastAsia"/>
                      <w:color w:val="000000"/>
                      <w:sz w:val="18"/>
                    </w:rPr>
                    <w:t>č</w:t>
                  </w:r>
                  <w:r w:rsidRPr="004E5035">
                    <w:rPr>
                      <w:rFonts w:ascii="Arial" w:eastAsia="Arial" w:hAnsi="Arial"/>
                      <w:color w:val="000000"/>
                      <w:sz w:val="18"/>
                    </w:rPr>
                    <w:t>inu procjene programa/projekata, projekt je ocijenjen s nedovoljnim brojem bodova za dodjelu financijske potpore</w:t>
                  </w:r>
                </w:p>
              </w:tc>
            </w:tr>
            <w:tr w:rsidR="004E5035" w14:paraId="0CEDA1C5" w14:textId="77777777" w:rsidTr="004E503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39654A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EFA0FA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KULTURNO-UMJETNIČKO DRUŠTVO "SVETA ANA" ODRANSKI OBREŽ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A6F939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Sudjelovanje na festivalu Biserna grana u Novom Sadu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B3CA2F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47.00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605C0B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Međugradska i međunarodna suradnja u 2023.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B7EC36" w14:textId="3289F438" w:rsidR="00951C74" w:rsidRDefault="004E5035">
                  <w:pPr>
                    <w:spacing w:after="0" w:line="240" w:lineRule="auto"/>
                  </w:pPr>
                  <w:r w:rsidRPr="004E5035">
                    <w:rPr>
                      <w:rFonts w:ascii="Arial" w:eastAsia="Arial" w:hAnsi="Arial"/>
                      <w:color w:val="000000"/>
                      <w:sz w:val="18"/>
                    </w:rPr>
                    <w:t>Sukladno to</w:t>
                  </w:r>
                  <w:r w:rsidRPr="004E5035">
                    <w:rPr>
                      <w:rFonts w:ascii="Arial" w:eastAsia="Arial" w:hAnsi="Arial" w:hint="eastAsia"/>
                      <w:color w:val="000000"/>
                      <w:sz w:val="18"/>
                    </w:rPr>
                    <w:t>č</w:t>
                  </w:r>
                  <w:r w:rsidRPr="004E5035">
                    <w:rPr>
                      <w:rFonts w:ascii="Arial" w:eastAsia="Arial" w:hAnsi="Arial"/>
                      <w:color w:val="000000"/>
                      <w:sz w:val="18"/>
                    </w:rPr>
                    <w:t>ki 9. Javnog natje</w:t>
                  </w:r>
                  <w:r w:rsidRPr="004E5035">
                    <w:rPr>
                      <w:rFonts w:ascii="Arial" w:eastAsia="Arial" w:hAnsi="Arial" w:hint="eastAsia"/>
                      <w:color w:val="000000"/>
                      <w:sz w:val="18"/>
                    </w:rPr>
                    <w:t>č</w:t>
                  </w:r>
                  <w:r w:rsidRPr="004E5035">
                    <w:rPr>
                      <w:rFonts w:ascii="Arial" w:eastAsia="Arial" w:hAnsi="Arial"/>
                      <w:color w:val="000000"/>
                      <w:sz w:val="18"/>
                    </w:rPr>
                    <w:t>aja, odnosno mjerilima za ocjenjivanje i na</w:t>
                  </w:r>
                  <w:r w:rsidRPr="004E5035">
                    <w:rPr>
                      <w:rFonts w:ascii="Arial" w:eastAsia="Arial" w:hAnsi="Arial" w:hint="eastAsia"/>
                      <w:color w:val="000000"/>
                      <w:sz w:val="18"/>
                    </w:rPr>
                    <w:t>č</w:t>
                  </w:r>
                  <w:r w:rsidRPr="004E5035">
                    <w:rPr>
                      <w:rFonts w:ascii="Arial" w:eastAsia="Arial" w:hAnsi="Arial"/>
                      <w:color w:val="000000"/>
                      <w:sz w:val="18"/>
                    </w:rPr>
                    <w:t>inu procjene programa/projekata, projekt je ocijenjen s nedovoljnim brojem bodova za dodjelu financijske potpore</w:t>
                  </w:r>
                </w:p>
              </w:tc>
            </w:tr>
            <w:tr w:rsidR="004E5035" w14:paraId="39F08A8C" w14:textId="77777777" w:rsidTr="004E503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63C75B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E397CA" w14:textId="77777777" w:rsidR="00951C7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Alumni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Tehničkog veleučilišta u Zagrebu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45C0A8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NFT Grada Zagreba kao digitalizacija znamenitosti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FCB0EA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39.33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1BF093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Međugradska i međunarodna suradnja u 2023.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E922FF" w14:textId="594E1BF1" w:rsidR="00951C74" w:rsidRDefault="004E5035">
                  <w:pPr>
                    <w:spacing w:after="0" w:line="240" w:lineRule="auto"/>
                  </w:pPr>
                  <w:r w:rsidRPr="004E5035">
                    <w:rPr>
                      <w:rFonts w:ascii="Arial" w:eastAsia="Arial" w:hAnsi="Arial"/>
                      <w:color w:val="000000"/>
                      <w:sz w:val="18"/>
                    </w:rPr>
                    <w:t>Sukladno to</w:t>
                  </w:r>
                  <w:r w:rsidRPr="004E5035">
                    <w:rPr>
                      <w:rFonts w:ascii="Arial" w:eastAsia="Arial" w:hAnsi="Arial" w:hint="eastAsia"/>
                      <w:color w:val="000000"/>
                      <w:sz w:val="18"/>
                    </w:rPr>
                    <w:t>č</w:t>
                  </w:r>
                  <w:r w:rsidRPr="004E5035">
                    <w:rPr>
                      <w:rFonts w:ascii="Arial" w:eastAsia="Arial" w:hAnsi="Arial"/>
                      <w:color w:val="000000"/>
                      <w:sz w:val="18"/>
                    </w:rPr>
                    <w:t>ki 9. Javnog natje</w:t>
                  </w:r>
                  <w:r w:rsidRPr="004E5035">
                    <w:rPr>
                      <w:rFonts w:ascii="Arial" w:eastAsia="Arial" w:hAnsi="Arial" w:hint="eastAsia"/>
                      <w:color w:val="000000"/>
                      <w:sz w:val="18"/>
                    </w:rPr>
                    <w:t>č</w:t>
                  </w:r>
                  <w:r w:rsidRPr="004E5035">
                    <w:rPr>
                      <w:rFonts w:ascii="Arial" w:eastAsia="Arial" w:hAnsi="Arial"/>
                      <w:color w:val="000000"/>
                      <w:sz w:val="18"/>
                    </w:rPr>
                    <w:t>aja, odnosno mjerilima za ocjenjivanje i na</w:t>
                  </w:r>
                  <w:r w:rsidRPr="004E5035">
                    <w:rPr>
                      <w:rFonts w:ascii="Arial" w:eastAsia="Arial" w:hAnsi="Arial" w:hint="eastAsia"/>
                      <w:color w:val="000000"/>
                      <w:sz w:val="18"/>
                    </w:rPr>
                    <w:t>č</w:t>
                  </w:r>
                  <w:r w:rsidRPr="004E5035">
                    <w:rPr>
                      <w:rFonts w:ascii="Arial" w:eastAsia="Arial" w:hAnsi="Arial"/>
                      <w:color w:val="000000"/>
                      <w:sz w:val="18"/>
                    </w:rPr>
                    <w:t>inu procjene programa/projekata, projekt je ocijenjen s nedovoljnim brojem bodova za dodjelu financijske potpore</w:t>
                  </w:r>
                </w:p>
              </w:tc>
            </w:tr>
            <w:tr w:rsidR="004E5035" w14:paraId="7D6597A9" w14:textId="77777777" w:rsidTr="004E503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FFE4B7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F621BE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AIESEC Zagreb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E6B46F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Global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Classroom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A4EA46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21.33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BC8B78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Međugradska i međunarodna suradnja u 2023.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3F672A" w14:textId="1742EAD0" w:rsidR="00951C74" w:rsidRDefault="004E5035">
                  <w:pPr>
                    <w:spacing w:after="0" w:line="240" w:lineRule="auto"/>
                  </w:pPr>
                  <w:r w:rsidRPr="004E5035">
                    <w:rPr>
                      <w:rFonts w:ascii="Arial" w:eastAsia="Arial" w:hAnsi="Arial"/>
                      <w:color w:val="000000"/>
                      <w:sz w:val="18"/>
                    </w:rPr>
                    <w:t>Sukladno to</w:t>
                  </w:r>
                  <w:r w:rsidRPr="004E5035">
                    <w:rPr>
                      <w:rFonts w:ascii="Arial" w:eastAsia="Arial" w:hAnsi="Arial" w:hint="eastAsia"/>
                      <w:color w:val="000000"/>
                      <w:sz w:val="18"/>
                    </w:rPr>
                    <w:t>č</w:t>
                  </w:r>
                  <w:r w:rsidRPr="004E5035">
                    <w:rPr>
                      <w:rFonts w:ascii="Arial" w:eastAsia="Arial" w:hAnsi="Arial"/>
                      <w:color w:val="000000"/>
                      <w:sz w:val="18"/>
                    </w:rPr>
                    <w:t>ki 9. Javnog natje</w:t>
                  </w:r>
                  <w:r w:rsidRPr="004E5035">
                    <w:rPr>
                      <w:rFonts w:ascii="Arial" w:eastAsia="Arial" w:hAnsi="Arial" w:hint="eastAsia"/>
                      <w:color w:val="000000"/>
                      <w:sz w:val="18"/>
                    </w:rPr>
                    <w:t>č</w:t>
                  </w:r>
                  <w:r w:rsidRPr="004E5035">
                    <w:rPr>
                      <w:rFonts w:ascii="Arial" w:eastAsia="Arial" w:hAnsi="Arial"/>
                      <w:color w:val="000000"/>
                      <w:sz w:val="18"/>
                    </w:rPr>
                    <w:t>aja, odnosno mjerilima za ocjenjivanje i na</w:t>
                  </w:r>
                  <w:r w:rsidRPr="004E5035">
                    <w:rPr>
                      <w:rFonts w:ascii="Arial" w:eastAsia="Arial" w:hAnsi="Arial" w:hint="eastAsia"/>
                      <w:color w:val="000000"/>
                      <w:sz w:val="18"/>
                    </w:rPr>
                    <w:t>č</w:t>
                  </w:r>
                  <w:r w:rsidRPr="004E5035">
                    <w:rPr>
                      <w:rFonts w:ascii="Arial" w:eastAsia="Arial" w:hAnsi="Arial"/>
                      <w:color w:val="000000"/>
                      <w:sz w:val="18"/>
                    </w:rPr>
                    <w:t>inu procjene programa/projekata, projekt je ocijenjen s nedovoljnim brojem bodova za dodjelu financijske potpore</w:t>
                  </w:r>
                </w:p>
              </w:tc>
            </w:tr>
            <w:tr w:rsidR="004E5035" w14:paraId="33EBE5E2" w14:textId="77777777" w:rsidTr="004E503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7833B1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63EC89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Kooperativa - Regionalna platforma za kulturu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946444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KOOPERATIVA: izgradnja susjedstava kroz angažirane zajednice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D76DE6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87.00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A011A8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Međugradska i međunarodna suradnja u 2023.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D23298" w14:textId="77777777" w:rsidR="00951C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brojem bodova koji zbog ograničenosti proračunskih sredstava nisu dovoljni za dodjelu financijske potpore</w:t>
                  </w:r>
                </w:p>
              </w:tc>
            </w:tr>
            <w:tr w:rsidR="004E5035" w14:paraId="3D20934B" w14:textId="77777777" w:rsidTr="004E503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DEE1E5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8D0361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verbotonalna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udruga 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219D3E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Likovna kolonija - Umjetnički izražaj i ljudska prava 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9A5DC4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0C06FD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Međugradska i međunarodna suradnja u 2023.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74E922" w14:textId="77777777" w:rsidR="00951C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brojem bodova koji zbog ograničenosti proračunskih sredstava nisu dovoljni za dodjelu financijske potpore</w:t>
                  </w:r>
                </w:p>
              </w:tc>
            </w:tr>
            <w:tr w:rsidR="004E5035" w14:paraId="6B4584C0" w14:textId="77777777" w:rsidTr="004E503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BF8B33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4BED08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Kultura Nova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B8B583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Romsko kazalište u Zagrebu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18523B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63.00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179400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Međugradska i međunarodna suradnja u 2023.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95936D" w14:textId="1E338FCF" w:rsidR="00951C74" w:rsidRDefault="004E5035">
                  <w:pPr>
                    <w:spacing w:after="0" w:line="240" w:lineRule="auto"/>
                  </w:pPr>
                  <w:r w:rsidRPr="004E5035">
                    <w:rPr>
                      <w:rFonts w:ascii="Arial" w:eastAsia="Arial" w:hAnsi="Arial"/>
                      <w:color w:val="000000"/>
                      <w:sz w:val="18"/>
                    </w:rPr>
                    <w:t>Sukladno to</w:t>
                  </w:r>
                  <w:r w:rsidRPr="004E5035">
                    <w:rPr>
                      <w:rFonts w:ascii="Arial" w:eastAsia="Arial" w:hAnsi="Arial" w:hint="eastAsia"/>
                      <w:color w:val="000000"/>
                      <w:sz w:val="18"/>
                    </w:rPr>
                    <w:t>č</w:t>
                  </w:r>
                  <w:r w:rsidRPr="004E5035">
                    <w:rPr>
                      <w:rFonts w:ascii="Arial" w:eastAsia="Arial" w:hAnsi="Arial"/>
                      <w:color w:val="000000"/>
                      <w:sz w:val="18"/>
                    </w:rPr>
                    <w:t>ki 9. Javnog natje</w:t>
                  </w:r>
                  <w:r w:rsidRPr="004E5035">
                    <w:rPr>
                      <w:rFonts w:ascii="Arial" w:eastAsia="Arial" w:hAnsi="Arial" w:hint="eastAsia"/>
                      <w:color w:val="000000"/>
                      <w:sz w:val="18"/>
                    </w:rPr>
                    <w:t>č</w:t>
                  </w:r>
                  <w:r w:rsidRPr="004E5035">
                    <w:rPr>
                      <w:rFonts w:ascii="Arial" w:eastAsia="Arial" w:hAnsi="Arial"/>
                      <w:color w:val="000000"/>
                      <w:sz w:val="18"/>
                    </w:rPr>
                    <w:t>aja, odnosno mjerilima za ocjenjivanje i na</w:t>
                  </w:r>
                  <w:r w:rsidRPr="004E5035">
                    <w:rPr>
                      <w:rFonts w:ascii="Arial" w:eastAsia="Arial" w:hAnsi="Arial" w:hint="eastAsia"/>
                      <w:color w:val="000000"/>
                      <w:sz w:val="18"/>
                    </w:rPr>
                    <w:t>č</w:t>
                  </w:r>
                  <w:r w:rsidRPr="004E5035">
                    <w:rPr>
                      <w:rFonts w:ascii="Arial" w:eastAsia="Arial" w:hAnsi="Arial"/>
                      <w:color w:val="000000"/>
                      <w:sz w:val="18"/>
                    </w:rPr>
                    <w:t>inu procjene programa/projekata, projekt je ocijenjen s nedovoljnim brojem bodova za dodjelu financijske potpore</w:t>
                  </w:r>
                </w:p>
              </w:tc>
            </w:tr>
            <w:tr w:rsidR="004E5035" w14:paraId="3BCEA4C4" w14:textId="77777777" w:rsidTr="004E503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02B6E1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1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2EBCC4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Kooperativa -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Regionalna platforma za kulturu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F178D5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Oblikovanje i zagovaranje modela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institucionalne podrške regionalnoj kulturnoj suradnji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B56D2E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91.00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2A5142" w14:textId="77777777" w:rsidR="00951C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Ocijenjeno prema kriterijima Javnog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natječaja i načinu bodovanja sukladno Programu financiranja udruga iz područja Međugradska i međunarodna suradnja u 2023.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7C18C2" w14:textId="77777777" w:rsidR="00951C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Sukladno točki 9. Javnog natječaja,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odnosno mjerilima za ocjenjivanje i načinu procjene programa/projekata, projekt je ocijenjen brojem bodova koji zbog ograničenosti proračunskih sredstava nisu dovoljni za dodjelu financijske potpore</w:t>
                  </w:r>
                </w:p>
              </w:tc>
            </w:tr>
          </w:tbl>
          <w:p w14:paraId="0193C853" w14:textId="77777777" w:rsidR="00951C74" w:rsidRDefault="00951C74">
            <w:pPr>
              <w:spacing w:after="0" w:line="240" w:lineRule="auto"/>
            </w:pPr>
          </w:p>
        </w:tc>
      </w:tr>
    </w:tbl>
    <w:p w14:paraId="40229A66" w14:textId="77777777" w:rsidR="00951C74" w:rsidRDefault="00951C74">
      <w:pPr>
        <w:spacing w:after="0" w:line="240" w:lineRule="auto"/>
      </w:pPr>
    </w:p>
    <w:sectPr w:rsidR="00951C74">
      <w:footerReference w:type="default" r:id="rId7"/>
      <w:pgSz w:w="16837" w:h="11905" w:orient="landscape"/>
      <w:pgMar w:top="566" w:right="566" w:bottom="113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C0DDE" w14:textId="77777777" w:rsidR="00044282" w:rsidRDefault="00044282">
      <w:pPr>
        <w:spacing w:after="0" w:line="240" w:lineRule="auto"/>
      </w:pPr>
      <w:r>
        <w:separator/>
      </w:r>
    </w:p>
  </w:endnote>
  <w:endnote w:type="continuationSeparator" w:id="0">
    <w:p w14:paraId="12E6A4D0" w14:textId="77777777" w:rsidR="00044282" w:rsidRDefault="00044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89"/>
      <w:gridCol w:w="5582"/>
      <w:gridCol w:w="3259"/>
    </w:tblGrid>
    <w:tr w:rsidR="00951C74" w14:paraId="40139347" w14:textId="77777777">
      <w:tc>
        <w:tcPr>
          <w:tcW w:w="6089" w:type="dxa"/>
        </w:tcPr>
        <w:p w14:paraId="57FFB749" w14:textId="77777777" w:rsidR="00951C74" w:rsidRDefault="00951C74">
          <w:pPr>
            <w:pStyle w:val="EmptyCellLayoutStyle"/>
            <w:spacing w:after="0" w:line="240" w:lineRule="auto"/>
          </w:pPr>
        </w:p>
      </w:tc>
      <w:tc>
        <w:tcPr>
          <w:tcW w:w="5582" w:type="dxa"/>
        </w:tcPr>
        <w:p w14:paraId="08275A7E" w14:textId="77777777" w:rsidR="00951C74" w:rsidRDefault="00951C74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14:paraId="68C7479F" w14:textId="77777777" w:rsidR="00951C74" w:rsidRDefault="00951C74">
          <w:pPr>
            <w:pStyle w:val="EmptyCellLayoutStyle"/>
            <w:spacing w:after="0" w:line="240" w:lineRule="auto"/>
          </w:pPr>
        </w:p>
      </w:tc>
    </w:tr>
    <w:tr w:rsidR="00951C74" w14:paraId="48943D46" w14:textId="77777777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089"/>
          </w:tblGrid>
          <w:tr w:rsidR="00951C74" w14:paraId="5BF930DD" w14:textId="77777777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A05CF94" w14:textId="77777777" w:rsidR="00951C74" w:rsidRDefault="00000000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Izrađeno: 21.07.2023. 09:49</w:t>
                </w:r>
              </w:p>
            </w:tc>
          </w:tr>
        </w:tbl>
        <w:p w14:paraId="01D46ECC" w14:textId="77777777" w:rsidR="00951C74" w:rsidRDefault="00951C74">
          <w:pPr>
            <w:spacing w:after="0" w:line="240" w:lineRule="auto"/>
          </w:pPr>
        </w:p>
      </w:tc>
      <w:tc>
        <w:tcPr>
          <w:tcW w:w="5582" w:type="dxa"/>
        </w:tcPr>
        <w:p w14:paraId="4DAB39C9" w14:textId="77777777" w:rsidR="00951C74" w:rsidRDefault="00951C74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14:paraId="3CD4BE45" w14:textId="77777777" w:rsidR="00951C74" w:rsidRDefault="00951C74">
          <w:pPr>
            <w:pStyle w:val="EmptyCellLayoutStyle"/>
            <w:spacing w:after="0" w:line="240" w:lineRule="auto"/>
          </w:pPr>
        </w:p>
      </w:tc>
    </w:tr>
    <w:tr w:rsidR="00951C74" w14:paraId="79ED526F" w14:textId="77777777">
      <w:tc>
        <w:tcPr>
          <w:tcW w:w="6089" w:type="dxa"/>
          <w:vMerge/>
        </w:tcPr>
        <w:p w14:paraId="79FF88F5" w14:textId="77777777" w:rsidR="00951C74" w:rsidRDefault="00951C74">
          <w:pPr>
            <w:pStyle w:val="EmptyCellLayoutStyle"/>
            <w:spacing w:after="0" w:line="240" w:lineRule="auto"/>
          </w:pPr>
        </w:p>
      </w:tc>
      <w:tc>
        <w:tcPr>
          <w:tcW w:w="5582" w:type="dxa"/>
        </w:tcPr>
        <w:p w14:paraId="5B3619BC" w14:textId="77777777" w:rsidR="00951C74" w:rsidRDefault="00951C74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259"/>
          </w:tblGrid>
          <w:tr w:rsidR="00951C74" w14:paraId="47D9BC36" w14:textId="77777777">
            <w:trPr>
              <w:trHeight w:val="206"/>
            </w:trPr>
            <w:tc>
              <w:tcPr>
                <w:tcW w:w="325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5862F84" w14:textId="77777777" w:rsidR="00951C74" w:rsidRDefault="00000000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14:paraId="0716349E" w14:textId="77777777" w:rsidR="00951C74" w:rsidRDefault="00951C74">
          <w:pPr>
            <w:spacing w:after="0" w:line="240" w:lineRule="auto"/>
          </w:pPr>
        </w:p>
      </w:tc>
    </w:tr>
    <w:tr w:rsidR="00951C74" w14:paraId="4BBE5967" w14:textId="77777777">
      <w:tc>
        <w:tcPr>
          <w:tcW w:w="6089" w:type="dxa"/>
        </w:tcPr>
        <w:p w14:paraId="20805FA4" w14:textId="77777777" w:rsidR="00951C74" w:rsidRDefault="00951C74">
          <w:pPr>
            <w:pStyle w:val="EmptyCellLayoutStyle"/>
            <w:spacing w:after="0" w:line="240" w:lineRule="auto"/>
          </w:pPr>
        </w:p>
      </w:tc>
      <w:tc>
        <w:tcPr>
          <w:tcW w:w="5582" w:type="dxa"/>
        </w:tcPr>
        <w:p w14:paraId="77E1DF08" w14:textId="77777777" w:rsidR="00951C74" w:rsidRDefault="00951C74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14:paraId="2F36288C" w14:textId="77777777" w:rsidR="00951C74" w:rsidRDefault="00951C7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BBFDE" w14:textId="77777777" w:rsidR="00044282" w:rsidRDefault="00044282">
      <w:pPr>
        <w:spacing w:after="0" w:line="240" w:lineRule="auto"/>
      </w:pPr>
      <w:r>
        <w:separator/>
      </w:r>
    </w:p>
  </w:footnote>
  <w:footnote w:type="continuationSeparator" w:id="0">
    <w:p w14:paraId="60F5927D" w14:textId="77777777" w:rsidR="00044282" w:rsidRDefault="00044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77006660">
    <w:abstractNumId w:val="0"/>
  </w:num>
  <w:num w:numId="2" w16cid:durableId="1720058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1C74"/>
    <w:rsid w:val="00044282"/>
    <w:rsid w:val="004E5035"/>
    <w:rsid w:val="006B6308"/>
    <w:rsid w:val="00853ADE"/>
    <w:rsid w:val="00951C74"/>
    <w:rsid w:val="00D5076A"/>
    <w:rsid w:val="00D7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4FD9A"/>
  <w15:docId w15:val="{84FBF3B6-C943-4A79-9A18-7447AF94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2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879</Words>
  <Characters>5016</Characters>
  <Application>Microsoft Office Word</Application>
  <DocSecurity>0</DocSecurity>
  <Lines>41</Lines>
  <Paragraphs>11</Paragraphs>
  <ScaleCrop>false</ScaleCrop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RS_04_ListOfAssociationsForWhichFundsAreDeniedAfterEvaulatedForYear</dc:title>
  <dc:creator>Ivana Maršić</dc:creator>
  <dc:description/>
  <cp:lastModifiedBy>Ivana Maršić</cp:lastModifiedBy>
  <cp:revision>4</cp:revision>
  <dcterms:created xsi:type="dcterms:W3CDTF">2023-07-21T08:01:00Z</dcterms:created>
  <dcterms:modified xsi:type="dcterms:W3CDTF">2023-07-25T09:52:00Z</dcterms:modified>
</cp:coreProperties>
</file>