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B73" w:rsidRPr="000E758B" w:rsidRDefault="00ED3B73" w:rsidP="00ED3B73">
      <w:pPr>
        <w:autoSpaceDE w:val="0"/>
        <w:autoSpaceDN w:val="0"/>
        <w:adjustRightInd w:val="0"/>
        <w:jc w:val="both"/>
        <w:rPr>
          <w:rFonts w:ascii="Times New Roman" w:eastAsia="Calibri" w:hAnsi="Times New Roman"/>
          <w:szCs w:val="24"/>
          <w:lang w:val="hr-HR" w:eastAsia="en-US"/>
        </w:rPr>
      </w:pPr>
      <w:bookmarkStart w:id="0" w:name="_GoBack"/>
      <w:bookmarkEnd w:id="0"/>
      <w:r w:rsidRPr="000E758B">
        <w:rPr>
          <w:rFonts w:ascii="Times New Roman" w:eastAsia="Calibri" w:hAnsi="Times New Roman"/>
          <w:szCs w:val="24"/>
          <w:lang w:val="hr-HR" w:eastAsia="en-US"/>
        </w:rPr>
        <w:t>Na temelju članka 10. stavka 1. Odluke o Stipendiji Grada Zagreba za deficitarna zanimanja (Službeni glasnik Grada Zagreba 30/23 i 29/24),</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jc w:val="center"/>
        <w:rPr>
          <w:rFonts w:ascii="Times New Roman" w:eastAsia="Calibri" w:hAnsi="Times New Roman"/>
          <w:b/>
          <w:bCs/>
          <w:szCs w:val="24"/>
          <w:lang w:val="hr-HR" w:eastAsia="en-US"/>
        </w:rPr>
      </w:pPr>
      <w:r w:rsidRPr="000E758B">
        <w:rPr>
          <w:rFonts w:ascii="Times New Roman" w:eastAsia="Calibri" w:hAnsi="Times New Roman"/>
          <w:b/>
          <w:bCs/>
          <w:szCs w:val="24"/>
          <w:lang w:val="hr-HR" w:eastAsia="en-US"/>
        </w:rPr>
        <w:t>gradonačelnik Grada Zagreba raspisuje</w:t>
      </w:r>
    </w:p>
    <w:p w:rsidR="00ED3B73" w:rsidRPr="000E758B" w:rsidRDefault="00ED3B73" w:rsidP="00ED3B73">
      <w:pPr>
        <w:autoSpaceDE w:val="0"/>
        <w:autoSpaceDN w:val="0"/>
        <w:adjustRightInd w:val="0"/>
        <w:jc w:val="center"/>
        <w:rPr>
          <w:rFonts w:ascii="Times New Roman" w:eastAsia="Calibri" w:hAnsi="Times New Roman"/>
          <w:b/>
          <w:bCs/>
          <w:szCs w:val="24"/>
          <w:lang w:val="hr-HR" w:eastAsia="en-US"/>
        </w:rPr>
      </w:pPr>
    </w:p>
    <w:p w:rsidR="00ED3B73" w:rsidRPr="000E758B" w:rsidRDefault="00ED3B73" w:rsidP="00ED3B73">
      <w:pPr>
        <w:autoSpaceDE w:val="0"/>
        <w:autoSpaceDN w:val="0"/>
        <w:adjustRightInd w:val="0"/>
        <w:jc w:val="center"/>
        <w:rPr>
          <w:rFonts w:ascii="Times New Roman" w:eastAsia="Calibri" w:hAnsi="Times New Roman"/>
          <w:b/>
          <w:bCs/>
          <w:szCs w:val="24"/>
          <w:lang w:val="hr-HR" w:eastAsia="en-US"/>
        </w:rPr>
      </w:pPr>
      <w:r w:rsidRPr="000E758B">
        <w:rPr>
          <w:rFonts w:ascii="Times New Roman" w:eastAsia="Calibri" w:hAnsi="Times New Roman"/>
          <w:b/>
          <w:bCs/>
          <w:szCs w:val="24"/>
          <w:lang w:val="hr-HR" w:eastAsia="en-US"/>
        </w:rPr>
        <w:t>NATJEČAJ</w:t>
      </w:r>
    </w:p>
    <w:p w:rsidR="00ED3B73" w:rsidRPr="000E758B" w:rsidRDefault="00ED3B73" w:rsidP="00ED3B73">
      <w:pPr>
        <w:autoSpaceDE w:val="0"/>
        <w:autoSpaceDN w:val="0"/>
        <w:adjustRightInd w:val="0"/>
        <w:jc w:val="center"/>
        <w:rPr>
          <w:rFonts w:ascii="Times New Roman" w:eastAsia="Calibri" w:hAnsi="Times New Roman"/>
          <w:b/>
          <w:bCs/>
          <w:szCs w:val="24"/>
          <w:lang w:val="hr-HR" w:eastAsia="en-US"/>
        </w:rPr>
      </w:pPr>
      <w:r w:rsidRPr="000E758B">
        <w:rPr>
          <w:rFonts w:ascii="Times New Roman" w:eastAsia="Calibri" w:hAnsi="Times New Roman"/>
          <w:b/>
          <w:bCs/>
          <w:szCs w:val="24"/>
          <w:lang w:val="hr-HR" w:eastAsia="en-US"/>
        </w:rPr>
        <w:t xml:space="preserve">ZA DODJELU STIPENDIJE GRADA ZAGREBA ZA DEFICITARNA ZANIMANJA </w:t>
      </w:r>
    </w:p>
    <w:p w:rsidR="00ED3B73" w:rsidRPr="000E758B" w:rsidRDefault="00ED3B73" w:rsidP="00ED3B73">
      <w:pPr>
        <w:autoSpaceDE w:val="0"/>
        <w:autoSpaceDN w:val="0"/>
        <w:adjustRightInd w:val="0"/>
        <w:jc w:val="center"/>
        <w:rPr>
          <w:rFonts w:ascii="Times New Roman" w:eastAsia="Calibri" w:hAnsi="Times New Roman"/>
          <w:b/>
          <w:bCs/>
          <w:szCs w:val="24"/>
          <w:lang w:val="hr-HR" w:eastAsia="en-US"/>
        </w:rPr>
      </w:pPr>
      <w:r w:rsidRPr="000E758B">
        <w:rPr>
          <w:rFonts w:ascii="Times New Roman" w:eastAsia="Calibri" w:hAnsi="Times New Roman"/>
          <w:b/>
          <w:bCs/>
          <w:szCs w:val="24"/>
          <w:lang w:val="hr-HR" w:eastAsia="en-US"/>
        </w:rPr>
        <w:t>UČENICIMA ZA ŠKOLSKU GODINU 2024./2025.</w:t>
      </w:r>
    </w:p>
    <w:p w:rsidR="00ED3B73" w:rsidRPr="000E758B" w:rsidRDefault="00ED3B73" w:rsidP="00ED3B73">
      <w:pPr>
        <w:autoSpaceDE w:val="0"/>
        <w:autoSpaceDN w:val="0"/>
        <w:adjustRightInd w:val="0"/>
        <w:jc w:val="center"/>
        <w:rPr>
          <w:rFonts w:ascii="Times New Roman" w:eastAsia="Calibri" w:hAnsi="Times New Roman"/>
          <w:b/>
          <w:bCs/>
          <w:szCs w:val="24"/>
          <w:lang w:val="hr-HR" w:eastAsia="en-US"/>
        </w:rPr>
      </w:pP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b/>
          <w:bCs/>
          <w:szCs w:val="24"/>
          <w:lang w:val="hr-HR" w:eastAsia="en-US"/>
        </w:rPr>
        <w:t>1.</w:t>
      </w:r>
      <w:r w:rsidRPr="000E758B">
        <w:rPr>
          <w:rFonts w:ascii="Times New Roman" w:eastAsia="Calibri" w:hAnsi="Times New Roman"/>
          <w:szCs w:val="24"/>
          <w:lang w:val="hr-HR" w:eastAsia="en-US"/>
        </w:rPr>
        <w:t xml:space="preserve"> Za školsku godinu 2024./2025. redovitim učenicima srednjih škola, za svako pojedino zanimanje utvrđeno Listom deficitarnih zanimanja na području Grada Zagreba za školsku godinu 2024./2025. KLASA: 604-01/24-01/8, URBROJ: 251-01-12-24-2 od 3. 4. 2024. i Dopunom Liste deficitarnih zanimanja na području Grada Zagreba za  školsku godinu 2024./2025. KLASA: 604-01/24-01/8, URBROJ: 251-01-12-24-5 od 10. 7. 2024. dodijelit će se:</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b/>
          <w:bCs/>
          <w:szCs w:val="24"/>
          <w:lang w:val="hr-HR" w:eastAsia="en-US"/>
        </w:rPr>
        <w:t>ZA TROGODIŠNJA SREDNJOŠKOLSKA ZANIMANJA</w:t>
      </w:r>
      <w:r w:rsidRPr="000E758B">
        <w:rPr>
          <w:rFonts w:ascii="Times New Roman" w:eastAsia="Calibri" w:hAnsi="Times New Roman"/>
          <w:szCs w:val="24"/>
          <w:lang w:val="hr-HR" w:eastAsia="en-US"/>
        </w:rPr>
        <w:t>:</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alatničar – 4 stipendije,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armirač – 2 stipendije,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autoelektričar – 6 stipendija,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autolakirer – 5 stipendija,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autolimar – 12 stipendija,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bravar – 7 stipendija,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cvjećar – 7 stipendija,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dimnjačar – 3 stipendije,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elektroničar-mehaničar - 5 stipendija,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fasader – 2 stipendije,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instalater kućnih instalacija – 7 stipendija,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instalater grijanja i klimatizacije – 2 stipendije,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keramičar-oblagač – 11 stipendija,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krojač – 7 stipendija,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krovopokrivač i izolater – 8 stipendija,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ličilac – soboslikar – 5 stipendija,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mesar – 5 stipendija,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monter suhe gradnje – 7 stipendija,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pekar – 7 stipendija,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plinoinstalater – 12 stipendija,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podopolagač – 3 stipendije,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rukovatelj samohodnim građevinskim strojevima – 4 stipendije,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staklar – 3 stipendije,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stolar – 2 stipendije,</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tesar – 3 stipendije,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tokar – 3 stipendije,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vodoinstalater – 12 stipendija,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zidar – 2 stipendije.</w:t>
      </w:r>
    </w:p>
    <w:p w:rsidR="00ED3B73" w:rsidRPr="000E758B" w:rsidRDefault="00ED3B73" w:rsidP="00ED3B73">
      <w:pPr>
        <w:ind w:left="786"/>
        <w:contextualSpacing/>
        <w:jc w:val="both"/>
        <w:rPr>
          <w:rFonts w:ascii="Times New Roman" w:hAnsi="Times New Roman"/>
          <w:szCs w:val="24"/>
          <w:lang w:val="hr-HR"/>
        </w:rPr>
      </w:pPr>
    </w:p>
    <w:p w:rsidR="00ED3B73" w:rsidRPr="000E758B" w:rsidRDefault="00ED3B73" w:rsidP="00ED3B73">
      <w:pPr>
        <w:jc w:val="both"/>
        <w:rPr>
          <w:rFonts w:ascii="Times New Roman" w:hAnsi="Times New Roman"/>
          <w:szCs w:val="24"/>
          <w:lang w:val="hr-HR"/>
        </w:rPr>
      </w:pPr>
      <w:r w:rsidRPr="000E758B">
        <w:rPr>
          <w:rFonts w:ascii="Times New Roman" w:hAnsi="Times New Roman"/>
          <w:b/>
          <w:szCs w:val="24"/>
          <w:lang w:val="hr-HR"/>
        </w:rPr>
        <w:t>ZA ČETVEROGODIŠNJA ILI PETOGODIŠNJA SREDNJOŠKOLSKA ZANIMANJA:</w:t>
      </w:r>
    </w:p>
    <w:p w:rsidR="00ED3B73" w:rsidRPr="000E758B" w:rsidRDefault="00ED3B73" w:rsidP="00ED3B73">
      <w:pPr>
        <w:jc w:val="both"/>
        <w:rPr>
          <w:rFonts w:ascii="Times New Roman" w:eastAsia="Calibri" w:hAnsi="Times New Roman"/>
          <w:szCs w:val="24"/>
          <w:lang w:val="hr-HR" w:eastAsia="en-US"/>
        </w:rPr>
      </w:pPr>
      <w:r w:rsidRPr="000E758B">
        <w:rPr>
          <w:rFonts w:ascii="Times New Roman" w:hAnsi="Times New Roman"/>
          <w:szCs w:val="24"/>
          <w:lang w:val="hr-HR"/>
        </w:rPr>
        <w:t>medicinska sestra opće njege/medicinski tehničar opće njege – 64 stipendija.</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b/>
          <w:bCs/>
          <w:szCs w:val="24"/>
          <w:lang w:val="hr-HR" w:eastAsia="en-US"/>
        </w:rPr>
        <w:lastRenderedPageBreak/>
        <w:t>2.</w:t>
      </w:r>
      <w:r w:rsidRPr="000E758B">
        <w:rPr>
          <w:rFonts w:ascii="Times New Roman" w:eastAsia="Calibri" w:hAnsi="Times New Roman"/>
          <w:szCs w:val="24"/>
          <w:lang w:val="hr-HR" w:eastAsia="en-US"/>
        </w:rPr>
        <w:t xml:space="preserve"> Pravo sudjelovanja na Natječaju za dodjelu Stipendije imaju učenici koji se školuju za deficitarna zanimanja i koji ispunjavanju sljedeće uvjete:</w:t>
      </w:r>
    </w:p>
    <w:p w:rsidR="00ED3B73" w:rsidRPr="000E758B" w:rsidRDefault="00ED3B73" w:rsidP="00ED3B73">
      <w:pPr>
        <w:shd w:val="clear" w:color="auto" w:fill="FFFFFF"/>
        <w:jc w:val="both"/>
        <w:rPr>
          <w:rFonts w:ascii="Times New Roman" w:hAnsi="Times New Roman"/>
          <w:szCs w:val="24"/>
          <w:lang w:val="hr-HR"/>
        </w:rPr>
      </w:pPr>
      <w:r w:rsidRPr="000E758B">
        <w:rPr>
          <w:rFonts w:ascii="Times New Roman" w:hAnsi="Times New Roman"/>
          <w:szCs w:val="24"/>
          <w:lang w:val="hr-HR"/>
        </w:rPr>
        <w:t>- da su državljani Republike Hrvatske;</w:t>
      </w:r>
    </w:p>
    <w:p w:rsidR="00ED3B73" w:rsidRPr="000E758B" w:rsidRDefault="00ED3B73" w:rsidP="00ED3B73">
      <w:pPr>
        <w:shd w:val="clear" w:color="auto" w:fill="FFFFFF"/>
        <w:jc w:val="both"/>
        <w:rPr>
          <w:rFonts w:ascii="Times New Roman" w:hAnsi="Times New Roman"/>
          <w:szCs w:val="24"/>
          <w:lang w:val="hr-HR"/>
        </w:rPr>
      </w:pPr>
      <w:r w:rsidRPr="000E758B">
        <w:rPr>
          <w:rFonts w:ascii="Times New Roman" w:hAnsi="Times New Roman"/>
          <w:szCs w:val="24"/>
          <w:lang w:val="hr-HR"/>
        </w:rPr>
        <w:t>-   da su redoviti učenici srednje škole u Gradu Zagrebu, a imaju prijavljeno prebivalište na području Republike Hrvatske ili da su redoviti učenici srednje škole u Zagrebačkoj županiji, a imaju prijavljeno prebivalište u Gradu Zagrebu;</w:t>
      </w:r>
    </w:p>
    <w:p w:rsidR="00ED3B73" w:rsidRPr="000E758B" w:rsidRDefault="00ED3B73" w:rsidP="00ED3B73">
      <w:pPr>
        <w:shd w:val="clear" w:color="auto" w:fill="FFFFFF"/>
        <w:jc w:val="both"/>
        <w:rPr>
          <w:rFonts w:ascii="Arial" w:hAnsi="Arial" w:cs="Arial"/>
          <w:szCs w:val="24"/>
          <w:lang w:val="hr-HR"/>
        </w:rPr>
      </w:pPr>
      <w:r w:rsidRPr="000E758B">
        <w:rPr>
          <w:rFonts w:ascii="Times New Roman" w:hAnsi="Times New Roman"/>
          <w:szCs w:val="24"/>
          <w:lang w:val="hr-HR"/>
        </w:rPr>
        <w:t>-   da su završili završni razred osnovne škole i prethodne razrede srednje škole s ukupnim prosjekom ocjena najmanje 3,0;</w:t>
      </w:r>
    </w:p>
    <w:p w:rsidR="00ED3B73" w:rsidRPr="000E758B" w:rsidRDefault="00ED3B73" w:rsidP="00ED3B73">
      <w:pPr>
        <w:shd w:val="clear" w:color="auto" w:fill="FFFFFF"/>
        <w:jc w:val="both"/>
        <w:rPr>
          <w:rFonts w:ascii="Arial" w:hAnsi="Arial" w:cs="Arial"/>
          <w:szCs w:val="24"/>
          <w:lang w:val="hr-HR"/>
        </w:rPr>
      </w:pPr>
      <w:r w:rsidRPr="000E758B">
        <w:rPr>
          <w:rFonts w:ascii="Times New Roman" w:hAnsi="Times New Roman"/>
          <w:szCs w:val="24"/>
          <w:lang w:val="hr-HR"/>
        </w:rPr>
        <w:t>-   da nisu, osim iz opravdanih razloga, ponavljali razred u srednjoj školi.</w:t>
      </w:r>
    </w:p>
    <w:p w:rsidR="00ED3B73" w:rsidRPr="000E758B" w:rsidRDefault="00ED3B73" w:rsidP="00ED3B73">
      <w:pPr>
        <w:autoSpaceDE w:val="0"/>
        <w:autoSpaceDN w:val="0"/>
        <w:adjustRightInd w:val="0"/>
        <w:rPr>
          <w:rFonts w:ascii="Times New Roman" w:eastAsia="Calibri" w:hAnsi="Times New Roman"/>
          <w:szCs w:val="24"/>
          <w:lang w:val="hr-HR" w:eastAsia="en-US"/>
        </w:rPr>
      </w:pP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b/>
          <w:bCs/>
          <w:szCs w:val="24"/>
          <w:lang w:val="hr-HR" w:eastAsia="en-US"/>
        </w:rPr>
        <w:t>3.</w:t>
      </w:r>
      <w:r w:rsidRPr="000E758B">
        <w:rPr>
          <w:rFonts w:ascii="Times New Roman" w:eastAsia="Calibri" w:hAnsi="Times New Roman"/>
          <w:szCs w:val="24"/>
          <w:lang w:val="hr-HR" w:eastAsia="en-US"/>
        </w:rPr>
        <w:t xml:space="preserve"> Stipendija se dodjeljuje za trajanja statusa redovitog učenika, za tekuću školsku godinu, na 10 mjeseci, odnosno pet mjeseci ako u tom roku prema nastavnom planu škole za koji je Stipendija odobrena, završava nastavni plan korisnika Stipendije, računajući od 1. rujna 2024.</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Mjesečno Stipendija iznosi neto 380,00 eura.</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rPr>
          <w:rFonts w:ascii="Times New Roman" w:eastAsia="Calibri" w:hAnsi="Times New Roman"/>
          <w:szCs w:val="24"/>
          <w:lang w:val="hr-HR" w:eastAsia="en-US"/>
        </w:rPr>
      </w:pPr>
      <w:r w:rsidRPr="000E758B">
        <w:rPr>
          <w:rFonts w:ascii="Times New Roman" w:eastAsia="Calibri" w:hAnsi="Times New Roman"/>
          <w:b/>
          <w:bCs/>
          <w:szCs w:val="24"/>
          <w:lang w:val="hr-HR" w:eastAsia="en-US"/>
        </w:rPr>
        <w:t>4.</w:t>
      </w:r>
      <w:r w:rsidRPr="000E758B">
        <w:rPr>
          <w:rFonts w:ascii="Times New Roman" w:eastAsia="Calibri" w:hAnsi="Times New Roman"/>
          <w:szCs w:val="24"/>
          <w:lang w:val="hr-HR" w:eastAsia="en-US"/>
        </w:rPr>
        <w:t xml:space="preserve"> Kriteriji za utvrđivanje liste kandidata za dodjelu Stipendije su:</w:t>
      </w:r>
    </w:p>
    <w:p w:rsidR="00ED3B73" w:rsidRPr="000E758B" w:rsidRDefault="00ED3B73" w:rsidP="00ED3B73">
      <w:pPr>
        <w:autoSpaceDE w:val="0"/>
        <w:autoSpaceDN w:val="0"/>
        <w:adjustRightInd w:val="0"/>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OSNOVNI KRITERIJI:</w:t>
      </w:r>
    </w:p>
    <w:p w:rsidR="00ED3B73" w:rsidRPr="000E758B" w:rsidRDefault="00ED3B73" w:rsidP="00ED3B73">
      <w:pPr>
        <w:shd w:val="clear" w:color="auto" w:fill="FFFFFF"/>
        <w:tabs>
          <w:tab w:val="left" w:pos="284"/>
        </w:tabs>
        <w:jc w:val="both"/>
        <w:rPr>
          <w:rFonts w:ascii="Arial" w:hAnsi="Arial" w:cs="Arial"/>
          <w:szCs w:val="24"/>
          <w:lang w:val="hr-HR"/>
        </w:rPr>
      </w:pPr>
      <w:r w:rsidRPr="000E758B">
        <w:rPr>
          <w:rFonts w:ascii="Times New Roman" w:hAnsi="Times New Roman"/>
          <w:szCs w:val="24"/>
          <w:lang w:val="hr-HR"/>
        </w:rPr>
        <w:t xml:space="preserve"> -   uspjeh u školovanju,</w:t>
      </w:r>
    </w:p>
    <w:p w:rsidR="00ED3B73" w:rsidRPr="000E758B" w:rsidRDefault="00ED3B73" w:rsidP="00ED3B73">
      <w:pPr>
        <w:shd w:val="clear" w:color="auto" w:fill="FFFFFF"/>
        <w:tabs>
          <w:tab w:val="left" w:pos="284"/>
        </w:tabs>
        <w:jc w:val="both"/>
        <w:rPr>
          <w:rFonts w:ascii="Times New Roman" w:eastAsia="Calibri" w:hAnsi="Times New Roman"/>
          <w:szCs w:val="24"/>
          <w:lang w:val="hr-HR" w:eastAsia="en-US"/>
        </w:rPr>
      </w:pPr>
      <w:r w:rsidRPr="000E758B">
        <w:rPr>
          <w:rFonts w:ascii="Times New Roman" w:hAnsi="Times New Roman"/>
          <w:szCs w:val="24"/>
          <w:lang w:val="hr-HR"/>
        </w:rPr>
        <w:t xml:space="preserve"> - izvannastavna i izvanškolska postignuća </w:t>
      </w:r>
      <w:r w:rsidRPr="000E758B">
        <w:rPr>
          <w:rFonts w:ascii="Times New Roman" w:eastAsia="Calibri" w:hAnsi="Times New Roman"/>
          <w:szCs w:val="24"/>
          <w:lang w:val="hr-HR" w:eastAsia="en-US"/>
        </w:rPr>
        <w:t xml:space="preserve">u prethodne dvije školske godine u jednom od nastavnih predmeta u području znanosti, umjetnosti ili sporta (sudjelovanja i nagrade na državnim, međunarodnim i svjetskim natjecanjima kojima je prethodila selekcija natjecatelja na nižim razinama natjecanja – </w:t>
      </w:r>
      <w:r w:rsidRPr="000E758B">
        <w:rPr>
          <w:rFonts w:ascii="Times New Roman" w:hAnsi="Times New Roman"/>
          <w:szCs w:val="24"/>
          <w:lang w:val="hr-HR"/>
        </w:rPr>
        <w:t>za državno natjecanje to je županijsko natjecanje, osim državnih natjecanja učenika strukovnih škola u disciplinama u kojima je školsko izlučno natjecanje, a za međunarodno i svjetsko natjecanje to je državno natjecanje</w:t>
      </w:r>
      <w:r w:rsidRPr="000E758B">
        <w:rPr>
          <w:rFonts w:ascii="Calibri" w:eastAsia="Calibri" w:hAnsi="Calibri"/>
          <w:szCs w:val="24"/>
          <w:lang w:val="hr-HR" w:eastAsia="en-US"/>
        </w:rPr>
        <w:t xml:space="preserve"> </w:t>
      </w:r>
      <w:r w:rsidRPr="000E758B">
        <w:rPr>
          <w:rFonts w:ascii="Times New Roman" w:eastAsia="Calibri" w:hAnsi="Times New Roman"/>
          <w:szCs w:val="24"/>
          <w:lang w:val="hr-HR" w:eastAsia="en-US"/>
        </w:rPr>
        <w:t>kojem je</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prethodila</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selekcija</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natjecatelja</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na</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županijskom</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natjecanju), druge vrijedne nagrade i priznanja kao i kontinuirano sudjelovanje u izvanškolskim sportskim aktivnostima najmanje dvije godine</w:t>
      </w:r>
      <w:r w:rsidRPr="000E758B">
        <w:rPr>
          <w:rFonts w:ascii="Times New Roman" w:hAnsi="Times New Roman"/>
          <w:szCs w:val="24"/>
          <w:lang w:val="hr-HR"/>
        </w:rPr>
        <w:t>, a za natjecanja u sportu to su državna i međunarodna prvenstva.</w:t>
      </w:r>
    </w:p>
    <w:p w:rsidR="00ED3B73" w:rsidRPr="000E758B" w:rsidRDefault="00ED3B73" w:rsidP="00ED3B73">
      <w:pPr>
        <w:shd w:val="clear" w:color="auto" w:fill="FFFFFF"/>
        <w:jc w:val="both"/>
        <w:rPr>
          <w:rFonts w:ascii="Times New Roman" w:hAnsi="Times New Roman"/>
          <w:szCs w:val="24"/>
          <w:lang w:val="hr-HR"/>
        </w:rPr>
      </w:pPr>
      <w:r w:rsidRPr="000E758B">
        <w:rPr>
          <w:rFonts w:ascii="Times New Roman" w:hAnsi="Times New Roman"/>
          <w:szCs w:val="24"/>
          <w:lang w:val="hr-HR"/>
        </w:rPr>
        <w:t xml:space="preserve">    DODATNI KRITERIJ:</w:t>
      </w:r>
    </w:p>
    <w:p w:rsidR="00ED3B73" w:rsidRPr="000E758B" w:rsidRDefault="00ED3B73" w:rsidP="00DB352F">
      <w:pPr>
        <w:numPr>
          <w:ilvl w:val="0"/>
          <w:numId w:val="28"/>
        </w:numPr>
        <w:shd w:val="clear" w:color="auto" w:fill="FFFFFF"/>
        <w:spacing w:after="160" w:line="259" w:lineRule="auto"/>
        <w:ind w:left="879" w:hanging="170"/>
        <w:jc w:val="both"/>
        <w:rPr>
          <w:rFonts w:ascii="Times New Roman" w:hAnsi="Times New Roman"/>
          <w:szCs w:val="24"/>
          <w:lang w:val="hr-HR"/>
        </w:rPr>
      </w:pPr>
      <w:r w:rsidRPr="000E758B">
        <w:rPr>
          <w:rFonts w:ascii="Times New Roman" w:hAnsi="Times New Roman"/>
          <w:szCs w:val="24"/>
          <w:lang w:val="hr-HR"/>
        </w:rPr>
        <w:t>socioekonomski status (vidi točku 7., Tablicu 2. pod 4.)</w:t>
      </w:r>
    </w:p>
    <w:p w:rsidR="00ED3B73" w:rsidRPr="000E758B" w:rsidRDefault="00ED3B73" w:rsidP="000E758B">
      <w:pPr>
        <w:shd w:val="clear" w:color="auto" w:fill="FFFFFF"/>
        <w:spacing w:after="160" w:line="259" w:lineRule="auto"/>
        <w:jc w:val="both"/>
        <w:rPr>
          <w:rFonts w:ascii="Times New Roman" w:eastAsia="Calibri" w:hAnsi="Times New Roman"/>
          <w:szCs w:val="24"/>
          <w:lang w:val="hr-HR" w:eastAsia="en-US"/>
        </w:rPr>
      </w:pPr>
      <w:r w:rsidRPr="000E758B">
        <w:rPr>
          <w:rFonts w:ascii="Times New Roman" w:eastAsia="Calibri" w:hAnsi="Times New Roman"/>
          <w:szCs w:val="24"/>
          <w:shd w:val="clear" w:color="auto" w:fill="FFFFFF"/>
          <w:lang w:val="hr-HR" w:eastAsia="en-US"/>
        </w:rPr>
        <w:t xml:space="preserve">Kandidati će se prvenstveno rangirati na temelju bodova ostvarenih prema osnovnim kriterijima, a ako više kandidata na temelju osnovnih kriterija ostvari isti broj bodova kao zadnji kandidat na rang-listi u pojedinom zanimanju, oni će se rangirati i po dodatnom kriteriju. </w:t>
      </w:r>
      <w:r w:rsidRPr="000E758B">
        <w:rPr>
          <w:rFonts w:ascii="Times New Roman" w:hAnsi="Times New Roman"/>
          <w:shd w:val="clear" w:color="auto" w:fill="FFFFFF"/>
          <w:lang w:val="hr-HR" w:eastAsia="en-US"/>
        </w:rPr>
        <w:t xml:space="preserve">Ako i nakon primjene dodatnog kriterija više kandidata ostvari isti broj bodova kao zadnji na rang-listi u pojedinom zanimanju, na rang-listu uvrštavaju se svi kandidati koji su po dodatnom kriteriju ostvarili isti broj bodova u tom zanimanju. </w:t>
      </w:r>
    </w:p>
    <w:p w:rsidR="00ED3B73" w:rsidRPr="000E758B" w:rsidRDefault="00ED3B73" w:rsidP="00ED3B73">
      <w:pPr>
        <w:autoSpaceDE w:val="0"/>
        <w:autoSpaceDN w:val="0"/>
        <w:adjustRightInd w:val="0"/>
        <w:rPr>
          <w:rFonts w:ascii="Times New Roman" w:eastAsia="Calibri" w:hAnsi="Times New Roman"/>
          <w:szCs w:val="24"/>
          <w:lang w:val="hr-HR" w:eastAsia="en-US"/>
        </w:rPr>
      </w:pPr>
      <w:r w:rsidRPr="000E758B">
        <w:rPr>
          <w:rFonts w:ascii="Times New Roman" w:eastAsia="Calibri" w:hAnsi="Times New Roman"/>
          <w:b/>
          <w:szCs w:val="24"/>
          <w:lang w:val="hr-HR" w:eastAsia="en-US"/>
        </w:rPr>
        <w:t>5</w:t>
      </w:r>
      <w:r w:rsidRPr="000E758B">
        <w:rPr>
          <w:rFonts w:ascii="Times New Roman" w:eastAsia="Calibri" w:hAnsi="Times New Roman"/>
          <w:szCs w:val="24"/>
          <w:lang w:val="hr-HR" w:eastAsia="en-US"/>
        </w:rPr>
        <w:t xml:space="preserve">. Stipendiju mogu ostvariti najviše dva kandidata iz jednog kućanstva. </w:t>
      </w:r>
    </w:p>
    <w:p w:rsidR="00ED3B73" w:rsidRPr="000E758B" w:rsidRDefault="00ED3B73" w:rsidP="00ED3B73">
      <w:pPr>
        <w:autoSpaceDE w:val="0"/>
        <w:autoSpaceDN w:val="0"/>
        <w:adjustRightInd w:val="0"/>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Kandidati ne mogu ostvariti Stipendiju za isti razred za koji im je već bila dodijeljena Stipendija, kao ni za već stečenu kvalifikaciju na razini srednjoškolskog obrazovanja osim kandidata koji su  kvalifikaciju stekli završetkom srednjoškolskog obrazovanja u umjetničkom području. </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Korisnik Stipendije ne može istodobno biti korisnik neke druge novčane stipendije financirane javnim sredstvima. </w:t>
      </w:r>
    </w:p>
    <w:p w:rsidR="00ED3B73" w:rsidRPr="000E758B" w:rsidRDefault="00ED3B73" w:rsidP="00ED3B73">
      <w:pPr>
        <w:autoSpaceDE w:val="0"/>
        <w:autoSpaceDN w:val="0"/>
        <w:adjustRightInd w:val="0"/>
        <w:rPr>
          <w:rFonts w:ascii="Times New Roman" w:eastAsia="Calibri" w:hAnsi="Times New Roman"/>
          <w:szCs w:val="24"/>
          <w:lang w:val="hr-HR" w:eastAsia="en-US"/>
        </w:rPr>
      </w:pPr>
    </w:p>
    <w:p w:rsidR="00ED3B73" w:rsidRPr="000E758B" w:rsidRDefault="00ED3B73" w:rsidP="00ED3B73">
      <w:pPr>
        <w:shd w:val="clear" w:color="auto" w:fill="FFFFFF"/>
        <w:rPr>
          <w:rFonts w:ascii="Times New Roman" w:eastAsia="Calibri" w:hAnsi="Times New Roman"/>
          <w:szCs w:val="24"/>
          <w:lang w:val="hr-HR" w:eastAsia="en-US"/>
        </w:rPr>
      </w:pPr>
      <w:r w:rsidRPr="000E758B">
        <w:rPr>
          <w:rFonts w:ascii="Times New Roman" w:eastAsia="Calibri" w:hAnsi="Times New Roman"/>
          <w:b/>
          <w:bCs/>
          <w:szCs w:val="24"/>
          <w:lang w:val="hr-HR" w:eastAsia="en-US"/>
        </w:rPr>
        <w:t>6.</w:t>
      </w:r>
      <w:r w:rsidRPr="000E758B">
        <w:rPr>
          <w:rFonts w:ascii="Times New Roman" w:eastAsia="Calibri" w:hAnsi="Times New Roman"/>
          <w:szCs w:val="24"/>
          <w:lang w:val="hr-HR" w:eastAsia="en-US"/>
        </w:rPr>
        <w:t xml:space="preserve"> Natječaj se objavljuje na internetskoj stranici Grada Zagreba </w:t>
      </w:r>
      <w:hyperlink r:id="rId8" w:history="1">
        <w:r w:rsidRPr="000E758B">
          <w:rPr>
            <w:rFonts w:ascii="Times New Roman" w:eastAsia="Calibri" w:hAnsi="Times New Roman"/>
            <w:szCs w:val="24"/>
            <w:u w:val="single"/>
            <w:lang w:val="hr-HR" w:eastAsia="en-US"/>
          </w:rPr>
          <w:t>www.zagreb.hr</w:t>
        </w:r>
      </w:hyperlink>
      <w:r w:rsidRPr="000E758B">
        <w:rPr>
          <w:rFonts w:ascii="Times New Roman" w:eastAsia="Calibri" w:hAnsi="Times New Roman"/>
          <w:szCs w:val="24"/>
          <w:lang w:val="hr-HR" w:eastAsia="en-US"/>
        </w:rPr>
        <w:t>.</w:t>
      </w:r>
    </w:p>
    <w:p w:rsidR="00ED3B73" w:rsidRPr="000E758B" w:rsidRDefault="00ED3B73" w:rsidP="00ED3B73">
      <w:pPr>
        <w:shd w:val="clear" w:color="auto" w:fill="FFFFFF"/>
        <w:jc w:val="both"/>
        <w:rPr>
          <w:rFonts w:ascii="Times New Roman" w:hAnsi="Times New Roman"/>
          <w:szCs w:val="24"/>
          <w:lang w:val="hr-HR"/>
        </w:rPr>
      </w:pPr>
      <w:r w:rsidRPr="000E758B">
        <w:rPr>
          <w:rFonts w:ascii="Times New Roman" w:hAnsi="Times New Roman"/>
          <w:szCs w:val="24"/>
          <w:lang w:val="hr-HR"/>
        </w:rPr>
        <w:t>Prijave na Natječaj podnose se </w:t>
      </w:r>
      <w:r w:rsidRPr="000E758B">
        <w:rPr>
          <w:rFonts w:ascii="Times New Roman" w:hAnsi="Times New Roman"/>
          <w:b/>
          <w:bCs/>
          <w:szCs w:val="24"/>
          <w:lang w:val="hr-HR"/>
        </w:rPr>
        <w:t>od ponedjeljka 30. rujna 2024., od 15.00 sati, do srijede 30. listopada 2024., do 15.00 sati</w:t>
      </w:r>
      <w:r w:rsidRPr="000E758B">
        <w:rPr>
          <w:rFonts w:ascii="Times New Roman" w:hAnsi="Times New Roman"/>
          <w:szCs w:val="24"/>
          <w:lang w:val="hr-HR"/>
        </w:rPr>
        <w:t>.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Izvan ovog vremena neće biti moguće podnijeti prijavu na Natječaj. </w:t>
      </w:r>
    </w:p>
    <w:p w:rsidR="00ED3B73" w:rsidRPr="000E758B" w:rsidRDefault="00ED3B73" w:rsidP="00ED3B73">
      <w:pPr>
        <w:jc w:val="both"/>
        <w:rPr>
          <w:rFonts w:ascii="Times New Roman" w:eastAsia="Calibri" w:hAnsi="Times New Roman"/>
          <w:szCs w:val="21"/>
          <w:shd w:val="clear" w:color="auto" w:fill="FFFFFF"/>
          <w:lang w:val="hr-HR" w:eastAsia="en-US"/>
        </w:rPr>
      </w:pPr>
    </w:p>
    <w:p w:rsidR="00ED3B73" w:rsidRPr="000E758B" w:rsidRDefault="00ED3B73" w:rsidP="00ED3B73">
      <w:pPr>
        <w:jc w:val="both"/>
        <w:rPr>
          <w:rFonts w:ascii="Times New Roman" w:hAnsi="Times New Roman"/>
          <w:szCs w:val="24"/>
          <w:lang w:val="hr-HR"/>
        </w:rPr>
      </w:pPr>
      <w:r w:rsidRPr="000E758B">
        <w:rPr>
          <w:rFonts w:ascii="Times New Roman" w:eastAsia="Calibri" w:hAnsi="Times New Roman"/>
          <w:szCs w:val="21"/>
          <w:shd w:val="clear" w:color="auto" w:fill="FFFFFF"/>
          <w:lang w:val="hr-HR" w:eastAsia="en-US"/>
        </w:rPr>
        <w:lastRenderedPageBreak/>
        <w:t xml:space="preserve">Prijave na natječaj s potrebnom dokumentacijom podnose se Gradskom uredu za obrazovanje, sport i mlade na jedinstvenom elektroničkom obrascu putem aplikacije „eStipendije“ dostupnom na poveznici: </w:t>
      </w:r>
      <w:r w:rsidRPr="000E758B">
        <w:rPr>
          <w:rFonts w:ascii="Times New Roman" w:hAnsi="Times New Roman"/>
          <w:szCs w:val="24"/>
          <w:lang w:val="hr-HR"/>
        </w:rPr>
        <w:t xml:space="preserve"> </w:t>
      </w:r>
      <w:hyperlink r:id="rId9" w:anchor="/" w:history="1">
        <w:r w:rsidRPr="000E758B">
          <w:rPr>
            <w:rFonts w:ascii="Times New Roman" w:hAnsi="Times New Roman"/>
            <w:szCs w:val="24"/>
            <w:u w:val="single"/>
            <w:lang w:val="hr-HR"/>
          </w:rPr>
          <w:t>https://e-pisarnica.zagreb.hr/ePisarnica/#/</w:t>
        </w:r>
      </w:hyperlink>
      <w:r w:rsidRPr="000E758B">
        <w:rPr>
          <w:rFonts w:ascii="Times New Roman" w:hAnsi="Times New Roman"/>
          <w:szCs w:val="24"/>
          <w:lang w:val="hr-HR"/>
        </w:rPr>
        <w:t xml:space="preserve"> .</w:t>
      </w:r>
    </w:p>
    <w:p w:rsidR="00ED3B73" w:rsidRPr="000E758B" w:rsidRDefault="00ED3B73" w:rsidP="00ED3B73">
      <w:pPr>
        <w:jc w:val="both"/>
        <w:rPr>
          <w:rFonts w:ascii="Times New Roman" w:hAnsi="Times New Roman"/>
          <w:szCs w:val="24"/>
          <w:lang w:val="hr-HR"/>
        </w:rPr>
      </w:pP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Obrazac je potrebno ispuniti i učitati svu potrebnu prijavnu dokumentaciju. </w:t>
      </w:r>
    </w:p>
    <w:p w:rsidR="00ED3B73" w:rsidRPr="000E758B" w:rsidRDefault="00ED3B73" w:rsidP="00ED3B73">
      <w:pPr>
        <w:jc w:val="both"/>
        <w:rPr>
          <w:rFonts w:ascii="Times New Roman" w:hAnsi="Times New Roman"/>
          <w:szCs w:val="24"/>
          <w:lang w:val="hr-HR"/>
        </w:rPr>
      </w:pPr>
    </w:p>
    <w:p w:rsidR="00ED3B73" w:rsidRPr="000E758B" w:rsidRDefault="00ED3B73" w:rsidP="00ED3B73">
      <w:pPr>
        <w:spacing w:after="160" w:line="259" w:lineRule="auto"/>
        <w:rPr>
          <w:rFonts w:ascii="Times New Roman" w:eastAsia="Calibri" w:hAnsi="Times New Roman"/>
          <w:spacing w:val="5"/>
          <w:szCs w:val="24"/>
          <w:shd w:val="clear" w:color="auto" w:fill="FFFFFF"/>
          <w:lang w:val="hr-HR" w:eastAsia="en-US"/>
        </w:rPr>
      </w:pPr>
      <w:r w:rsidRPr="000E758B">
        <w:rPr>
          <w:rFonts w:ascii="Times New Roman" w:eastAsia="Calibri" w:hAnsi="Times New Roman"/>
          <w:szCs w:val="24"/>
          <w:lang w:val="hr-HR" w:eastAsia="en-US"/>
        </w:rPr>
        <w:t xml:space="preserve">Za elektroničku predaju prijave </w:t>
      </w:r>
      <w:r w:rsidRPr="000E758B">
        <w:rPr>
          <w:rFonts w:ascii="Times New Roman" w:eastAsia="Calibri" w:hAnsi="Times New Roman"/>
          <w:spacing w:val="5"/>
          <w:szCs w:val="24"/>
          <w:shd w:val="clear" w:color="auto" w:fill="FFFFFF"/>
          <w:lang w:val="hr-HR" w:eastAsia="en-US"/>
        </w:rPr>
        <w:t>neophodno je posjedovati:</w:t>
      </w:r>
      <w:r w:rsidRPr="000E758B">
        <w:rPr>
          <w:rFonts w:ascii="Times New Roman" w:eastAsia="Calibri" w:hAnsi="Times New Roman"/>
          <w:spacing w:val="5"/>
          <w:szCs w:val="24"/>
          <w:lang w:val="hr-HR" w:eastAsia="en-US"/>
        </w:rPr>
        <w:br/>
      </w:r>
      <w:r w:rsidRPr="000E758B">
        <w:rPr>
          <w:rFonts w:ascii="Times New Roman" w:eastAsia="Calibri" w:hAnsi="Times New Roman"/>
          <w:spacing w:val="5"/>
          <w:szCs w:val="24"/>
          <w:shd w:val="clear" w:color="auto" w:fill="FFFFFF"/>
          <w:lang w:val="hr-HR" w:eastAsia="en-US"/>
        </w:rPr>
        <w:t>- NIAS dostupne vjerodajnice za prijavu u sustav,</w:t>
      </w:r>
      <w:r w:rsidRPr="000E758B">
        <w:rPr>
          <w:rFonts w:ascii="Times New Roman" w:eastAsia="Calibri" w:hAnsi="Times New Roman"/>
          <w:spacing w:val="5"/>
          <w:szCs w:val="24"/>
          <w:lang w:val="hr-HR" w:eastAsia="en-US"/>
        </w:rPr>
        <w:br/>
      </w:r>
      <w:r w:rsidRPr="000E758B">
        <w:rPr>
          <w:rFonts w:ascii="Times New Roman" w:eastAsia="Calibri" w:hAnsi="Times New Roman"/>
          <w:spacing w:val="5"/>
          <w:szCs w:val="24"/>
          <w:shd w:val="clear" w:color="auto" w:fill="FFFFFF"/>
          <w:lang w:val="hr-HR" w:eastAsia="en-US"/>
        </w:rPr>
        <w:t>- adresu elektroničke pošte (e-mail) ili/i osobni korisnički pretinac u sustavu e-Građani.</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NAPOMENA: za maloljetne kandidate prijavu na Natječaj podnosi zakonski zastupnik. </w:t>
      </w:r>
    </w:p>
    <w:p w:rsidR="00ED3B73" w:rsidRPr="000E758B" w:rsidRDefault="00ED3B73" w:rsidP="00ED3B73">
      <w:pPr>
        <w:autoSpaceDE w:val="0"/>
        <w:autoSpaceDN w:val="0"/>
        <w:adjustRightInd w:val="0"/>
        <w:jc w:val="both"/>
        <w:rPr>
          <w:rFonts w:ascii="Times New Roman" w:eastAsia="Calibri" w:hAnsi="Times New Roman"/>
          <w:spacing w:val="5"/>
          <w:szCs w:val="24"/>
          <w:shd w:val="clear" w:color="auto" w:fill="FFFFFF"/>
          <w:lang w:val="hr-HR" w:eastAsia="en-US"/>
        </w:rPr>
      </w:pPr>
    </w:p>
    <w:p w:rsidR="00ED3B73" w:rsidRPr="000E758B" w:rsidRDefault="00ED3B73" w:rsidP="00ED3B73">
      <w:pPr>
        <w:shd w:val="clear" w:color="auto" w:fill="FFFFFF"/>
        <w:jc w:val="both"/>
        <w:rPr>
          <w:rFonts w:ascii="Times New Roman" w:hAnsi="Times New Roman"/>
          <w:szCs w:val="24"/>
          <w:lang w:val="hr-HR"/>
        </w:rPr>
      </w:pPr>
      <w:r w:rsidRPr="000E758B">
        <w:rPr>
          <w:rFonts w:ascii="Times New Roman" w:hAnsi="Times New Roman"/>
          <w:szCs w:val="24"/>
          <w:lang w:val="hr-HR"/>
        </w:rPr>
        <w:t>Prijave poslane poštom ili osobno u papirnatom obliku ili elektroničkom poštom (e-mailom) neće se uzimati u obzir.</w:t>
      </w:r>
    </w:p>
    <w:p w:rsidR="00ED3B73" w:rsidRPr="000E758B" w:rsidRDefault="00ED3B73" w:rsidP="00ED3B73">
      <w:pPr>
        <w:shd w:val="clear" w:color="auto" w:fill="FFFFFF"/>
        <w:jc w:val="both"/>
        <w:rPr>
          <w:rFonts w:ascii="Times New Roman" w:hAnsi="Times New Roman"/>
          <w:szCs w:val="24"/>
          <w:lang w:val="hr-HR"/>
        </w:rPr>
      </w:pP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Prijava završava pritiskom na „Pošalji prijavu“. Do tada je moguće prijavu uređivati i pohranjivati u aplikaciji pritiskom na „Spremi“ unutar propisanog roka za predaju prijave na natječaj. Nakon što je prijava uspješno poslana, na adresu elektroničke pošte kandidata i zakonskog zastupnika, odnosno osobni korisnički pretinac u sustavu e-Građani, bit će dostavljena obavijest o zaprimanju prijave s prijamnim štambiljem te naznakom klase, urudžbenog broja i datumom primitka te PIN-om.</w:t>
      </w:r>
    </w:p>
    <w:p w:rsidR="00ED3B73" w:rsidRPr="000E758B" w:rsidRDefault="00ED3B73" w:rsidP="00ED3B73">
      <w:pPr>
        <w:jc w:val="both"/>
        <w:rPr>
          <w:rFonts w:ascii="Times New Roman" w:hAnsi="Times New Roman"/>
          <w:szCs w:val="24"/>
          <w:lang w:val="hr-HR"/>
        </w:rPr>
      </w:pP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Kao datum podnošenja prijave uzimat će se datum elektroničkog zaprimanja prijave u pisarnici. </w:t>
      </w:r>
    </w:p>
    <w:p w:rsidR="00ED3B73" w:rsidRPr="000E758B" w:rsidRDefault="00ED3B73" w:rsidP="00ED3B73">
      <w:pPr>
        <w:jc w:val="both"/>
        <w:rPr>
          <w:rFonts w:ascii="Times New Roman" w:hAnsi="Times New Roman"/>
          <w:szCs w:val="24"/>
          <w:lang w:val="hr-HR"/>
        </w:rPr>
      </w:pP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Prijavom na Natječaj kandidati daju suglasnost nadležnom gradskom upravnom tijelu da se njihovi osobni podaci mogu prikupljati, provjeravati, obrađivati, koristiti, čuvati i objaviti na rang-listi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školsku godinu 2024./2025. </w:t>
      </w:r>
      <w:r w:rsidRPr="000E758B">
        <w:rPr>
          <w:rFonts w:ascii="Times New Roman" w:eastAsia="Calibri" w:hAnsi="Times New Roman"/>
          <w:szCs w:val="24"/>
          <w:lang w:val="hr-HR"/>
        </w:rPr>
        <w:t>Kandidati daju suglasnost nadležnom gradskom upravnom tijelu za prikupljanje i korištenje kontakt podataka u svrhu ostvarivanja prava na Stipendiju, korištenje odnosno isplatu Stipendije i ispunjavanje obveza iz ugovora o korištenju Stipendije.</w:t>
      </w:r>
      <w:r w:rsidRPr="000E758B">
        <w:rPr>
          <w:rFonts w:ascii="Times New Roman" w:hAnsi="Times New Roman"/>
          <w:szCs w:val="24"/>
          <w:lang w:val="hr-HR"/>
        </w:rPr>
        <w:t xml:space="preserve"> </w:t>
      </w:r>
    </w:p>
    <w:p w:rsidR="00ED3B73" w:rsidRPr="000E758B" w:rsidRDefault="00ED3B73" w:rsidP="00ED3B73">
      <w:pPr>
        <w:shd w:val="clear" w:color="auto" w:fill="FFFFFF"/>
        <w:rPr>
          <w:rFonts w:ascii="Times New Roman" w:hAnsi="Times New Roman"/>
          <w:szCs w:val="24"/>
          <w:lang w:val="hr-HR"/>
        </w:rPr>
      </w:pPr>
    </w:p>
    <w:p w:rsidR="00ED3B73" w:rsidRPr="000E758B" w:rsidRDefault="00ED3B73" w:rsidP="00ED3B73">
      <w:pPr>
        <w:widowControl w:val="0"/>
        <w:autoSpaceDE w:val="0"/>
        <w:autoSpaceDN w:val="0"/>
        <w:spacing w:before="4"/>
        <w:rPr>
          <w:rFonts w:ascii="Times New Roman" w:hAnsi="Times New Roman"/>
          <w:bCs/>
          <w:szCs w:val="24"/>
          <w:lang w:val="hr-HR"/>
        </w:rPr>
      </w:pPr>
      <w:r w:rsidRPr="000E758B">
        <w:rPr>
          <w:rFonts w:ascii="Times New Roman" w:hAnsi="Times New Roman"/>
          <w:bCs/>
          <w:szCs w:val="24"/>
          <w:lang w:val="hr-HR"/>
        </w:rPr>
        <w:t xml:space="preserve">DOPUNA PRIJAVE  na natječaj </w:t>
      </w:r>
    </w:p>
    <w:p w:rsidR="00ED3B73" w:rsidRPr="000E758B" w:rsidRDefault="00ED3B73" w:rsidP="00ED3B73">
      <w:pPr>
        <w:autoSpaceDE w:val="0"/>
        <w:autoSpaceDN w:val="0"/>
        <w:spacing w:after="160"/>
        <w:jc w:val="both"/>
        <w:rPr>
          <w:rFonts w:ascii="Times New Roman" w:eastAsia="Calibri" w:hAnsi="Times New Roman"/>
          <w:iCs/>
          <w:szCs w:val="24"/>
          <w:lang w:val="hr-HR" w:eastAsia="en-US"/>
        </w:rPr>
      </w:pPr>
      <w:r w:rsidRPr="000E758B">
        <w:rPr>
          <w:rFonts w:ascii="Times New Roman" w:eastAsia="Calibri" w:hAnsi="Times New Roman"/>
          <w:iCs/>
          <w:szCs w:val="24"/>
          <w:lang w:val="hr-HR" w:eastAsia="en-US"/>
        </w:rPr>
        <w:t>Nakon što pošalje prijavu na natječaj, kandidat ju može samoinicijativno dopuniti pod istom klasom pod kojom je prijava zaprimljena do isteka krajnjeg roka za prijavu. Dopuna dokumentacije podnosi se isključivo na elektroničkom obrascu putem aplikacije eStipendije, na isti način kao što je poslana i sama prijava na natječaj (potrebno je učitati u sustav i ništa se ne šalje u tiskanom obliku).</w:t>
      </w:r>
    </w:p>
    <w:p w:rsidR="00ED3B73" w:rsidRPr="000E758B" w:rsidRDefault="00ED3B73" w:rsidP="00ED3B73">
      <w:pPr>
        <w:autoSpaceDE w:val="0"/>
        <w:autoSpaceDN w:val="0"/>
        <w:spacing w:after="160"/>
        <w:jc w:val="both"/>
        <w:rPr>
          <w:rFonts w:ascii="Times New Roman" w:eastAsia="Calibri" w:hAnsi="Times New Roman"/>
          <w:szCs w:val="24"/>
          <w:lang w:val="hr-HR" w:eastAsia="en-US"/>
        </w:rPr>
      </w:pPr>
      <w:r w:rsidRPr="000E758B">
        <w:rPr>
          <w:rFonts w:ascii="Times New Roman" w:hAnsi="Times New Roman"/>
          <w:bCs/>
          <w:szCs w:val="24"/>
          <w:lang w:val="hr-HR"/>
        </w:rPr>
        <w:t>Ako nadležno gradsko upravno tijelo utvrdi da prijavi na Natječaj nedostaje neki dokaz o ispunjavanju uvjeta za sudjelovanje na Natječaju (vidi točku 7. Tablicu 1.), pozvat će kandidata putem elektroničke pošte, da u roku od 8 dana od primitka poziva, dopuni dokumentaciju putem aplikacije „eStipendije“. Ako kandidat ne dopuni dokumentaciju u navedenom roku, prijava će biti odbačena kao nepotpuna.</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ED3B73">
      <w:pPr>
        <w:jc w:val="both"/>
        <w:rPr>
          <w:rFonts w:ascii="Times New Roman" w:eastAsia="Calibri" w:hAnsi="Times New Roman"/>
          <w:szCs w:val="24"/>
          <w:lang w:val="hr-HR" w:eastAsia="en-US"/>
        </w:rPr>
      </w:pPr>
      <w:r w:rsidRPr="000E758B">
        <w:rPr>
          <w:rFonts w:ascii="Times New Roman" w:eastAsia="Calibri" w:hAnsi="Times New Roman"/>
          <w:b/>
          <w:bCs/>
          <w:szCs w:val="24"/>
          <w:lang w:val="hr-HR" w:eastAsia="en-US"/>
        </w:rPr>
        <w:t>7</w:t>
      </w:r>
      <w:r w:rsidRPr="000E758B">
        <w:rPr>
          <w:rFonts w:ascii="Times New Roman" w:eastAsia="Calibri" w:hAnsi="Times New Roman"/>
          <w:b/>
          <w:szCs w:val="24"/>
          <w:lang w:val="hr-HR" w:eastAsia="en-US"/>
        </w:rPr>
        <w:t>.</w:t>
      </w:r>
      <w:r w:rsidRPr="000E758B">
        <w:rPr>
          <w:rFonts w:ascii="Times New Roman" w:eastAsia="Calibri" w:hAnsi="Times New Roman"/>
          <w:szCs w:val="24"/>
          <w:lang w:val="hr-HR" w:eastAsia="en-US"/>
        </w:rPr>
        <w:t xml:space="preserve"> Potrebna prijavna dokumentacija se učitava u on-line obrazac Prijave dostupan na službenoj internetskoj stranici Grada Zagreba na poveznici </w:t>
      </w:r>
      <w:hyperlink r:id="rId10" w:anchor="/" w:history="1">
        <w:r w:rsidRPr="000E758B">
          <w:rPr>
            <w:rFonts w:ascii="Times New Roman" w:hAnsi="Times New Roman"/>
            <w:szCs w:val="24"/>
            <w:u w:val="single"/>
            <w:lang w:val="hr-HR"/>
          </w:rPr>
          <w:t>https://e-pisarnica.zagreb.hr/ePisarnica/#/</w:t>
        </w:r>
      </w:hyperlink>
      <w:r w:rsidRPr="000E758B">
        <w:rPr>
          <w:rFonts w:ascii="Times New Roman" w:hAnsi="Times New Roman"/>
          <w:szCs w:val="24"/>
          <w:lang w:val="hr-HR"/>
        </w:rPr>
        <w:t>.</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jc w:val="both"/>
        <w:rPr>
          <w:rFonts w:ascii="Times New Roman" w:eastAsia="Calibri" w:hAnsi="Times New Roman"/>
          <w:b/>
          <w:szCs w:val="24"/>
          <w:lang w:val="hr-HR" w:eastAsia="en-US"/>
        </w:rPr>
      </w:pPr>
      <w:r w:rsidRPr="000E758B">
        <w:rPr>
          <w:rFonts w:ascii="Times New Roman" w:eastAsia="Calibri" w:hAnsi="Times New Roman"/>
          <w:b/>
          <w:szCs w:val="24"/>
          <w:lang w:val="hr-HR" w:eastAsia="en-US"/>
        </w:rPr>
        <w:t>Potrebna prijavna dokumentacija obuhvaća:</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758B" w:rsidRPr="000E758B" w:rsidTr="00AB6B71">
        <w:tc>
          <w:tcPr>
            <w:tcW w:w="9622" w:type="dxa"/>
            <w:shd w:val="clear" w:color="auto" w:fill="auto"/>
          </w:tcPr>
          <w:p w:rsidR="00ED3B73" w:rsidRPr="000E758B" w:rsidRDefault="00ED3B73" w:rsidP="00ED3B73">
            <w:pPr>
              <w:autoSpaceDE w:val="0"/>
              <w:autoSpaceDN w:val="0"/>
              <w:adjustRightInd w:val="0"/>
              <w:jc w:val="both"/>
              <w:rPr>
                <w:rFonts w:ascii="Times New Roman" w:eastAsia="Calibri" w:hAnsi="Times New Roman"/>
                <w:b/>
                <w:szCs w:val="24"/>
                <w:lang w:val="hr-HR" w:eastAsia="en-US"/>
              </w:rPr>
            </w:pPr>
            <w:r w:rsidRPr="000E758B">
              <w:rPr>
                <w:rFonts w:ascii="Times New Roman" w:eastAsia="Calibri" w:hAnsi="Times New Roman"/>
                <w:b/>
                <w:szCs w:val="24"/>
                <w:lang w:val="hr-HR" w:eastAsia="en-US"/>
              </w:rPr>
              <w:t xml:space="preserve">Tablica 1. - </w:t>
            </w:r>
            <w:r w:rsidRPr="000E758B">
              <w:rPr>
                <w:rFonts w:ascii="Times New Roman" w:eastAsia="Calibri" w:hAnsi="Times New Roman"/>
                <w:szCs w:val="24"/>
                <w:lang w:val="hr-HR" w:eastAsia="en-US"/>
              </w:rPr>
              <w:t>DOKAZI O ISPUNJAVANJU UVJETA NATJEČAJA ZA KANDIDATA:</w:t>
            </w:r>
          </w:p>
        </w:tc>
      </w:tr>
      <w:tr w:rsidR="00ED3B73" w:rsidRPr="000E758B" w:rsidTr="00AB6B71">
        <w:tc>
          <w:tcPr>
            <w:tcW w:w="9622" w:type="dxa"/>
            <w:shd w:val="clear" w:color="auto" w:fill="auto"/>
          </w:tcPr>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1) domovnica  ili elektronički izvod iz knjige državljana;</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2) uvjerenje o prebivalištu ne starije od dana objave Natječaja ili elektronički zapis o prebivalištu ne stariji od dana objave Natječaja;</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3) izvadak iz matice rođenih (rodni list) ili elektronički izvod iz matice rođenih, ne stariji od dana objave Natječaja;</w:t>
            </w:r>
          </w:p>
          <w:p w:rsidR="00ED3B73" w:rsidRPr="000E758B" w:rsidRDefault="00ED3B73" w:rsidP="00ED3B73">
            <w:pPr>
              <w:autoSpaceDE w:val="0"/>
              <w:autoSpaceDN w:val="0"/>
              <w:adjustRightInd w:val="0"/>
              <w:ind w:left="-142" w:firstLine="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4) pisano obrazloženje i dokumentacija kojom se dokazuje opravdanost razloga ponavljanja razreda u srednjoj školi - </w:t>
            </w:r>
            <w:r w:rsidRPr="000E758B">
              <w:rPr>
                <w:rFonts w:ascii="Times New Roman" w:eastAsia="Calibri" w:hAnsi="Times New Roman"/>
                <w:b/>
                <w:bCs/>
                <w:szCs w:val="24"/>
                <w:lang w:val="hr-HR" w:eastAsia="en-US"/>
              </w:rPr>
              <w:t>ako</w:t>
            </w:r>
            <w:r w:rsidRPr="000E758B">
              <w:rPr>
                <w:rFonts w:ascii="Times New Roman" w:eastAsia="Calibri" w:hAnsi="Times New Roman"/>
                <w:szCs w:val="24"/>
                <w:lang w:val="hr-HR" w:eastAsia="en-US"/>
              </w:rPr>
              <w:t xml:space="preserve"> je kandidat ponavljao razred u srednjoj školi;</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5) dokazi o školovanju i dosadašnjem uspjehu kandidata:</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Podaci o školovanju se automatski dohvaćaju iz sustava e-Matica (centralizirani sustav Ministarstva znanosti, obrazovanja i mladih) i kandidat ih NE UČITAVA ako je:</w:t>
            </w:r>
          </w:p>
          <w:p w:rsidR="0067443E" w:rsidRDefault="00ED3B73" w:rsidP="0067443E">
            <w:pPr>
              <w:numPr>
                <w:ilvl w:val="0"/>
                <w:numId w:val="28"/>
              </w:numPr>
              <w:autoSpaceDE w:val="0"/>
              <w:autoSpaceDN w:val="0"/>
              <w:adjustRightInd w:val="0"/>
              <w:jc w:val="both"/>
              <w:rPr>
                <w:rFonts w:ascii="Times New Roman" w:eastAsia="Calibri" w:hAnsi="Times New Roman"/>
                <w:szCs w:val="24"/>
                <w:lang w:val="hr-HR" w:eastAsia="en-US"/>
              </w:rPr>
            </w:pPr>
            <w:r w:rsidRPr="0067443E">
              <w:rPr>
                <w:rFonts w:ascii="Times New Roman" w:eastAsia="Calibri" w:hAnsi="Times New Roman"/>
                <w:szCs w:val="24"/>
                <w:lang w:val="hr-HR" w:eastAsia="en-US"/>
              </w:rPr>
              <w:t>prethodno obrazovanje završio u Republici Hrvatskoj;</w:t>
            </w:r>
          </w:p>
          <w:p w:rsidR="00ED3B73" w:rsidRPr="0067443E" w:rsidRDefault="00ED3B73" w:rsidP="0067443E">
            <w:pPr>
              <w:numPr>
                <w:ilvl w:val="0"/>
                <w:numId w:val="28"/>
              </w:numPr>
              <w:autoSpaceDE w:val="0"/>
              <w:autoSpaceDN w:val="0"/>
              <w:adjustRightInd w:val="0"/>
              <w:jc w:val="both"/>
              <w:rPr>
                <w:rFonts w:ascii="Times New Roman" w:eastAsia="Calibri" w:hAnsi="Times New Roman"/>
                <w:szCs w:val="24"/>
                <w:lang w:val="hr-HR" w:eastAsia="en-US"/>
              </w:rPr>
            </w:pPr>
            <w:r w:rsidRPr="0067443E">
              <w:rPr>
                <w:rFonts w:ascii="Times New Roman" w:eastAsia="Calibri" w:hAnsi="Times New Roman"/>
                <w:szCs w:val="24"/>
                <w:lang w:val="hr-HR" w:eastAsia="en-US"/>
              </w:rPr>
              <w:t>sve prethodne razrede redovito završio bez ponavljanja odnosno svaki razred pohađao jednu školsku godinu;</w:t>
            </w:r>
          </w:p>
          <w:p w:rsidR="00ED3B73" w:rsidRPr="000E758B" w:rsidRDefault="00ED3B73" w:rsidP="0067443E">
            <w:pPr>
              <w:numPr>
                <w:ilvl w:val="0"/>
                <w:numId w:val="28"/>
              </w:num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pohađa srednju školu i program koji je prvotno upisao (nije mijenjao školu ni program).</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i/>
                <w:szCs w:val="24"/>
                <w:lang w:val="hr-HR" w:eastAsia="en-US"/>
              </w:rPr>
              <w:t xml:space="preserve">U ostalim specifičnim situacijama </w:t>
            </w:r>
            <w:r w:rsidRPr="000E758B">
              <w:rPr>
                <w:rFonts w:ascii="Times New Roman" w:eastAsia="Calibri" w:hAnsi="Times New Roman"/>
                <w:szCs w:val="24"/>
                <w:lang w:val="hr-HR" w:eastAsia="en-US"/>
              </w:rPr>
              <w:t>iz sustava e-Matica nije moguće dohvatiti podatke o prethodnom uspjehu kandidata te je u tim slučajevima OBAVEZNO UČITATI:</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svjedodžbe 7. i 8. razreda osnovne škole (za kandidate prvog razreda srednje škole); </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svjedodžba 8. razreda osnovne škole i svjedodžbe svih prethodnih razreda srednje škole (za kandidate viših razreda srednje škole).</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tc>
      </w:tr>
    </w:tbl>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758B" w:rsidRPr="000E758B" w:rsidTr="00AB6B71">
        <w:tc>
          <w:tcPr>
            <w:tcW w:w="9622" w:type="dxa"/>
            <w:shd w:val="clear" w:color="auto" w:fill="auto"/>
          </w:tcPr>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b/>
                <w:szCs w:val="24"/>
                <w:lang w:val="hr-HR" w:eastAsia="en-US"/>
              </w:rPr>
              <w:t>Tablica 2.</w:t>
            </w:r>
            <w:r w:rsidRPr="000E758B">
              <w:rPr>
                <w:rFonts w:ascii="Times New Roman" w:eastAsia="Calibri" w:hAnsi="Times New Roman"/>
                <w:szCs w:val="24"/>
                <w:lang w:val="hr-HR" w:eastAsia="en-US"/>
              </w:rPr>
              <w:t xml:space="preserve"> - OSTALI DOKAZI:</w:t>
            </w:r>
          </w:p>
        </w:tc>
      </w:tr>
      <w:tr w:rsidR="00ED3B73" w:rsidRPr="000E758B" w:rsidTr="00AB6B71">
        <w:tc>
          <w:tcPr>
            <w:tcW w:w="9622" w:type="dxa"/>
            <w:shd w:val="clear" w:color="auto" w:fill="auto"/>
          </w:tcPr>
          <w:p w:rsidR="00ED3B73" w:rsidRPr="000E758B" w:rsidRDefault="00ED3B73" w:rsidP="00ED3B73">
            <w:pPr>
              <w:autoSpaceDE w:val="0"/>
              <w:autoSpaceDN w:val="0"/>
              <w:adjustRightInd w:val="0"/>
              <w:ind w:left="-142" w:firstLine="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1) potvrda o redovnom upisu u drugu srednju školu u školskoj godini 2024./2025. odnosno potvrda o redovnom upisu na studij - </w:t>
            </w:r>
            <w:r w:rsidRPr="000E758B">
              <w:rPr>
                <w:rFonts w:ascii="Times New Roman" w:eastAsia="Calibri" w:hAnsi="Times New Roman"/>
                <w:b/>
                <w:bCs/>
                <w:szCs w:val="24"/>
                <w:lang w:val="hr-HR" w:eastAsia="en-US"/>
              </w:rPr>
              <w:t>ako</w:t>
            </w:r>
            <w:r w:rsidRPr="000E758B">
              <w:rPr>
                <w:rFonts w:ascii="Times New Roman" w:eastAsia="Calibri" w:hAnsi="Times New Roman"/>
                <w:szCs w:val="24"/>
                <w:lang w:val="hr-HR" w:eastAsia="en-US"/>
              </w:rPr>
              <w:t xml:space="preserve"> je kandidat učenik još jedne škole ili student nekog visokog učilišta;</w:t>
            </w:r>
          </w:p>
          <w:p w:rsidR="00ED3B73" w:rsidRPr="000E758B" w:rsidRDefault="00ED3B73" w:rsidP="00ED3B73">
            <w:pPr>
              <w:autoSpaceDE w:val="0"/>
              <w:autoSpaceDN w:val="0"/>
              <w:adjustRightInd w:val="0"/>
              <w:ind w:left="-142" w:firstLine="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2) dokazi o izvannastavnim i izvanškolskim postignućima u prethodne dvije školske godine u jednom od nastavnih predmeta u području znanosti, umjetnosti ili sporta (potvrde o sudjelovanju ili nagradama na državnim, međunarodnim i svjetskim natjecanjima kojima je prethodila selekcija natjecatelja na nižim razinama natjecanja - </w:t>
            </w:r>
            <w:r w:rsidRPr="000E758B">
              <w:rPr>
                <w:rFonts w:ascii="Times New Roman" w:hAnsi="Times New Roman"/>
                <w:szCs w:val="24"/>
                <w:lang w:val="hr-HR"/>
              </w:rPr>
              <w:t>za državno natjecanje to je županijsko natjecanje, osim državnih natjecanja učenika strukovnih škola u disciplinama u kojima je školsko izlučno natjecanje, a za međunarodno i svjetsko natjecanje to je državno natjecanje</w:t>
            </w:r>
            <w:r w:rsidRPr="000E758B">
              <w:rPr>
                <w:rFonts w:ascii="Calibri" w:eastAsia="Calibri" w:hAnsi="Calibri"/>
                <w:szCs w:val="24"/>
                <w:lang w:val="hr-HR" w:eastAsia="en-US"/>
              </w:rPr>
              <w:t xml:space="preserve"> </w:t>
            </w:r>
            <w:r w:rsidRPr="000E758B">
              <w:rPr>
                <w:rFonts w:ascii="Times New Roman" w:eastAsia="Calibri" w:hAnsi="Times New Roman"/>
                <w:szCs w:val="24"/>
                <w:lang w:val="hr-HR" w:eastAsia="en-US"/>
              </w:rPr>
              <w:t>kojem je</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prethodila</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selekcija</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natjecatelja</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na</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županijskom</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 xml:space="preserve">natjecanju, </w:t>
            </w:r>
            <w:r w:rsidRPr="000E758B">
              <w:rPr>
                <w:rFonts w:ascii="Times New Roman" w:hAnsi="Times New Roman"/>
                <w:szCs w:val="24"/>
                <w:lang w:val="hr-HR"/>
              </w:rPr>
              <w:t>a za natjecanja u sportu to su državna i međunarodna prvenstva</w:t>
            </w:r>
            <w:r w:rsidRPr="000E758B">
              <w:rPr>
                <w:rFonts w:ascii="Times New Roman" w:eastAsia="Calibri" w:hAnsi="Times New Roman"/>
                <w:szCs w:val="24"/>
                <w:lang w:val="hr-HR" w:eastAsia="en-US"/>
              </w:rPr>
              <w:t xml:space="preserve"> te dokazi o drugim vrijednim nagradama i priznanjima) – </w:t>
            </w:r>
            <w:r w:rsidRPr="000E758B">
              <w:rPr>
                <w:rFonts w:ascii="Times New Roman" w:eastAsia="Calibri" w:hAnsi="Times New Roman"/>
                <w:b/>
                <w:bCs/>
                <w:szCs w:val="24"/>
                <w:lang w:val="hr-HR" w:eastAsia="en-US"/>
              </w:rPr>
              <w:t>ako</w:t>
            </w:r>
            <w:r w:rsidRPr="000E758B">
              <w:rPr>
                <w:rFonts w:ascii="Times New Roman" w:eastAsia="Calibri" w:hAnsi="Times New Roman"/>
                <w:szCs w:val="24"/>
                <w:lang w:val="hr-HR" w:eastAsia="en-US"/>
              </w:rPr>
              <w:t xml:space="preserve"> kandidat ima izvannastavna i izvanškolska postignuća;</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3) potvrda sportskog kluba ili saveza o kontinuiranom sudjelovanju u izvanškolskim sportskim aktivnostima najmanje 2 posljednje godine – </w:t>
            </w:r>
            <w:r w:rsidRPr="000E758B">
              <w:rPr>
                <w:rFonts w:ascii="Times New Roman" w:eastAsia="Calibri" w:hAnsi="Times New Roman"/>
                <w:b/>
                <w:szCs w:val="24"/>
                <w:lang w:val="hr-HR" w:eastAsia="en-US"/>
              </w:rPr>
              <w:t>ako</w:t>
            </w:r>
            <w:r w:rsidRPr="000E758B">
              <w:rPr>
                <w:rFonts w:ascii="Times New Roman" w:eastAsia="Calibri" w:hAnsi="Times New Roman"/>
                <w:szCs w:val="24"/>
                <w:lang w:val="hr-HR" w:eastAsia="en-US"/>
              </w:rPr>
              <w:t xml:space="preserve"> je kandidat kontinuirano sudjelovao u izvanškolskim sportskim aktivnostima najmanje 2 godine;</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4) socioekonomski status kandidata (DODATNI KRITERIJ) uzet će se u obzir samo ako je više kandidata na temelju osnovnih kriterija ostvarilo isti broj bodova kao zadnji kandidat na rang-listi u pojedinom zanimanju i ako su priloženi dokazi iz niže navedenih točaka A), B), C) i D), kako slijedi: </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NAPOMENA: </w:t>
            </w:r>
            <w:r w:rsidRPr="000E758B">
              <w:rPr>
                <w:rFonts w:ascii="Times New Roman" w:hAnsi="Times New Roman"/>
                <w:szCs w:val="24"/>
                <w:lang w:val="hr-HR" w:eastAsia="en-US"/>
              </w:rPr>
              <w:t>Za socioekonomski status koji se prijavljuje najprije je potrebno ručno unijeti podatke u tablicu Izjave o članovima kućanstva, a koja je obvezni dio prijave.</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p>
          <w:p w:rsidR="00ED3B73" w:rsidRPr="000E758B" w:rsidRDefault="00ED3B73" w:rsidP="00ED3B73">
            <w:pPr>
              <w:numPr>
                <w:ilvl w:val="0"/>
                <w:numId w:val="29"/>
              </w:numPr>
              <w:autoSpaceDE w:val="0"/>
              <w:autoSpaceDN w:val="0"/>
              <w:adjustRightInd w:val="0"/>
              <w:spacing w:after="160" w:line="259" w:lineRule="auto"/>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ako prosječni mjesečni prihod po članu zajedničkog kućanstva, </w:t>
            </w:r>
            <w:r w:rsidRPr="000E758B">
              <w:rPr>
                <w:rFonts w:ascii="Times New Roman" w:hAnsi="Times New Roman"/>
                <w:szCs w:val="24"/>
                <w:lang w:val="hr-HR" w:eastAsia="en-US"/>
              </w:rPr>
              <w:t xml:space="preserve">ostvaren u razdoblju od 1. siječnja do 30. lipnja 2024. godine ne prelazi iznos od </w:t>
            </w:r>
            <w:r w:rsidRPr="000E758B">
              <w:rPr>
                <w:rFonts w:ascii="Times New Roman" w:hAnsi="Times New Roman"/>
                <w:b/>
                <w:szCs w:val="24"/>
                <w:lang w:val="hr-HR" w:eastAsia="en-US"/>
              </w:rPr>
              <w:t>353,15 eura:</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A.1. uvjerenje o prebivalištu ne starije od dana objave Natječaja, za kandidata i sve članove kandidatova kućanstva ili elektroničke zapise o prebivalištu ne starije od dana objave Natječaja;</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ind w:left="-142"/>
              <w:jc w:val="both"/>
              <w:rPr>
                <w:rFonts w:ascii="Times New Roman" w:hAnsi="Times New Roman"/>
                <w:szCs w:val="24"/>
                <w:lang w:val="hr-HR"/>
              </w:rPr>
            </w:pPr>
            <w:r w:rsidRPr="000E758B">
              <w:rPr>
                <w:rFonts w:ascii="Times New Roman" w:hAnsi="Times New Roman"/>
                <w:szCs w:val="24"/>
                <w:lang w:val="hr-HR"/>
              </w:rPr>
              <w:t xml:space="preserve"> NAPOMENA: Prosječni mjesečni prihod po članu zajedničkog kućanstva čini zbroj oporezivih neto dohodaka i drugih neoporezivih primitaka svih članova zajedničkog kućanstva prema propisima o porezu na dohodak</w:t>
            </w:r>
            <w:r w:rsidRPr="000E758B">
              <w:rPr>
                <w:rFonts w:ascii="Times New Roman" w:eastAsia="Calibri" w:hAnsi="Times New Roman"/>
                <w:szCs w:val="24"/>
                <w:shd w:val="clear" w:color="auto" w:fill="FFFFFF"/>
                <w:lang w:val="hr-HR" w:eastAsia="en-US"/>
              </w:rPr>
              <w:t xml:space="preserve"> osim primitaka učenika i studenata na školovanju za rad preko učeničkih i studentskih udruga</w:t>
            </w:r>
            <w:r w:rsidRPr="000E758B">
              <w:rPr>
                <w:rFonts w:ascii="Times New Roman" w:hAnsi="Times New Roman"/>
                <w:szCs w:val="24"/>
                <w:lang w:val="hr-HR"/>
              </w:rPr>
              <w:t>.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B) ako je jedan ili su oba roditelja kandidata umrla, nestala, nepoznata ili kandidat živi u kućanstvu s jednim roditeljem ili je pod skrbništvom i/ili koristi pravo na uslugu smještaja izvan vlastite obitelji u skladu s propisima iz područja socijalne skrbi:</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p>
          <w:p w:rsidR="00ED3B73" w:rsidRPr="000E758B" w:rsidRDefault="00ED3B73" w:rsidP="000E758B">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B.1. ako je jedan ili su oba roditelja kandidata umrla, nestala, nepoznata:</w:t>
            </w:r>
          </w:p>
          <w:p w:rsidR="000E758B" w:rsidRDefault="00ED3B73" w:rsidP="000E758B">
            <w:pPr>
              <w:numPr>
                <w:ilvl w:val="0"/>
                <w:numId w:val="25"/>
              </w:num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smrtni list ili izvadak iz matice umrlih za preminulog/e roditelja/e;</w:t>
            </w:r>
          </w:p>
          <w:p w:rsidR="00ED3B73" w:rsidRPr="000E758B" w:rsidRDefault="00ED3B73" w:rsidP="000E758B">
            <w:pPr>
              <w:numPr>
                <w:ilvl w:val="0"/>
                <w:numId w:val="25"/>
              </w:num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potvrda nadležnog tijela o nestalom roditelju/ima;</w:t>
            </w:r>
          </w:p>
          <w:p w:rsidR="00ED3B73" w:rsidRPr="000E758B" w:rsidRDefault="00ED3B73" w:rsidP="00ED3B73">
            <w:pPr>
              <w:autoSpaceDE w:val="0"/>
              <w:autoSpaceDN w:val="0"/>
              <w:adjustRightInd w:val="0"/>
              <w:ind w:left="780"/>
              <w:jc w:val="both"/>
              <w:rPr>
                <w:rFonts w:ascii="Times New Roman" w:eastAsia="Calibri" w:hAnsi="Times New Roman"/>
                <w:szCs w:val="24"/>
                <w:lang w:val="hr-HR" w:eastAsia="en-US"/>
              </w:rPr>
            </w:pPr>
          </w:p>
          <w:p w:rsidR="00ED3B73" w:rsidRPr="000E758B" w:rsidRDefault="00ED3B73" w:rsidP="000E758B">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B.2. ako kandidat živi u kućanstvu s jednim roditeljem:</w:t>
            </w:r>
          </w:p>
          <w:p w:rsidR="000E758B" w:rsidRDefault="00ED3B73" w:rsidP="000E758B">
            <w:pPr>
              <w:numPr>
                <w:ilvl w:val="0"/>
                <w:numId w:val="26"/>
              </w:numPr>
              <w:autoSpaceDE w:val="0"/>
              <w:autoSpaceDN w:val="0"/>
              <w:adjustRightInd w:val="0"/>
              <w:spacing w:line="259" w:lineRule="auto"/>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uvjerenje o prebivalištu ili elektronički zapis o prebivalištu, ne stariji od dana objave Natječaja, za kandidata i roditelja s kojim kandidat živi;</w:t>
            </w:r>
          </w:p>
          <w:p w:rsidR="00ED3B73" w:rsidRPr="000E758B" w:rsidRDefault="00ED3B73" w:rsidP="000E758B">
            <w:pPr>
              <w:numPr>
                <w:ilvl w:val="0"/>
                <w:numId w:val="26"/>
              </w:numPr>
              <w:autoSpaceDE w:val="0"/>
              <w:autoSpaceDN w:val="0"/>
              <w:adjustRightInd w:val="0"/>
              <w:spacing w:line="259" w:lineRule="auto"/>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 </w:t>
            </w:r>
          </w:p>
          <w:p w:rsidR="00ED3B73" w:rsidRPr="000E758B" w:rsidRDefault="00ED3B73" w:rsidP="00ED3B73">
            <w:pPr>
              <w:autoSpaceDE w:val="0"/>
              <w:autoSpaceDN w:val="0"/>
              <w:adjustRightInd w:val="0"/>
              <w:ind w:left="578"/>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B.3. ako je kandidat pod skrbništvom i/ili koristi pravo na uslugu smještaja izvan vlastite obitelji u skladu s propisima iz područja socijalne skrbi:</w:t>
            </w:r>
          </w:p>
          <w:p w:rsidR="00ED3B73" w:rsidRPr="000E758B" w:rsidRDefault="00ED3B73" w:rsidP="0009290C">
            <w:pPr>
              <w:numPr>
                <w:ilvl w:val="0"/>
                <w:numId w:val="27"/>
              </w:numPr>
              <w:autoSpaceDE w:val="0"/>
              <w:autoSpaceDN w:val="0"/>
              <w:adjustRightInd w:val="0"/>
              <w:spacing w:after="160" w:line="259" w:lineRule="auto"/>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lastRenderedPageBreak/>
              <w:t>pravomoćno rješenje ili uvjerenje Hrvatskog zavoda za socijalni rad da je kandidat pod skrbništvom i/ili koristi pravo na uslugu smještaja izvan vlastite obitelji, ne starije od dana objave Natječaja;</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odnosno prava na inkluzivni dodatak</w:t>
            </w:r>
            <w:r w:rsidRPr="000E758B">
              <w:rPr>
                <w:rFonts w:ascii="Calibri" w:eastAsia="Calibri" w:hAnsi="Calibri"/>
                <w:sz w:val="22"/>
                <w:szCs w:val="24"/>
                <w:lang w:val="hr-HR" w:eastAsia="en-US"/>
              </w:rPr>
              <w:t xml:space="preserve"> </w:t>
            </w:r>
            <w:r w:rsidRPr="000E758B">
              <w:rPr>
                <w:rFonts w:ascii="Times New Roman" w:eastAsia="Calibri" w:hAnsi="Times New Roman"/>
                <w:szCs w:val="24"/>
                <w:lang w:val="hr-HR" w:eastAsia="en-US"/>
              </w:rPr>
              <w:t>(NAPOMENA: pod bratom i sestrom podrazumijevaju se i polubrat i polusestra):</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p>
          <w:p w:rsidR="00ED3B73" w:rsidRPr="000E758B" w:rsidRDefault="00ED3B73" w:rsidP="000E758B">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C.1. ako kandidat živi u kućanstvu s bratom ili sestrom koji su predškolske dobi:</w:t>
            </w:r>
          </w:p>
          <w:p w:rsidR="00ED3B73" w:rsidRPr="000E758B" w:rsidRDefault="00ED3B73" w:rsidP="000E758B">
            <w:pPr>
              <w:numPr>
                <w:ilvl w:val="0"/>
                <w:numId w:val="23"/>
              </w:numPr>
              <w:autoSpaceDE w:val="0"/>
              <w:autoSpaceDN w:val="0"/>
              <w:adjustRightInd w:val="0"/>
              <w:spacing w:line="259" w:lineRule="auto"/>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izvadak iz matice rođenih ili elektronički izvod iz matice rođenih ne stariji od dana objave Natječaja, za svakog brata i sestru;</w:t>
            </w:r>
          </w:p>
          <w:p w:rsidR="00ED3B73" w:rsidRPr="000E758B" w:rsidRDefault="00ED3B73" w:rsidP="000E758B">
            <w:pPr>
              <w:numPr>
                <w:ilvl w:val="0"/>
                <w:numId w:val="23"/>
              </w:numPr>
              <w:autoSpaceDE w:val="0"/>
              <w:autoSpaceDN w:val="0"/>
              <w:adjustRightInd w:val="0"/>
              <w:spacing w:line="259" w:lineRule="auto"/>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uvjerenje o prebivalištu ili elektronički zapis o prebivalištu ne stariji od dana objave Natječaja, za svakog brata i sestru; </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0E758B">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C.2. ako kandidat živi u kućanstvu s bratom ili sestrom u sustavu redovitog osnovnoškolskog, srednjoškolskog i visokog obrazovanja:</w:t>
            </w:r>
          </w:p>
          <w:p w:rsidR="00ED3B73" w:rsidRPr="000E758B" w:rsidRDefault="00ED3B73" w:rsidP="000E758B">
            <w:pPr>
              <w:numPr>
                <w:ilvl w:val="0"/>
                <w:numId w:val="24"/>
              </w:numPr>
              <w:autoSpaceDE w:val="0"/>
              <w:autoSpaceDN w:val="0"/>
              <w:adjustRightInd w:val="0"/>
              <w:spacing w:line="259" w:lineRule="auto"/>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izvadak iz matice rođenih ili elektronički izvod iz matice rođenih ne stariji od dana objave Natječaja, za svakog brata i sestru;</w:t>
            </w:r>
          </w:p>
          <w:p w:rsidR="00ED3B73" w:rsidRPr="000E758B" w:rsidRDefault="00ED3B73" w:rsidP="000E758B">
            <w:pPr>
              <w:numPr>
                <w:ilvl w:val="0"/>
                <w:numId w:val="24"/>
              </w:numPr>
              <w:autoSpaceDE w:val="0"/>
              <w:autoSpaceDN w:val="0"/>
              <w:adjustRightInd w:val="0"/>
              <w:spacing w:line="259" w:lineRule="auto"/>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uvjerenje o prebivalištu ili elektronički zapis o prebivalištu ne stariji od dana objave Natječaja, za svakog brata ili sestru;</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0E758B">
            <w:pPr>
              <w:autoSpaceDE w:val="0"/>
              <w:autoSpaceDN w:val="0"/>
              <w:spacing w:line="259" w:lineRule="auto"/>
              <w:rPr>
                <w:rFonts w:ascii="Times New Roman" w:eastAsia="Calibri" w:hAnsi="Times New Roman"/>
                <w:szCs w:val="24"/>
                <w:lang w:val="hr-HR" w:eastAsia="en-US"/>
              </w:rPr>
            </w:pPr>
            <w:r w:rsidRPr="000E758B">
              <w:rPr>
                <w:rFonts w:ascii="Times New Roman" w:eastAsia="Calibri" w:hAnsi="Times New Roman"/>
                <w:szCs w:val="24"/>
                <w:lang w:val="hr-HR" w:eastAsia="en-US"/>
              </w:rPr>
              <w:t>C.3. ako kandidat živi u kućanstvu s bratom ili sestrom koji su korisnici prava na doplatak za pomoć i njegu ili prava na osobnu invalidninu odnosno prava na inkluzivni dodatak:</w:t>
            </w:r>
          </w:p>
          <w:p w:rsidR="00ED3B73" w:rsidRPr="000E758B" w:rsidRDefault="00ED3B73" w:rsidP="000E758B">
            <w:pPr>
              <w:numPr>
                <w:ilvl w:val="0"/>
                <w:numId w:val="30"/>
              </w:numPr>
              <w:autoSpaceDE w:val="0"/>
              <w:autoSpaceDN w:val="0"/>
              <w:spacing w:line="259" w:lineRule="auto"/>
              <w:rPr>
                <w:rFonts w:ascii="Times New Roman" w:hAnsi="Times New Roman"/>
                <w:szCs w:val="24"/>
                <w:lang w:val="hr-HR" w:eastAsia="en-US"/>
              </w:rPr>
            </w:pPr>
            <w:r w:rsidRPr="000E758B">
              <w:rPr>
                <w:rFonts w:ascii="Times New Roman" w:hAnsi="Times New Roman"/>
                <w:szCs w:val="24"/>
                <w:lang w:val="hr-HR" w:eastAsia="en-US"/>
              </w:rPr>
              <w:t>izvadak iz matice rođenih ili elektronički izvod iz matice rođenih ne stariji od dana objave Natječaja, za svakog brata i sestru;</w:t>
            </w:r>
          </w:p>
          <w:p w:rsidR="00ED3B73" w:rsidRPr="000E758B" w:rsidRDefault="00ED3B73" w:rsidP="000E758B">
            <w:pPr>
              <w:numPr>
                <w:ilvl w:val="0"/>
                <w:numId w:val="30"/>
              </w:numPr>
              <w:autoSpaceDE w:val="0"/>
              <w:autoSpaceDN w:val="0"/>
              <w:spacing w:line="259" w:lineRule="auto"/>
              <w:rPr>
                <w:rFonts w:ascii="Times New Roman" w:hAnsi="Times New Roman"/>
                <w:szCs w:val="24"/>
                <w:lang w:val="hr-HR" w:eastAsia="en-US"/>
              </w:rPr>
            </w:pPr>
            <w:r w:rsidRPr="000E758B">
              <w:rPr>
                <w:rFonts w:ascii="Times New Roman" w:hAnsi="Times New Roman"/>
                <w:szCs w:val="24"/>
                <w:lang w:val="hr-HR" w:eastAsia="en-US"/>
              </w:rPr>
              <w:t>uvjerenje o prebivalištu ili elektronički zapis o prebivalištu ne stariji od dana objave Natječaja, za svakog brata i sestru;</w:t>
            </w:r>
          </w:p>
          <w:p w:rsidR="00ED3B73" w:rsidRPr="000E758B" w:rsidRDefault="00ED3B73" w:rsidP="000E758B">
            <w:pPr>
              <w:numPr>
                <w:ilvl w:val="0"/>
                <w:numId w:val="30"/>
              </w:numPr>
              <w:autoSpaceDE w:val="0"/>
              <w:autoSpaceDN w:val="0"/>
              <w:spacing w:line="259" w:lineRule="auto"/>
              <w:rPr>
                <w:rFonts w:ascii="Times New Roman" w:hAnsi="Times New Roman"/>
                <w:szCs w:val="24"/>
                <w:lang w:val="hr-HR" w:eastAsia="en-US"/>
              </w:rPr>
            </w:pPr>
            <w:r w:rsidRPr="000E758B">
              <w:rPr>
                <w:rFonts w:ascii="Times New Roman" w:hAnsi="Times New Roman"/>
                <w:szCs w:val="24"/>
                <w:lang w:val="hr-HR" w:eastAsia="en-US"/>
              </w:rPr>
              <w:t>rješenje o priznavanju prava na doplatak za pomoć i njegu ili osobnu invalidninu</w:t>
            </w:r>
            <w:r w:rsidRPr="000E758B">
              <w:rPr>
                <w:rFonts w:ascii="Times New Roman" w:hAnsi="Times New Roman"/>
                <w:b/>
                <w:bCs/>
                <w:szCs w:val="24"/>
                <w:lang w:val="hr-HR" w:eastAsia="en-US"/>
              </w:rPr>
              <w:t xml:space="preserve"> </w:t>
            </w:r>
            <w:r w:rsidRPr="000E758B">
              <w:rPr>
                <w:rFonts w:ascii="Times New Roman" w:hAnsi="Times New Roman"/>
                <w:szCs w:val="24"/>
                <w:lang w:val="hr-HR" w:eastAsia="en-US"/>
              </w:rPr>
              <w:t xml:space="preserve">i dokaz o uplati u rujnu 2024. (uplata za 8. ili kasniji mjesec) ili potvrda Hrvatskog zavoda za socijalni rad da brat ili sestra kandidata ostvaruje pravo na doplatak za pomoć i njegu ili osobnu invalidninu, ne starija od dana objave Natječaja, </w:t>
            </w:r>
          </w:p>
          <w:p w:rsidR="00ED3B73" w:rsidRPr="000E758B" w:rsidRDefault="00ED3B73" w:rsidP="000E758B">
            <w:pPr>
              <w:numPr>
                <w:ilvl w:val="0"/>
                <w:numId w:val="30"/>
              </w:numPr>
              <w:autoSpaceDE w:val="0"/>
              <w:autoSpaceDN w:val="0"/>
              <w:adjustRightInd w:val="0"/>
              <w:spacing w:line="259" w:lineRule="auto"/>
              <w:jc w:val="both"/>
              <w:rPr>
                <w:rFonts w:ascii="Times New Roman" w:eastAsia="Calibri" w:hAnsi="Times New Roman"/>
                <w:szCs w:val="24"/>
                <w:lang w:val="hr-HR" w:eastAsia="en-US"/>
              </w:rPr>
            </w:pPr>
            <w:r w:rsidRPr="000E758B">
              <w:rPr>
                <w:rFonts w:ascii="Times New Roman" w:hAnsi="Times New Roman"/>
                <w:szCs w:val="24"/>
                <w:lang w:val="hr-HR" w:eastAsia="en-US"/>
              </w:rPr>
              <w:t>ili Rješenje Hrvatskog zavoda za socijalni rad o ostvarenom pravu na inkluzivni dodatak i dokaz o uplati u rujnu 2024. (uplata za 8. ili kasniji mjesec), za svakog brata ili sestru.</w:t>
            </w:r>
          </w:p>
          <w:p w:rsidR="00ED3B73" w:rsidRPr="000E758B" w:rsidRDefault="00ED3B73" w:rsidP="000E758B">
            <w:pPr>
              <w:autoSpaceDE w:val="0"/>
              <w:autoSpaceDN w:val="0"/>
              <w:adjustRightInd w:val="0"/>
              <w:spacing w:before="12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D) ako je kandidat roditelj:</w:t>
            </w:r>
          </w:p>
          <w:p w:rsidR="00ED3B73" w:rsidRPr="000E758B" w:rsidRDefault="00ED3B73" w:rsidP="000E758B">
            <w:pPr>
              <w:autoSpaceDE w:val="0"/>
              <w:autoSpaceDN w:val="0"/>
              <w:adjustRightInd w:val="0"/>
              <w:spacing w:before="12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D.1. izvadak iz matice rođenih ili elektronički izvod iz matice rođenih ne stariji od dana objave Natječaja, za svako dijete kandidata.</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tc>
      </w:tr>
    </w:tbl>
    <w:p w:rsidR="00ED3B73" w:rsidRPr="000E758B" w:rsidRDefault="00ED3B73" w:rsidP="00ED3B73">
      <w:pPr>
        <w:autoSpaceDE w:val="0"/>
        <w:autoSpaceDN w:val="0"/>
        <w:adjustRightInd w:val="0"/>
        <w:jc w:val="both"/>
        <w:rPr>
          <w:rFonts w:ascii="Times New Roman" w:eastAsia="Calibri" w:hAnsi="Times New Roman"/>
          <w:b/>
          <w:bCs/>
          <w:szCs w:val="24"/>
          <w:lang w:val="hr-HR" w:eastAsia="en-US"/>
        </w:rPr>
      </w:pP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b/>
          <w:bCs/>
          <w:szCs w:val="24"/>
          <w:lang w:val="hr-HR" w:eastAsia="en-US"/>
        </w:rPr>
        <w:t>8.</w:t>
      </w:r>
      <w:r w:rsidRPr="000E758B">
        <w:rPr>
          <w:rFonts w:ascii="Times New Roman" w:eastAsia="Calibri" w:hAnsi="Times New Roman"/>
          <w:szCs w:val="24"/>
          <w:lang w:val="hr-HR" w:eastAsia="en-US"/>
        </w:rPr>
        <w:t xml:space="preserve">  Prijedlog rang-liste učenika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objavljeni na internetskoj stranici Grada Zagreba u roku od 60 dana od dana isteka roka za podnošenje prijava.</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Gradonačelnik utvrđuje konačnu listu za dodjelu stipendija.</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ED3B73">
      <w:pPr>
        <w:shd w:val="clear" w:color="auto" w:fill="FFFFFF"/>
        <w:jc w:val="both"/>
        <w:rPr>
          <w:rFonts w:ascii="Times New Roman" w:eastAsia="Calibri" w:hAnsi="Times New Roman"/>
          <w:bCs/>
          <w:szCs w:val="24"/>
          <w:lang w:val="hr-HR"/>
        </w:rPr>
      </w:pPr>
      <w:r w:rsidRPr="000E758B">
        <w:rPr>
          <w:rFonts w:ascii="Times New Roman" w:eastAsia="Calibri" w:hAnsi="Times New Roman"/>
          <w:b/>
          <w:bCs/>
          <w:szCs w:val="24"/>
          <w:lang w:val="hr-HR" w:eastAsia="en-US"/>
        </w:rPr>
        <w:t>9</w:t>
      </w:r>
      <w:r w:rsidRPr="000E758B">
        <w:rPr>
          <w:rFonts w:ascii="Times New Roman" w:eastAsia="Calibri" w:hAnsi="Times New Roman"/>
          <w:szCs w:val="24"/>
          <w:lang w:val="hr-HR" w:eastAsia="en-US"/>
        </w:rPr>
        <w:t xml:space="preserve">. </w:t>
      </w:r>
      <w:r w:rsidRPr="000E758B">
        <w:rPr>
          <w:rFonts w:ascii="Times New Roman" w:eastAsia="Calibri" w:hAnsi="Times New Roman"/>
          <w:bCs/>
          <w:szCs w:val="24"/>
          <w:lang w:val="hr-HR"/>
        </w:rPr>
        <w:t xml:space="preserve">Korisnik Stipendije dužan je i nakon prestanka korištenja Stipendije obavještavati nadležno gradsko upravno tijelo o tijeku školovanja i zaposlenju. </w:t>
      </w:r>
    </w:p>
    <w:p w:rsidR="00ED3B73" w:rsidRPr="000E758B" w:rsidRDefault="00ED3B73" w:rsidP="00ED3B73">
      <w:pPr>
        <w:shd w:val="clear" w:color="auto" w:fill="FFFFFF"/>
        <w:jc w:val="both"/>
        <w:rPr>
          <w:rFonts w:ascii="Times New Roman" w:hAnsi="Times New Roman"/>
          <w:szCs w:val="24"/>
          <w:lang w:val="hr-HR"/>
        </w:rPr>
      </w:pPr>
      <w:r w:rsidRPr="000E758B">
        <w:rPr>
          <w:rFonts w:ascii="Times New Roman" w:hAnsi="Times New Roman"/>
          <w:szCs w:val="24"/>
          <w:lang w:val="hr-HR"/>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rsidR="00ED3B73" w:rsidRPr="000E758B" w:rsidRDefault="00ED3B73" w:rsidP="00ED3B73">
      <w:pPr>
        <w:shd w:val="clear" w:color="auto" w:fill="FFFFFF"/>
        <w:jc w:val="both"/>
        <w:rPr>
          <w:rFonts w:ascii="Arial" w:hAnsi="Arial" w:cs="Arial"/>
          <w:szCs w:val="24"/>
          <w:lang w:val="hr-HR"/>
        </w:rPr>
      </w:pPr>
      <w:r w:rsidRPr="000E758B">
        <w:rPr>
          <w:rFonts w:ascii="Times New Roman" w:hAnsi="Times New Roman"/>
          <w:szCs w:val="24"/>
          <w:lang w:val="hr-HR"/>
        </w:rPr>
        <w:t>Korisnik Stipendije, uz suglasnost davatelja Stipendije, može prihvatiti i zaposlenje na području Republike Hrvatske, čime se oslobađa obveze rada na području Grada Zagreba.</w:t>
      </w:r>
    </w:p>
    <w:p w:rsidR="00ED3B73" w:rsidRPr="000E758B" w:rsidRDefault="00ED3B73" w:rsidP="00ED3B73">
      <w:pPr>
        <w:widowControl w:val="0"/>
        <w:autoSpaceDE w:val="0"/>
        <w:autoSpaceDN w:val="0"/>
        <w:jc w:val="both"/>
        <w:rPr>
          <w:rFonts w:ascii="Times New Roman" w:hAnsi="Times New Roman"/>
          <w:szCs w:val="24"/>
          <w:lang w:val="hr-HR" w:eastAsia="en-US"/>
        </w:rPr>
      </w:pPr>
      <w:r w:rsidRPr="000E758B">
        <w:rPr>
          <w:rFonts w:ascii="Times New Roman" w:hAnsi="Times New Roman"/>
          <w:szCs w:val="24"/>
          <w:lang w:val="hr-HR" w:eastAsia="en-US"/>
        </w:rPr>
        <w:t>Obveza</w:t>
      </w:r>
      <w:r w:rsidRPr="000E758B">
        <w:rPr>
          <w:rFonts w:ascii="Times New Roman" w:hAnsi="Times New Roman"/>
          <w:spacing w:val="48"/>
          <w:szCs w:val="24"/>
          <w:lang w:val="hr-HR" w:eastAsia="en-US"/>
        </w:rPr>
        <w:t xml:space="preserve"> </w:t>
      </w:r>
      <w:bookmarkStart w:id="1" w:name="_Hlk119303793"/>
      <w:r w:rsidRPr="000E758B">
        <w:rPr>
          <w:rFonts w:ascii="Times New Roman" w:hAnsi="Times New Roman"/>
          <w:szCs w:val="24"/>
          <w:lang w:val="hr-HR" w:eastAsia="en-US"/>
        </w:rPr>
        <w:t>zapošljavanja</w:t>
      </w:r>
      <w:r w:rsidRPr="000E758B">
        <w:rPr>
          <w:rFonts w:ascii="Times New Roman" w:hAnsi="Times New Roman"/>
          <w:spacing w:val="48"/>
          <w:szCs w:val="24"/>
          <w:lang w:val="hr-HR" w:eastAsia="en-US"/>
        </w:rPr>
        <w:t xml:space="preserve"> </w:t>
      </w:r>
      <w:r w:rsidRPr="000E758B">
        <w:rPr>
          <w:rFonts w:ascii="Times New Roman" w:hAnsi="Times New Roman"/>
          <w:szCs w:val="24"/>
          <w:lang w:val="hr-HR" w:eastAsia="en-US"/>
        </w:rPr>
        <w:t>prestaje</w:t>
      </w:r>
      <w:r w:rsidRPr="000E758B">
        <w:rPr>
          <w:rFonts w:ascii="Times New Roman" w:hAnsi="Times New Roman"/>
          <w:spacing w:val="48"/>
          <w:szCs w:val="24"/>
          <w:lang w:val="hr-HR" w:eastAsia="en-US"/>
        </w:rPr>
        <w:t xml:space="preserve"> </w:t>
      </w:r>
      <w:r w:rsidRPr="000E758B">
        <w:rPr>
          <w:rFonts w:ascii="Times New Roman" w:hAnsi="Times New Roman"/>
          <w:szCs w:val="24"/>
          <w:lang w:val="hr-HR" w:eastAsia="en-US"/>
        </w:rPr>
        <w:t>ako</w:t>
      </w:r>
      <w:r w:rsidRPr="000E758B">
        <w:rPr>
          <w:rFonts w:ascii="Times New Roman" w:hAnsi="Times New Roman"/>
          <w:spacing w:val="48"/>
          <w:szCs w:val="24"/>
          <w:lang w:val="hr-HR" w:eastAsia="en-US"/>
        </w:rPr>
        <w:t xml:space="preserve"> </w:t>
      </w:r>
      <w:r w:rsidRPr="000E758B">
        <w:rPr>
          <w:rFonts w:ascii="Times New Roman" w:hAnsi="Times New Roman"/>
          <w:szCs w:val="24"/>
          <w:lang w:val="hr-HR" w:eastAsia="en-US"/>
        </w:rPr>
        <w:t>je</w:t>
      </w:r>
      <w:r w:rsidRPr="000E758B">
        <w:rPr>
          <w:rFonts w:ascii="Times New Roman" w:hAnsi="Times New Roman"/>
          <w:spacing w:val="48"/>
          <w:szCs w:val="24"/>
          <w:lang w:val="hr-HR" w:eastAsia="en-US"/>
        </w:rPr>
        <w:t xml:space="preserve"> </w:t>
      </w:r>
      <w:r w:rsidRPr="000E758B">
        <w:rPr>
          <w:rFonts w:ascii="Times New Roman" w:hAnsi="Times New Roman"/>
          <w:szCs w:val="24"/>
          <w:lang w:val="hr-HR" w:eastAsia="en-US"/>
        </w:rPr>
        <w:t>korisnik Stipendije</w:t>
      </w:r>
      <w:r w:rsidRPr="000E758B">
        <w:rPr>
          <w:rFonts w:ascii="Times New Roman" w:hAnsi="Times New Roman"/>
          <w:spacing w:val="48"/>
          <w:szCs w:val="24"/>
          <w:lang w:val="hr-HR" w:eastAsia="en-US"/>
        </w:rPr>
        <w:t xml:space="preserve"> </w:t>
      </w:r>
      <w:r w:rsidRPr="000E758B">
        <w:rPr>
          <w:rFonts w:ascii="Times New Roman" w:hAnsi="Times New Roman"/>
          <w:szCs w:val="24"/>
          <w:lang w:val="hr-HR" w:eastAsia="en-US"/>
        </w:rPr>
        <w:t>prijavljen</w:t>
      </w:r>
      <w:r w:rsidRPr="000E758B">
        <w:rPr>
          <w:rFonts w:ascii="Times New Roman" w:hAnsi="Times New Roman"/>
          <w:spacing w:val="48"/>
          <w:szCs w:val="24"/>
          <w:lang w:val="hr-HR" w:eastAsia="en-US"/>
        </w:rPr>
        <w:t xml:space="preserve"> </w:t>
      </w:r>
      <w:r w:rsidRPr="000E758B">
        <w:rPr>
          <w:rFonts w:ascii="Times New Roman" w:hAnsi="Times New Roman"/>
          <w:szCs w:val="24"/>
          <w:lang w:val="hr-HR" w:eastAsia="en-US"/>
        </w:rPr>
        <w:t>u</w:t>
      </w:r>
      <w:r w:rsidRPr="000E758B">
        <w:rPr>
          <w:rFonts w:ascii="Times New Roman" w:hAnsi="Times New Roman"/>
          <w:spacing w:val="48"/>
          <w:szCs w:val="24"/>
          <w:lang w:val="hr-HR" w:eastAsia="en-US"/>
        </w:rPr>
        <w:t xml:space="preserve"> </w:t>
      </w:r>
      <w:r w:rsidRPr="000E758B">
        <w:rPr>
          <w:rFonts w:ascii="Times New Roman" w:hAnsi="Times New Roman"/>
          <w:szCs w:val="24"/>
          <w:lang w:val="hr-HR" w:eastAsia="en-US"/>
        </w:rPr>
        <w:t>evidenciji</w:t>
      </w:r>
      <w:r w:rsidRPr="000E758B">
        <w:rPr>
          <w:rFonts w:ascii="Times New Roman" w:hAnsi="Times New Roman"/>
          <w:spacing w:val="48"/>
          <w:szCs w:val="24"/>
          <w:lang w:val="hr-HR" w:eastAsia="en-US"/>
        </w:rPr>
        <w:t xml:space="preserve"> </w:t>
      </w:r>
      <w:r w:rsidRPr="000E758B">
        <w:rPr>
          <w:rFonts w:ascii="Times New Roman" w:hAnsi="Times New Roman"/>
          <w:szCs w:val="24"/>
          <w:lang w:val="hr-HR" w:eastAsia="en-US"/>
        </w:rPr>
        <w:t>nezaposlenih</w:t>
      </w:r>
      <w:r w:rsidRPr="000E758B">
        <w:rPr>
          <w:rFonts w:ascii="Times New Roman" w:hAnsi="Times New Roman"/>
          <w:spacing w:val="48"/>
          <w:szCs w:val="24"/>
          <w:lang w:val="hr-HR" w:eastAsia="en-US"/>
        </w:rPr>
        <w:t xml:space="preserve"> </w:t>
      </w:r>
      <w:r w:rsidRPr="000E758B">
        <w:rPr>
          <w:rFonts w:ascii="Times New Roman" w:hAnsi="Times New Roman"/>
          <w:szCs w:val="24"/>
          <w:lang w:val="hr-HR" w:eastAsia="en-US"/>
        </w:rPr>
        <w:t xml:space="preserve">osoba </w:t>
      </w:r>
      <w:r w:rsidRPr="000E758B">
        <w:rPr>
          <w:rFonts w:ascii="Times New Roman" w:hAnsi="Times New Roman"/>
          <w:spacing w:val="-47"/>
          <w:szCs w:val="24"/>
          <w:lang w:val="hr-HR" w:eastAsia="en-US"/>
        </w:rPr>
        <w:t xml:space="preserve"> </w:t>
      </w:r>
      <w:r w:rsidRPr="000E758B">
        <w:rPr>
          <w:rFonts w:ascii="Times New Roman" w:hAnsi="Times New Roman"/>
          <w:szCs w:val="24"/>
          <w:lang w:val="hr-HR" w:eastAsia="en-US"/>
        </w:rPr>
        <w:t>Hrvatskog zavoda za zapošljavanje duže od šest mjeseci, što dokazuje potvrdom nadležnog zavoda za zapošljavanje.</w:t>
      </w:r>
      <w:bookmarkEnd w:id="1"/>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Korisnik Stipendije koji se obrazovao za zanimanje </w:t>
      </w:r>
      <w:r w:rsidRPr="000E758B">
        <w:rPr>
          <w:rFonts w:ascii="Times New Roman" w:eastAsia="Calibri" w:hAnsi="Times New Roman"/>
          <w:szCs w:val="24"/>
          <w:u w:val="single"/>
          <w:lang w:val="hr-HR" w:eastAsia="en-US"/>
        </w:rPr>
        <w:t>medicinska sestra opće njege/medicinski tehničar opće njege,</w:t>
      </w:r>
      <w:r w:rsidRPr="000E758B">
        <w:rPr>
          <w:rFonts w:ascii="Times New Roman" w:eastAsia="Calibri" w:hAnsi="Times New Roman"/>
          <w:szCs w:val="24"/>
          <w:lang w:val="hr-HR" w:eastAsia="en-US"/>
        </w:rPr>
        <w:t xml:space="preserve"> dužan je obvezu rada na području Grada Zagreba odnosno Republike Hrvatske </w:t>
      </w:r>
      <w:r w:rsidRPr="000E758B">
        <w:rPr>
          <w:rFonts w:ascii="Times New Roman" w:eastAsia="Calibri" w:hAnsi="Times New Roman"/>
          <w:szCs w:val="24"/>
          <w:u w:val="single"/>
          <w:lang w:val="hr-HR" w:eastAsia="en-US"/>
        </w:rPr>
        <w:t>odraditi u javnom sektoru</w:t>
      </w:r>
      <w:r w:rsidRPr="000E758B">
        <w:rPr>
          <w:rFonts w:ascii="Times New Roman" w:eastAsia="Calibri" w:hAnsi="Times New Roman"/>
          <w:szCs w:val="24"/>
          <w:lang w:val="hr-HR" w:eastAsia="en-US"/>
        </w:rPr>
        <w:t xml:space="preserve">. </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jc w:val="both"/>
        <w:rPr>
          <w:rFonts w:ascii="Times New Roman" w:eastAsia="Calibri" w:hAnsi="Times New Roman"/>
          <w:szCs w:val="24"/>
          <w:lang w:val="hr-HR"/>
        </w:rPr>
      </w:pPr>
      <w:r w:rsidRPr="000E758B">
        <w:rPr>
          <w:rFonts w:ascii="Times New Roman" w:eastAsia="Calibri" w:hAnsi="Times New Roman"/>
          <w:b/>
          <w:szCs w:val="24"/>
          <w:lang w:val="hr-HR" w:eastAsia="en-US"/>
        </w:rPr>
        <w:t>10</w:t>
      </w:r>
      <w:r w:rsidRPr="000E758B">
        <w:rPr>
          <w:rFonts w:ascii="Times New Roman" w:eastAsia="Calibri" w:hAnsi="Times New Roman"/>
          <w:szCs w:val="24"/>
          <w:lang w:val="hr-HR" w:eastAsia="en-US"/>
        </w:rPr>
        <w:t xml:space="preserve">. </w:t>
      </w:r>
      <w:r w:rsidRPr="000E758B">
        <w:rPr>
          <w:rFonts w:ascii="Times New Roman" w:eastAsia="Calibri" w:hAnsi="Times New Roman"/>
          <w:szCs w:val="24"/>
          <w:lang w:val="hr-HR"/>
        </w:rPr>
        <w:t>Korisnik Stipendije dužan je o svakoj promjeni osobnih i kontakt podataka, prebivališta, ostvarenju prava na stipendiju od drugog stipenditora i svim drugim promjenama koje utječu na korištenje Stipendije i izvršenje ugovora o korištenju Stipendije, pisanim putem u roku od 15 dana od nastalih činjenica, obavijestiti nadležno gradsko upravno tijelo.</w:t>
      </w:r>
    </w:p>
    <w:p w:rsidR="00ED3B73" w:rsidRPr="000E758B" w:rsidRDefault="00ED3B73" w:rsidP="00ED3B73">
      <w:pPr>
        <w:autoSpaceDE w:val="0"/>
        <w:autoSpaceDN w:val="0"/>
        <w:adjustRightInd w:val="0"/>
        <w:jc w:val="both"/>
        <w:rPr>
          <w:rFonts w:ascii="Times New Roman" w:eastAsia="Calibri" w:hAnsi="Times New Roman"/>
          <w:szCs w:val="24"/>
          <w:lang w:val="hr-HR"/>
        </w:rPr>
      </w:pPr>
      <w:r w:rsidRPr="000E758B">
        <w:rPr>
          <w:rFonts w:ascii="Times New Roman" w:eastAsia="Calibri" w:hAnsi="Times New Roman"/>
          <w:szCs w:val="24"/>
          <w:lang w:val="hr-HR"/>
        </w:rPr>
        <w:t xml:space="preserve">Nadležno gradsko upravno tijelo ima pravo provjere točnosti podataka i dokumentacije što ih je dostavio kandidat. </w:t>
      </w:r>
    </w:p>
    <w:p w:rsidR="00ED3B73" w:rsidRPr="000E758B" w:rsidRDefault="00ED3B73" w:rsidP="00ED3B73">
      <w:pPr>
        <w:autoSpaceDE w:val="0"/>
        <w:autoSpaceDN w:val="0"/>
        <w:adjustRightInd w:val="0"/>
        <w:jc w:val="both"/>
        <w:rPr>
          <w:rFonts w:ascii="Times New Roman" w:eastAsia="Calibri" w:hAnsi="Times New Roman"/>
          <w:szCs w:val="24"/>
          <w:lang w:val="hr-HR"/>
        </w:rPr>
      </w:pP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b/>
          <w:szCs w:val="24"/>
          <w:lang w:val="hr-HR"/>
        </w:rPr>
        <w:t>11.</w:t>
      </w:r>
      <w:r w:rsidRPr="000E758B">
        <w:rPr>
          <w:rFonts w:ascii="Times New Roman" w:eastAsia="Calibri" w:hAnsi="Times New Roman"/>
          <w:szCs w:val="24"/>
          <w:lang w:val="hr-HR"/>
        </w:rPr>
        <w:t xml:space="preserve"> </w:t>
      </w:r>
      <w:r w:rsidRPr="000E758B">
        <w:rPr>
          <w:rFonts w:ascii="Times New Roman" w:eastAsia="Calibri" w:hAnsi="Times New Roman"/>
          <w:szCs w:val="24"/>
          <w:lang w:val="hr-HR" w:eastAsia="en-US"/>
        </w:rPr>
        <w:t xml:space="preserve">Korisnik Stipendije dužan je vratiti primljeni iznos Stipendije </w:t>
      </w:r>
      <w:r w:rsidRPr="000E758B">
        <w:rPr>
          <w:rFonts w:ascii="Times New Roman" w:hAnsi="Times New Roman"/>
          <w:szCs w:val="24"/>
          <w:lang w:val="hr-HR"/>
        </w:rPr>
        <w:t xml:space="preserve">ako je pravo na Stipendiju ostvario na temelju neistinitih ili krivotvorenih podataka, ako  je za trajanja ugovora o korištenju Stipendije primao novčanu stipendiju drugog stipenditora financiranu javnim sredstvima, ako iz neopravdanih razloga, koje procjenjuje Povjerenstvo, ne završi razred za koji je primao Stipendiju, ako izgubi status redovitog učenika, </w:t>
      </w:r>
      <w:r w:rsidR="00D5768A">
        <w:rPr>
          <w:rFonts w:ascii="Times New Roman" w:hAnsi="Times New Roman"/>
          <w:szCs w:val="24"/>
          <w:lang w:val="hr-HR"/>
        </w:rPr>
        <w:t>ako </w:t>
      </w:r>
      <w:r w:rsidRPr="000E758B">
        <w:rPr>
          <w:rFonts w:ascii="Times New Roman" w:hAnsi="Times New Roman"/>
          <w:szCs w:val="24"/>
          <w:lang w:val="hr-HR"/>
        </w:rPr>
        <w:t>bez opravdanog razloga i u roku ne dostavi podatke o školovanju i zaposlenju.</w:t>
      </w:r>
    </w:p>
    <w:p w:rsidR="00ED3B73" w:rsidRPr="000E758B" w:rsidRDefault="00ED3B73" w:rsidP="00ED3B73">
      <w:pPr>
        <w:spacing w:after="160" w:line="259" w:lineRule="auto"/>
        <w:rPr>
          <w:rFonts w:ascii="Times New Roman" w:eastAsia="Calibri" w:hAnsi="Times New Roman"/>
          <w:szCs w:val="24"/>
          <w:lang w:val="hr-HR" w:eastAsia="en-US"/>
        </w:rPr>
      </w:pPr>
    </w:p>
    <w:p w:rsidR="00ED3B73" w:rsidRPr="000E758B" w:rsidRDefault="00ED3B73" w:rsidP="00ED3B73">
      <w:pPr>
        <w:rPr>
          <w:rFonts w:ascii="Times New Roman" w:hAnsi="Times New Roman"/>
          <w:szCs w:val="24"/>
          <w:lang w:val="hr-HR"/>
        </w:rPr>
      </w:pPr>
    </w:p>
    <w:p w:rsidR="004D10F7" w:rsidRPr="000E758B" w:rsidRDefault="004D10F7" w:rsidP="00ED3B73">
      <w:pPr>
        <w:rPr>
          <w:rFonts w:ascii="Times New Roman" w:hAnsi="Times New Roman"/>
          <w:szCs w:val="24"/>
          <w:lang w:val="hr-HR"/>
        </w:rPr>
      </w:pPr>
    </w:p>
    <w:sectPr w:rsidR="004D10F7" w:rsidRPr="000E75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EF0" w:rsidRDefault="005F0EF0" w:rsidP="003F0A07">
      <w:r>
        <w:separator/>
      </w:r>
    </w:p>
  </w:endnote>
  <w:endnote w:type="continuationSeparator" w:id="0">
    <w:p w:rsidR="005F0EF0" w:rsidRDefault="005F0EF0" w:rsidP="003F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O_Korinna-Normal">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EF0" w:rsidRDefault="005F0EF0" w:rsidP="003F0A07">
      <w:r>
        <w:separator/>
      </w:r>
    </w:p>
  </w:footnote>
  <w:footnote w:type="continuationSeparator" w:id="0">
    <w:p w:rsidR="005F0EF0" w:rsidRDefault="005F0EF0" w:rsidP="003F0A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B07"/>
    <w:multiLevelType w:val="hybridMultilevel"/>
    <w:tmpl w:val="B17C997C"/>
    <w:lvl w:ilvl="0" w:tplc="92D45DF4">
      <w:start w:val="1"/>
      <w:numFmt w:val="decimal"/>
      <w:lvlText w:val="%1-"/>
      <w:lvlJc w:val="left"/>
      <w:pPr>
        <w:ind w:left="720" w:hanging="360"/>
      </w:pPr>
      <w:rPr>
        <w:rFonts w:ascii="Times New Roman" w:hAnsi="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480072"/>
    <w:multiLevelType w:val="hybridMultilevel"/>
    <w:tmpl w:val="0F1876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B714F1"/>
    <w:multiLevelType w:val="hybridMultilevel"/>
    <w:tmpl w:val="C3763FEA"/>
    <w:lvl w:ilvl="0" w:tplc="5372992C">
      <w:start w:val="1"/>
      <w:numFmt w:val="upperLetter"/>
      <w:lvlText w:val="%1)"/>
      <w:lvlJc w:val="left"/>
      <w:pPr>
        <w:ind w:left="278" w:hanging="360"/>
      </w:pPr>
      <w:rPr>
        <w:rFonts w:hint="default"/>
        <w:b w:val="0"/>
      </w:rPr>
    </w:lvl>
    <w:lvl w:ilvl="1" w:tplc="041A0019" w:tentative="1">
      <w:start w:val="1"/>
      <w:numFmt w:val="lowerLetter"/>
      <w:lvlText w:val="%2."/>
      <w:lvlJc w:val="left"/>
      <w:pPr>
        <w:ind w:left="998" w:hanging="360"/>
      </w:pPr>
    </w:lvl>
    <w:lvl w:ilvl="2" w:tplc="041A001B" w:tentative="1">
      <w:start w:val="1"/>
      <w:numFmt w:val="lowerRoman"/>
      <w:lvlText w:val="%3."/>
      <w:lvlJc w:val="right"/>
      <w:pPr>
        <w:ind w:left="1718" w:hanging="180"/>
      </w:pPr>
    </w:lvl>
    <w:lvl w:ilvl="3" w:tplc="041A000F" w:tentative="1">
      <w:start w:val="1"/>
      <w:numFmt w:val="decimal"/>
      <w:lvlText w:val="%4."/>
      <w:lvlJc w:val="left"/>
      <w:pPr>
        <w:ind w:left="2438" w:hanging="360"/>
      </w:pPr>
    </w:lvl>
    <w:lvl w:ilvl="4" w:tplc="041A0019" w:tentative="1">
      <w:start w:val="1"/>
      <w:numFmt w:val="lowerLetter"/>
      <w:lvlText w:val="%5."/>
      <w:lvlJc w:val="left"/>
      <w:pPr>
        <w:ind w:left="3158" w:hanging="360"/>
      </w:pPr>
    </w:lvl>
    <w:lvl w:ilvl="5" w:tplc="041A001B" w:tentative="1">
      <w:start w:val="1"/>
      <w:numFmt w:val="lowerRoman"/>
      <w:lvlText w:val="%6."/>
      <w:lvlJc w:val="right"/>
      <w:pPr>
        <w:ind w:left="3878" w:hanging="180"/>
      </w:pPr>
    </w:lvl>
    <w:lvl w:ilvl="6" w:tplc="041A000F" w:tentative="1">
      <w:start w:val="1"/>
      <w:numFmt w:val="decimal"/>
      <w:lvlText w:val="%7."/>
      <w:lvlJc w:val="left"/>
      <w:pPr>
        <w:ind w:left="4598" w:hanging="360"/>
      </w:pPr>
    </w:lvl>
    <w:lvl w:ilvl="7" w:tplc="041A0019" w:tentative="1">
      <w:start w:val="1"/>
      <w:numFmt w:val="lowerLetter"/>
      <w:lvlText w:val="%8."/>
      <w:lvlJc w:val="left"/>
      <w:pPr>
        <w:ind w:left="5318" w:hanging="360"/>
      </w:pPr>
    </w:lvl>
    <w:lvl w:ilvl="8" w:tplc="041A001B" w:tentative="1">
      <w:start w:val="1"/>
      <w:numFmt w:val="lowerRoman"/>
      <w:lvlText w:val="%9."/>
      <w:lvlJc w:val="right"/>
      <w:pPr>
        <w:ind w:left="6038" w:hanging="180"/>
      </w:pPr>
    </w:lvl>
  </w:abstractNum>
  <w:abstractNum w:abstractNumId="3" w15:restartNumberingAfterBreak="0">
    <w:nsid w:val="152C00AE"/>
    <w:multiLevelType w:val="hybridMultilevel"/>
    <w:tmpl w:val="ABA8BF36"/>
    <w:lvl w:ilvl="0" w:tplc="DF34901A">
      <w:start w:val="10"/>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 w15:restartNumberingAfterBreak="0">
    <w:nsid w:val="1578470F"/>
    <w:multiLevelType w:val="hybridMultilevel"/>
    <w:tmpl w:val="33DA78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2F747A"/>
    <w:multiLevelType w:val="hybridMultilevel"/>
    <w:tmpl w:val="32986EB0"/>
    <w:lvl w:ilvl="0" w:tplc="DE2AA428">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6" w15:restartNumberingAfterBreak="0">
    <w:nsid w:val="2154432C"/>
    <w:multiLevelType w:val="hybridMultilevel"/>
    <w:tmpl w:val="FECED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936037"/>
    <w:multiLevelType w:val="hybridMultilevel"/>
    <w:tmpl w:val="CF6289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CD94479"/>
    <w:multiLevelType w:val="hybridMultilevel"/>
    <w:tmpl w:val="0ED07CEC"/>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9" w15:restartNumberingAfterBreak="0">
    <w:nsid w:val="338239EA"/>
    <w:multiLevelType w:val="multilevel"/>
    <w:tmpl w:val="018A725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8C050A1"/>
    <w:multiLevelType w:val="hybridMultilevel"/>
    <w:tmpl w:val="99F270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3" w15:restartNumberingAfterBreak="0">
    <w:nsid w:val="3E2F5B1B"/>
    <w:multiLevelType w:val="multilevel"/>
    <w:tmpl w:val="018A725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7014C3"/>
    <w:multiLevelType w:val="hybridMultilevel"/>
    <w:tmpl w:val="84AC44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6B11643"/>
    <w:multiLevelType w:val="hybridMultilevel"/>
    <w:tmpl w:val="B69C127A"/>
    <w:lvl w:ilvl="0" w:tplc="B4A6F9A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71E681B"/>
    <w:multiLevelType w:val="hybridMultilevel"/>
    <w:tmpl w:val="22B26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2A93DA0"/>
    <w:multiLevelType w:val="hybridMultilevel"/>
    <w:tmpl w:val="AA40EAE4"/>
    <w:lvl w:ilvl="0" w:tplc="F0628E0A">
      <w:start w:val="1"/>
      <w:numFmt w:val="decimal"/>
      <w:lvlText w:val="%1."/>
      <w:lvlJc w:val="left"/>
      <w:pPr>
        <w:ind w:left="786"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6725E1C"/>
    <w:multiLevelType w:val="hybridMultilevel"/>
    <w:tmpl w:val="17B857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78E6FE8"/>
    <w:multiLevelType w:val="multilevel"/>
    <w:tmpl w:val="018A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22231E"/>
    <w:multiLevelType w:val="hybridMultilevel"/>
    <w:tmpl w:val="235CF83C"/>
    <w:lvl w:ilvl="0" w:tplc="F9B8C7A8">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1" w15:restartNumberingAfterBreak="0">
    <w:nsid w:val="682D4CE3"/>
    <w:multiLevelType w:val="hybridMultilevel"/>
    <w:tmpl w:val="3C2491DC"/>
    <w:lvl w:ilvl="0" w:tplc="A36AA304">
      <w:numFmt w:val="bullet"/>
      <w:lvlText w:val="-"/>
      <w:lvlJc w:val="left"/>
      <w:pPr>
        <w:ind w:left="1620" w:hanging="360"/>
      </w:pPr>
      <w:rPr>
        <w:rFonts w:ascii="Times New Roman" w:eastAsia="Times New Roman"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22" w15:restartNumberingAfterBreak="0">
    <w:nsid w:val="68611F9D"/>
    <w:multiLevelType w:val="multilevel"/>
    <w:tmpl w:val="018A725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AB3B11"/>
    <w:multiLevelType w:val="hybridMultilevel"/>
    <w:tmpl w:val="3D1226D0"/>
    <w:lvl w:ilvl="0" w:tplc="73363BDE">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9AC340C"/>
    <w:multiLevelType w:val="hybridMultilevel"/>
    <w:tmpl w:val="FECED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CEF589B"/>
    <w:multiLevelType w:val="hybridMultilevel"/>
    <w:tmpl w:val="465CB136"/>
    <w:lvl w:ilvl="0" w:tplc="F790E1C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8" w15:restartNumberingAfterBreak="0">
    <w:nsid w:val="762C4CB1"/>
    <w:multiLevelType w:val="hybridMultilevel"/>
    <w:tmpl w:val="C8E800FA"/>
    <w:lvl w:ilvl="0" w:tplc="041A0001">
      <w:start w:val="1"/>
      <w:numFmt w:val="bullet"/>
      <w:lvlText w:val=""/>
      <w:lvlJc w:val="left"/>
      <w:pPr>
        <w:ind w:left="578" w:hanging="360"/>
      </w:pPr>
      <w:rPr>
        <w:rFonts w:ascii="Symbol" w:hAnsi="Symbol"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29" w15:restartNumberingAfterBreak="0">
    <w:nsid w:val="77EC6C93"/>
    <w:multiLevelType w:val="hybridMultilevel"/>
    <w:tmpl w:val="643EF36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14"/>
  </w:num>
  <w:num w:numId="2">
    <w:abstractNumId w:val="22"/>
  </w:num>
  <w:num w:numId="3">
    <w:abstractNumId w:val="19"/>
  </w:num>
  <w:num w:numId="4">
    <w:abstractNumId w:val="20"/>
  </w:num>
  <w:num w:numId="5">
    <w:abstractNumId w:val="21"/>
  </w:num>
  <w:num w:numId="6">
    <w:abstractNumId w:val="13"/>
  </w:num>
  <w:num w:numId="7">
    <w:abstractNumId w:val="27"/>
  </w:num>
  <w:num w:numId="8">
    <w:abstractNumId w:val="9"/>
  </w:num>
  <w:num w:numId="9">
    <w:abstractNumId w:val="7"/>
  </w:num>
  <w:num w:numId="10">
    <w:abstractNumId w:val="0"/>
  </w:num>
  <w:num w:numId="11">
    <w:abstractNumId w:val="17"/>
  </w:num>
  <w:num w:numId="12">
    <w:abstractNumId w:val="1"/>
  </w:num>
  <w:num w:numId="13">
    <w:abstractNumId w:val="15"/>
  </w:num>
  <w:num w:numId="14">
    <w:abstractNumId w:val="24"/>
  </w:num>
  <w:num w:numId="15">
    <w:abstractNumId w:val="18"/>
  </w:num>
  <w:num w:numId="16">
    <w:abstractNumId w:val="8"/>
  </w:num>
  <w:num w:numId="17">
    <w:abstractNumId w:val="6"/>
  </w:num>
  <w:num w:numId="18">
    <w:abstractNumId w:val="5"/>
  </w:num>
  <w:num w:numId="19">
    <w:abstractNumId w:val="11"/>
  </w:num>
  <w:num w:numId="20">
    <w:abstractNumId w:val="4"/>
  </w:num>
  <w:num w:numId="21">
    <w:abstractNumId w:val="16"/>
  </w:num>
  <w:num w:numId="22">
    <w:abstractNumId w:val="3"/>
  </w:num>
  <w:num w:numId="23">
    <w:abstractNumId w:val="12"/>
  </w:num>
  <w:num w:numId="24">
    <w:abstractNumId w:val="10"/>
  </w:num>
  <w:num w:numId="25">
    <w:abstractNumId w:val="29"/>
  </w:num>
  <w:num w:numId="26">
    <w:abstractNumId w:val="28"/>
  </w:num>
  <w:num w:numId="27">
    <w:abstractNumId w:val="25"/>
  </w:num>
  <w:num w:numId="28">
    <w:abstractNumId w:val="23"/>
  </w:num>
  <w:num w:numId="29">
    <w:abstractNumId w:val="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5A"/>
    <w:rsid w:val="0000572E"/>
    <w:rsid w:val="00014D83"/>
    <w:rsid w:val="000152E7"/>
    <w:rsid w:val="00015BF7"/>
    <w:rsid w:val="00024FE1"/>
    <w:rsid w:val="00025FDD"/>
    <w:rsid w:val="0003174F"/>
    <w:rsid w:val="000324B6"/>
    <w:rsid w:val="00042F88"/>
    <w:rsid w:val="00065560"/>
    <w:rsid w:val="00072511"/>
    <w:rsid w:val="0008747D"/>
    <w:rsid w:val="00087E73"/>
    <w:rsid w:val="00092D6E"/>
    <w:rsid w:val="00093204"/>
    <w:rsid w:val="000A1247"/>
    <w:rsid w:val="000A3F30"/>
    <w:rsid w:val="000A54EE"/>
    <w:rsid w:val="000A5C97"/>
    <w:rsid w:val="000A7B14"/>
    <w:rsid w:val="000C080A"/>
    <w:rsid w:val="000C123F"/>
    <w:rsid w:val="000E2A63"/>
    <w:rsid w:val="000E758B"/>
    <w:rsid w:val="000F515D"/>
    <w:rsid w:val="000F6FEB"/>
    <w:rsid w:val="001075C2"/>
    <w:rsid w:val="0012436E"/>
    <w:rsid w:val="00132414"/>
    <w:rsid w:val="00140B28"/>
    <w:rsid w:val="001428DC"/>
    <w:rsid w:val="00154593"/>
    <w:rsid w:val="00155A3B"/>
    <w:rsid w:val="0016140C"/>
    <w:rsid w:val="00164BBE"/>
    <w:rsid w:val="00171B03"/>
    <w:rsid w:val="001754EC"/>
    <w:rsid w:val="0018252D"/>
    <w:rsid w:val="001944CF"/>
    <w:rsid w:val="001A1620"/>
    <w:rsid w:val="001C1238"/>
    <w:rsid w:val="001C46C5"/>
    <w:rsid w:val="001D0A69"/>
    <w:rsid w:val="001D4556"/>
    <w:rsid w:val="001E5334"/>
    <w:rsid w:val="001F4934"/>
    <w:rsid w:val="001F78F2"/>
    <w:rsid w:val="00200D27"/>
    <w:rsid w:val="0020385A"/>
    <w:rsid w:val="00204E60"/>
    <w:rsid w:val="0021166F"/>
    <w:rsid w:val="00240A13"/>
    <w:rsid w:val="00241D12"/>
    <w:rsid w:val="0025534D"/>
    <w:rsid w:val="00255FE4"/>
    <w:rsid w:val="00257E3D"/>
    <w:rsid w:val="00275B7D"/>
    <w:rsid w:val="00276D21"/>
    <w:rsid w:val="00287764"/>
    <w:rsid w:val="002A1E6E"/>
    <w:rsid w:val="002A71E9"/>
    <w:rsid w:val="002C102E"/>
    <w:rsid w:val="002E7FC9"/>
    <w:rsid w:val="002F710A"/>
    <w:rsid w:val="003004C5"/>
    <w:rsid w:val="00303294"/>
    <w:rsid w:val="00314881"/>
    <w:rsid w:val="003241E6"/>
    <w:rsid w:val="003249FF"/>
    <w:rsid w:val="00332FFA"/>
    <w:rsid w:val="00353050"/>
    <w:rsid w:val="0037265F"/>
    <w:rsid w:val="0038206A"/>
    <w:rsid w:val="003A0BEF"/>
    <w:rsid w:val="003A52E1"/>
    <w:rsid w:val="003B1391"/>
    <w:rsid w:val="003B4D3D"/>
    <w:rsid w:val="003C731F"/>
    <w:rsid w:val="003D7CDB"/>
    <w:rsid w:val="003F0A07"/>
    <w:rsid w:val="003F60D0"/>
    <w:rsid w:val="0040766A"/>
    <w:rsid w:val="004155B6"/>
    <w:rsid w:val="00445FF1"/>
    <w:rsid w:val="00451DD7"/>
    <w:rsid w:val="00453534"/>
    <w:rsid w:val="00456D17"/>
    <w:rsid w:val="00473496"/>
    <w:rsid w:val="00493F43"/>
    <w:rsid w:val="00496C01"/>
    <w:rsid w:val="004A250E"/>
    <w:rsid w:val="004A3CF2"/>
    <w:rsid w:val="004A6883"/>
    <w:rsid w:val="004C1188"/>
    <w:rsid w:val="004C54B8"/>
    <w:rsid w:val="004D10F7"/>
    <w:rsid w:val="004D164E"/>
    <w:rsid w:val="004D22A8"/>
    <w:rsid w:val="004D3C60"/>
    <w:rsid w:val="004D53DB"/>
    <w:rsid w:val="004D7D8D"/>
    <w:rsid w:val="004F04DE"/>
    <w:rsid w:val="004F149A"/>
    <w:rsid w:val="004F7022"/>
    <w:rsid w:val="00501B08"/>
    <w:rsid w:val="00524374"/>
    <w:rsid w:val="005272F4"/>
    <w:rsid w:val="00533CA4"/>
    <w:rsid w:val="0053777B"/>
    <w:rsid w:val="005539C7"/>
    <w:rsid w:val="00562177"/>
    <w:rsid w:val="005844B4"/>
    <w:rsid w:val="00585004"/>
    <w:rsid w:val="005966E0"/>
    <w:rsid w:val="005C6DBE"/>
    <w:rsid w:val="005D3481"/>
    <w:rsid w:val="005E1441"/>
    <w:rsid w:val="005E2619"/>
    <w:rsid w:val="005F0EF0"/>
    <w:rsid w:val="005F7B12"/>
    <w:rsid w:val="00600D66"/>
    <w:rsid w:val="00625932"/>
    <w:rsid w:val="00630859"/>
    <w:rsid w:val="0063196C"/>
    <w:rsid w:val="00636AB7"/>
    <w:rsid w:val="0064014C"/>
    <w:rsid w:val="0064752E"/>
    <w:rsid w:val="0067443E"/>
    <w:rsid w:val="006823D8"/>
    <w:rsid w:val="0068573E"/>
    <w:rsid w:val="006858C2"/>
    <w:rsid w:val="006A10B3"/>
    <w:rsid w:val="006C1E82"/>
    <w:rsid w:val="006C31B8"/>
    <w:rsid w:val="006C54E6"/>
    <w:rsid w:val="006D1D26"/>
    <w:rsid w:val="006D2C41"/>
    <w:rsid w:val="00706CC6"/>
    <w:rsid w:val="00716DFD"/>
    <w:rsid w:val="0074511E"/>
    <w:rsid w:val="00752776"/>
    <w:rsid w:val="0076208C"/>
    <w:rsid w:val="00766617"/>
    <w:rsid w:val="00766634"/>
    <w:rsid w:val="0077693F"/>
    <w:rsid w:val="00791099"/>
    <w:rsid w:val="0079662D"/>
    <w:rsid w:val="007B2282"/>
    <w:rsid w:val="007B233D"/>
    <w:rsid w:val="007B604D"/>
    <w:rsid w:val="007C0249"/>
    <w:rsid w:val="007C5836"/>
    <w:rsid w:val="007D3504"/>
    <w:rsid w:val="007E02D3"/>
    <w:rsid w:val="007E199F"/>
    <w:rsid w:val="007E5D82"/>
    <w:rsid w:val="007F12A9"/>
    <w:rsid w:val="008067C5"/>
    <w:rsid w:val="008178FB"/>
    <w:rsid w:val="00825BC1"/>
    <w:rsid w:val="008274FA"/>
    <w:rsid w:val="00845598"/>
    <w:rsid w:val="0087599B"/>
    <w:rsid w:val="008805E0"/>
    <w:rsid w:val="00881B01"/>
    <w:rsid w:val="00891C15"/>
    <w:rsid w:val="00894BEF"/>
    <w:rsid w:val="00897DF3"/>
    <w:rsid w:val="008A046A"/>
    <w:rsid w:val="008A1402"/>
    <w:rsid w:val="008A237B"/>
    <w:rsid w:val="008B3784"/>
    <w:rsid w:val="008C3F24"/>
    <w:rsid w:val="008C6C84"/>
    <w:rsid w:val="008D0B9E"/>
    <w:rsid w:val="008D21C5"/>
    <w:rsid w:val="008E09D4"/>
    <w:rsid w:val="008E64EA"/>
    <w:rsid w:val="008F16DE"/>
    <w:rsid w:val="008F361C"/>
    <w:rsid w:val="008F4E3C"/>
    <w:rsid w:val="00901F2E"/>
    <w:rsid w:val="00902EFE"/>
    <w:rsid w:val="0091336F"/>
    <w:rsid w:val="009201A7"/>
    <w:rsid w:val="00925D8F"/>
    <w:rsid w:val="00931503"/>
    <w:rsid w:val="0093171E"/>
    <w:rsid w:val="0093629E"/>
    <w:rsid w:val="00960153"/>
    <w:rsid w:val="00972532"/>
    <w:rsid w:val="00986BF9"/>
    <w:rsid w:val="009932DB"/>
    <w:rsid w:val="009A2DAC"/>
    <w:rsid w:val="009B40B3"/>
    <w:rsid w:val="009C4ACB"/>
    <w:rsid w:val="009D2CA3"/>
    <w:rsid w:val="009D4A9B"/>
    <w:rsid w:val="009E121A"/>
    <w:rsid w:val="009F37A2"/>
    <w:rsid w:val="009F5072"/>
    <w:rsid w:val="009F7FA3"/>
    <w:rsid w:val="00A06267"/>
    <w:rsid w:val="00A06BEF"/>
    <w:rsid w:val="00A06C19"/>
    <w:rsid w:val="00A14DEB"/>
    <w:rsid w:val="00A16BBE"/>
    <w:rsid w:val="00A2144D"/>
    <w:rsid w:val="00A3737C"/>
    <w:rsid w:val="00A42951"/>
    <w:rsid w:val="00A42E2C"/>
    <w:rsid w:val="00A658F0"/>
    <w:rsid w:val="00A93055"/>
    <w:rsid w:val="00A93BA8"/>
    <w:rsid w:val="00A94A54"/>
    <w:rsid w:val="00A94C49"/>
    <w:rsid w:val="00AA23B8"/>
    <w:rsid w:val="00AB7F84"/>
    <w:rsid w:val="00AC0A10"/>
    <w:rsid w:val="00AC4B62"/>
    <w:rsid w:val="00AD14EF"/>
    <w:rsid w:val="00AE3726"/>
    <w:rsid w:val="00AE637D"/>
    <w:rsid w:val="00B02DC8"/>
    <w:rsid w:val="00B02DE8"/>
    <w:rsid w:val="00B12468"/>
    <w:rsid w:val="00B14C59"/>
    <w:rsid w:val="00B17C73"/>
    <w:rsid w:val="00B21EE8"/>
    <w:rsid w:val="00B2631B"/>
    <w:rsid w:val="00B437D9"/>
    <w:rsid w:val="00B55893"/>
    <w:rsid w:val="00B6161E"/>
    <w:rsid w:val="00B66243"/>
    <w:rsid w:val="00B724B6"/>
    <w:rsid w:val="00B75C66"/>
    <w:rsid w:val="00B86A7E"/>
    <w:rsid w:val="00BA25DC"/>
    <w:rsid w:val="00BA6D14"/>
    <w:rsid w:val="00BC5D64"/>
    <w:rsid w:val="00BD02DB"/>
    <w:rsid w:val="00BD581E"/>
    <w:rsid w:val="00BE1965"/>
    <w:rsid w:val="00C05B72"/>
    <w:rsid w:val="00C15405"/>
    <w:rsid w:val="00C21E65"/>
    <w:rsid w:val="00C46E57"/>
    <w:rsid w:val="00C53A0D"/>
    <w:rsid w:val="00C7796A"/>
    <w:rsid w:val="00C95CB9"/>
    <w:rsid w:val="00CB6AAC"/>
    <w:rsid w:val="00CD1912"/>
    <w:rsid w:val="00CE2C4D"/>
    <w:rsid w:val="00CE37A6"/>
    <w:rsid w:val="00CE5128"/>
    <w:rsid w:val="00CF0396"/>
    <w:rsid w:val="00D06218"/>
    <w:rsid w:val="00D06DE1"/>
    <w:rsid w:val="00D205C0"/>
    <w:rsid w:val="00D22A26"/>
    <w:rsid w:val="00D32487"/>
    <w:rsid w:val="00D47613"/>
    <w:rsid w:val="00D51901"/>
    <w:rsid w:val="00D5768A"/>
    <w:rsid w:val="00D667C4"/>
    <w:rsid w:val="00D86C0C"/>
    <w:rsid w:val="00DA146B"/>
    <w:rsid w:val="00DA63C5"/>
    <w:rsid w:val="00DB0A87"/>
    <w:rsid w:val="00DB5B06"/>
    <w:rsid w:val="00DC010D"/>
    <w:rsid w:val="00DC21ED"/>
    <w:rsid w:val="00DD44A8"/>
    <w:rsid w:val="00DE11DB"/>
    <w:rsid w:val="00DF6E4B"/>
    <w:rsid w:val="00E00417"/>
    <w:rsid w:val="00E1426E"/>
    <w:rsid w:val="00E25DE5"/>
    <w:rsid w:val="00E34ED0"/>
    <w:rsid w:val="00E453BB"/>
    <w:rsid w:val="00E52569"/>
    <w:rsid w:val="00E53AB6"/>
    <w:rsid w:val="00E563ED"/>
    <w:rsid w:val="00E713B1"/>
    <w:rsid w:val="00E8153E"/>
    <w:rsid w:val="00E825B4"/>
    <w:rsid w:val="00E93083"/>
    <w:rsid w:val="00EA46D4"/>
    <w:rsid w:val="00EB03F2"/>
    <w:rsid w:val="00EB7214"/>
    <w:rsid w:val="00EC4514"/>
    <w:rsid w:val="00ED38F0"/>
    <w:rsid w:val="00ED3B73"/>
    <w:rsid w:val="00ED4A94"/>
    <w:rsid w:val="00EF7CC9"/>
    <w:rsid w:val="00F1612D"/>
    <w:rsid w:val="00F279CD"/>
    <w:rsid w:val="00F27E08"/>
    <w:rsid w:val="00F435EE"/>
    <w:rsid w:val="00F43F04"/>
    <w:rsid w:val="00F54709"/>
    <w:rsid w:val="00F54757"/>
    <w:rsid w:val="00F741C7"/>
    <w:rsid w:val="00F85259"/>
    <w:rsid w:val="00FA3FFE"/>
    <w:rsid w:val="00FB083B"/>
    <w:rsid w:val="00FB121C"/>
    <w:rsid w:val="00FB20C0"/>
    <w:rsid w:val="00FC3BD2"/>
    <w:rsid w:val="00FD3B7A"/>
    <w:rsid w:val="00FD5C53"/>
    <w:rsid w:val="00FE361B"/>
    <w:rsid w:val="00FE7CED"/>
    <w:rsid w:val="00FF6C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80DBF-5EA5-4D22-B12B-996DBEBA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85A"/>
    <w:pPr>
      <w:spacing w:after="0" w:line="240" w:lineRule="auto"/>
    </w:pPr>
    <w:rPr>
      <w:rFonts w:ascii="CRO_Korinna-Normal" w:eastAsia="Times New Roman" w:hAnsi="CRO_Korinna-Normal"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85A"/>
    <w:pPr>
      <w:ind w:left="720"/>
      <w:contextualSpacing/>
    </w:pPr>
  </w:style>
  <w:style w:type="paragraph" w:styleId="Header">
    <w:name w:val="header"/>
    <w:basedOn w:val="Normal"/>
    <w:link w:val="HeaderChar"/>
    <w:uiPriority w:val="99"/>
    <w:unhideWhenUsed/>
    <w:rsid w:val="003F0A07"/>
    <w:pPr>
      <w:tabs>
        <w:tab w:val="center" w:pos="4536"/>
        <w:tab w:val="right" w:pos="9072"/>
      </w:tabs>
    </w:pPr>
  </w:style>
  <w:style w:type="character" w:customStyle="1" w:styleId="HeaderChar">
    <w:name w:val="Header Char"/>
    <w:basedOn w:val="DefaultParagraphFont"/>
    <w:link w:val="Header"/>
    <w:uiPriority w:val="99"/>
    <w:rsid w:val="003F0A07"/>
    <w:rPr>
      <w:rFonts w:ascii="CRO_Korinna-Normal" w:eastAsia="Times New Roman" w:hAnsi="CRO_Korinna-Normal" w:cs="Times New Roman"/>
      <w:sz w:val="24"/>
      <w:szCs w:val="20"/>
      <w:lang w:val="en-GB" w:eastAsia="hr-HR"/>
    </w:rPr>
  </w:style>
  <w:style w:type="paragraph" w:styleId="Footer">
    <w:name w:val="footer"/>
    <w:basedOn w:val="Normal"/>
    <w:link w:val="FooterChar"/>
    <w:uiPriority w:val="99"/>
    <w:unhideWhenUsed/>
    <w:rsid w:val="003F0A07"/>
    <w:pPr>
      <w:tabs>
        <w:tab w:val="center" w:pos="4536"/>
        <w:tab w:val="right" w:pos="9072"/>
      </w:tabs>
    </w:pPr>
  </w:style>
  <w:style w:type="character" w:customStyle="1" w:styleId="FooterChar">
    <w:name w:val="Footer Char"/>
    <w:basedOn w:val="DefaultParagraphFont"/>
    <w:link w:val="Footer"/>
    <w:uiPriority w:val="99"/>
    <w:rsid w:val="003F0A07"/>
    <w:rPr>
      <w:rFonts w:ascii="CRO_Korinna-Normal" w:eastAsia="Times New Roman" w:hAnsi="CRO_Korinna-Normal" w:cs="Times New Roman"/>
      <w:sz w:val="24"/>
      <w:szCs w:val="20"/>
      <w:lang w:val="en-GB" w:eastAsia="hr-HR"/>
    </w:rPr>
  </w:style>
  <w:style w:type="paragraph" w:styleId="BalloonText">
    <w:name w:val="Balloon Text"/>
    <w:basedOn w:val="Normal"/>
    <w:link w:val="BalloonTextChar"/>
    <w:uiPriority w:val="99"/>
    <w:semiHidden/>
    <w:unhideWhenUsed/>
    <w:rsid w:val="004F1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49A"/>
    <w:rPr>
      <w:rFonts w:ascii="Segoe UI" w:eastAsia="Times New Roman" w:hAnsi="Segoe UI" w:cs="Segoe UI"/>
      <w:sz w:val="18"/>
      <w:szCs w:val="18"/>
      <w:lang w:val="en-GB" w:eastAsia="hr-HR"/>
    </w:rPr>
  </w:style>
  <w:style w:type="character" w:customStyle="1" w:styleId="headerchar0">
    <w:name w:val="headerchar"/>
    <w:basedOn w:val="DefaultParagraphFont"/>
    <w:rsid w:val="00AC4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615436">
      <w:bodyDiv w:val="1"/>
      <w:marLeft w:val="0"/>
      <w:marRight w:val="0"/>
      <w:marTop w:val="0"/>
      <w:marBottom w:val="0"/>
      <w:divBdr>
        <w:top w:val="none" w:sz="0" w:space="0" w:color="auto"/>
        <w:left w:val="none" w:sz="0" w:space="0" w:color="auto"/>
        <w:bottom w:val="none" w:sz="0" w:space="0" w:color="auto"/>
        <w:right w:val="none" w:sz="0" w:space="0" w:color="auto"/>
      </w:divBdr>
    </w:div>
    <w:div w:id="418990860">
      <w:bodyDiv w:val="1"/>
      <w:marLeft w:val="0"/>
      <w:marRight w:val="0"/>
      <w:marTop w:val="0"/>
      <w:marBottom w:val="0"/>
      <w:divBdr>
        <w:top w:val="none" w:sz="0" w:space="0" w:color="auto"/>
        <w:left w:val="none" w:sz="0" w:space="0" w:color="auto"/>
        <w:bottom w:val="none" w:sz="0" w:space="0" w:color="auto"/>
        <w:right w:val="none" w:sz="0" w:space="0" w:color="auto"/>
      </w:divBdr>
    </w:div>
    <w:div w:id="1210534092">
      <w:bodyDiv w:val="1"/>
      <w:marLeft w:val="0"/>
      <w:marRight w:val="0"/>
      <w:marTop w:val="0"/>
      <w:marBottom w:val="0"/>
      <w:divBdr>
        <w:top w:val="none" w:sz="0" w:space="0" w:color="auto"/>
        <w:left w:val="none" w:sz="0" w:space="0" w:color="auto"/>
        <w:bottom w:val="none" w:sz="0" w:space="0" w:color="auto"/>
        <w:right w:val="none" w:sz="0" w:space="0" w:color="auto"/>
      </w:divBdr>
      <w:divsChild>
        <w:div w:id="219832012">
          <w:marLeft w:val="6000"/>
          <w:marRight w:val="0"/>
          <w:marTop w:val="0"/>
          <w:marBottom w:val="0"/>
          <w:divBdr>
            <w:top w:val="none" w:sz="0" w:space="0" w:color="auto"/>
            <w:left w:val="none" w:sz="0" w:space="0" w:color="auto"/>
            <w:bottom w:val="none" w:sz="0" w:space="0" w:color="auto"/>
            <w:right w:val="none" w:sz="0" w:space="0" w:color="auto"/>
          </w:divBdr>
        </w:div>
      </w:divsChild>
    </w:div>
    <w:div w:id="1827739304">
      <w:bodyDiv w:val="1"/>
      <w:marLeft w:val="0"/>
      <w:marRight w:val="0"/>
      <w:marTop w:val="0"/>
      <w:marBottom w:val="0"/>
      <w:divBdr>
        <w:top w:val="none" w:sz="0" w:space="0" w:color="auto"/>
        <w:left w:val="none" w:sz="0" w:space="0" w:color="auto"/>
        <w:bottom w:val="none" w:sz="0" w:space="0" w:color="auto"/>
        <w:right w:val="none" w:sz="0" w:space="0" w:color="auto"/>
      </w:divBdr>
    </w:div>
    <w:div w:id="20474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pisarnica.zagreb.hr/ePisarnica/" TargetMode="External"/><Relationship Id="rId4" Type="http://schemas.openxmlformats.org/officeDocument/2006/relationships/settings" Target="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BE119-F776-4789-92FA-67B769FA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2960</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Mandić</dc:creator>
  <cp:lastModifiedBy>Snježana Šoufek</cp:lastModifiedBy>
  <cp:revision>2</cp:revision>
  <cp:lastPrinted>2024-09-19T06:22:00Z</cp:lastPrinted>
  <dcterms:created xsi:type="dcterms:W3CDTF">2024-09-24T10:40:00Z</dcterms:created>
  <dcterms:modified xsi:type="dcterms:W3CDTF">2024-09-24T10:40:00Z</dcterms:modified>
</cp:coreProperties>
</file>