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5B" w:rsidRPr="0078585B" w:rsidRDefault="0078585B" w:rsidP="0032201E">
      <w:pPr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8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3220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78585B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585B">
        <w:rPr>
          <w:rFonts w:ascii="Times New Roman" w:eastAsia="Calibri" w:hAnsi="Times New Roman" w:cs="Times New Roman"/>
          <w:b/>
          <w:sz w:val="24"/>
          <w:szCs w:val="24"/>
        </w:rPr>
        <w:t xml:space="preserve"> IDP</w:t>
      </w:r>
    </w:p>
    <w:p w:rsidR="0078585B" w:rsidRPr="0078585B" w:rsidRDefault="0078585B" w:rsidP="00785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58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p w:rsidR="0078585B" w:rsidRPr="0078585B" w:rsidRDefault="0078585B" w:rsidP="0078585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8585B">
        <w:rPr>
          <w:rFonts w:ascii="Times New Roman" w:eastAsia="Calibri" w:hAnsi="Times New Roman" w:cs="Times New Roman"/>
          <w:b/>
          <w:sz w:val="24"/>
          <w:szCs w:val="24"/>
        </w:rPr>
        <w:t xml:space="preserve">ZA DODJELU IZUZETE DRŽAVNE POTPORE ZA PREMJEŠTAJ </w:t>
      </w:r>
    </w:p>
    <w:p w:rsidR="0078585B" w:rsidRPr="0078585B" w:rsidRDefault="0078585B" w:rsidP="00785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85B">
        <w:rPr>
          <w:rFonts w:ascii="Times New Roman" w:eastAsia="Calibri" w:hAnsi="Times New Roman" w:cs="Times New Roman"/>
          <w:b/>
          <w:sz w:val="24"/>
          <w:szCs w:val="24"/>
        </w:rPr>
        <w:t>POLJOPRIVREDNIH ZGRADA</w:t>
      </w:r>
    </w:p>
    <w:p w:rsidR="0078585B" w:rsidRPr="0078585B" w:rsidRDefault="0078585B" w:rsidP="0078585B">
      <w:pPr>
        <w:tabs>
          <w:tab w:val="left" w:pos="21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8"/>
        <w:gridCol w:w="1759"/>
        <w:gridCol w:w="5098"/>
        <w:gridCol w:w="7"/>
      </w:tblGrid>
      <w:tr w:rsidR="0078585B" w:rsidRPr="0078585B" w:rsidTr="0032201E">
        <w:trPr>
          <w:cantSplit/>
          <w:trHeight w:val="145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85B" w:rsidRPr="0078585B" w:rsidRDefault="0078585B" w:rsidP="0078585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A.  OPĆI PODACI </w:t>
            </w:r>
          </w:p>
        </w:tc>
      </w:tr>
      <w:tr w:rsidR="0078585B" w:rsidRPr="0078585B" w:rsidTr="0032201E">
        <w:trPr>
          <w:trHeight w:val="19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Oblik registracije (OPG, d.o.o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, zadruga, udruga, obrt)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kućni broj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mjesto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78585B" w:rsidRPr="0078585B" w:rsidTr="0032201E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78585B" w:rsidRPr="0078585B" w:rsidTr="0032201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Telefon / telefax / mobitel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9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69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85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Godišnji promet pravne osobe u </w:t>
            </w:r>
            <w:r w:rsidR="002E186A">
              <w:rPr>
                <w:rFonts w:ascii="Times New Roman" w:eastAsia="Calibri" w:hAnsi="Times New Roman" w:cs="Times New Roman"/>
                <w:sz w:val="24"/>
                <w:szCs w:val="24"/>
              </w:rPr>
              <w:t>prošloj poslovnoj godini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Da li je podnositelj zahtjeva mladi poljoprivrednik*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Da li je po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nositelj zahtjeva obveznik PDV-a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47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85B" w:rsidRPr="0078585B" w:rsidRDefault="0078585B" w:rsidP="0078585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PODACI O PROJEKTU</w:t>
            </w:r>
          </w:p>
        </w:tc>
      </w:tr>
      <w:tr w:rsidR="0078585B" w:rsidRPr="0078585B" w:rsidTr="0032201E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32201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................................................................................................................................................…………</w:t>
            </w:r>
          </w:p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OČEKIVANI UČINAK ULAGANJA: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SADAŠNJA LOKACIJA POLJOPRIVREDNE ZGRADE:</w:t>
            </w:r>
          </w:p>
          <w:p w:rsidR="0032201E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K.Č.BR..................................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K.O...........................</w:t>
            </w:r>
            <w:r w:rsidR="0032201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</w:t>
            </w:r>
            <w:bookmarkStart w:id="0" w:name="_GoBack"/>
            <w:bookmarkEnd w:id="0"/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LOKACIJA ZA PREMJEŠTAJ POLJOPRIVREDNE ZGRADE:</w:t>
            </w:r>
          </w:p>
          <w:p w:rsidR="0032201E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K.Č.BR..................................</w:t>
            </w:r>
          </w:p>
          <w:p w:rsidR="0078585B" w:rsidRPr="0078585B" w:rsidRDefault="0078585B" w:rsidP="0032201E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K.O......................................</w:t>
            </w:r>
            <w:r w:rsidR="0032201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</w:t>
            </w:r>
          </w:p>
        </w:tc>
      </w:tr>
      <w:tr w:rsidR="0078585B" w:rsidRPr="0078585B" w:rsidTr="003220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PLANIRANI POČETAK PREMJEŠTAJA: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PLANIRANI ZAVRŠETAK PREMJEŠTAJA:</w:t>
            </w:r>
          </w:p>
        </w:tc>
      </w:tr>
      <w:tr w:rsidR="0078585B" w:rsidRPr="0078585B" w:rsidTr="003220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32201E">
            <w:pPr>
              <w:tabs>
                <w:tab w:val="center" w:pos="3294"/>
              </w:tabs>
              <w:spacing w:before="60" w:after="200" w:line="27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UKUPNI TROŠKOVI PREMJEŠTAJA BEZ PDV-a POSTOJEĆE POLJOPRIVREDNE ZGRADE</w:t>
            </w:r>
          </w:p>
          <w:p w:rsidR="0078585B" w:rsidRPr="0078585B" w:rsidRDefault="0078585B" w:rsidP="0032201E">
            <w:pPr>
              <w:spacing w:after="200" w:line="276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.............................................................kn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E" w:rsidRDefault="0078585B" w:rsidP="0032201E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UKUPNI TROŠKOVI PREMJEŠTAJA BEZ PDV-a KOJI SE ODNOSE NA MODERNIZACIJU ILI POVEĆANJE PROIZVODNIH KAPACITETA </w:t>
            </w:r>
          </w:p>
          <w:p w:rsidR="0078585B" w:rsidRPr="0078585B" w:rsidRDefault="0032201E" w:rsidP="0032201E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</w:t>
            </w:r>
            <w:r w:rsidR="0078585B"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......................................................................kn</w:t>
            </w:r>
          </w:p>
        </w:tc>
      </w:tr>
      <w:tr w:rsidR="0078585B" w:rsidRPr="0078585B" w:rsidTr="003220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17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IZVOR FINANCIRANJA INVESTICIJE:  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vlastita sredstva .............................................kn, 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b) komercijalni kredit.................................kn ostvaren kod ..............................................,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EU proračun, državni proračun ili proračun Grada Zagreba .........................................kn                                                                                        </w:t>
            </w:r>
          </w:p>
          <w:p w:rsidR="0078585B" w:rsidRPr="0078585B" w:rsidRDefault="0078585B" w:rsidP="0078585B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59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85B" w:rsidRPr="0078585B" w:rsidRDefault="0078585B" w:rsidP="0078585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DOKUMENTACIJA </w:t>
            </w:r>
          </w:p>
        </w:tc>
      </w:tr>
      <w:tr w:rsidR="0078585B" w:rsidRPr="0078585B" w:rsidTr="0032201E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Dokaz o vlasništvu poljoprivredne zgrade koja se premješta (originalni izvadak iz zemljišnih knjiga ne stariji od 6 mjeseci ili ovjereni kupoprodajni ugovor ili rješenje o nasljeđivanju ili ovjereni darovni  ugovor- sve za nositelja ili člana gospodarstva)</w:t>
            </w:r>
          </w:p>
        </w:tc>
      </w:tr>
      <w:tr w:rsidR="0078585B" w:rsidRPr="0078585B" w:rsidTr="0032201E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Dokaz o veličini poljoprivredne zgrade koja se premješta, a nije upisana u zemljišne knjige:</w:t>
            </w:r>
          </w:p>
          <w:p w:rsidR="0078585B" w:rsidRPr="0078585B" w:rsidRDefault="0078585B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Rješenje o izvedenom stanju za nelegalno sagrađene građevine    </w:t>
            </w:r>
          </w:p>
          <w:p w:rsidR="0078585B" w:rsidRPr="0078585B" w:rsidRDefault="0078585B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Dokaz o legalnoj izgradnji proizvodnog objekta za kojeg se traži premještaj**</w:t>
            </w:r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8E641E" w:rsidP="0078585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09507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Izjava </w:t>
            </w:r>
            <w:r w:rsidR="00830C7E">
              <w:rPr>
                <w:rFonts w:ascii="Times New Roman" w:eastAsia="Calibri" w:hAnsi="Times New Roman" w:cs="Times New Roman"/>
                <w:sz w:val="24"/>
                <w:szCs w:val="24"/>
              </w:rPr>
              <w:t>podnositelja zahtjeva o ispunjavanju</w:t>
            </w:r>
            <w:r w:rsidR="0078585B"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uvjeta javnog natječaja </w:t>
            </w:r>
            <w:r w:rsidR="0078585B"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(Prilog 1.) </w:t>
            </w:r>
            <w:bookmarkEnd w:id="1"/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Potvrda o nepostojanju dugovanja ne starija od 30 dana od dana objave Natječaja - Porezna uprava.</w:t>
            </w:r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78585B" w:rsidRPr="0078585B" w:rsidTr="0032201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  <w:tr w:rsidR="0078585B" w:rsidRPr="0078585B" w:rsidTr="0032201E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Dokaz o vlasništvu i/ili posjedu poljoprivrednog zemljišta na koji se poljoprivredna zgrada premješta  (izvadak iz katastra, zemljišnih knjiga ili kupoprodajni ugovor)</w:t>
            </w:r>
          </w:p>
        </w:tc>
      </w:tr>
      <w:tr w:rsidR="0078585B" w:rsidRPr="0078585B" w:rsidTr="0032201E">
        <w:trPr>
          <w:cantSplit/>
          <w:trHeight w:val="7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Lokacijska informacija o mogućnosti izgradnje novog proizvodnog objekta na zemljištu na koje se planira premještaj</w:t>
            </w:r>
          </w:p>
        </w:tc>
      </w:tr>
      <w:tr w:rsidR="0078585B" w:rsidRPr="0078585B" w:rsidTr="0032201E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Ponuda i/ili račun za opće konzultantske i specifične troškove prilikom ishođenja dozvole za rušenje postojećeg objekta i ishođenja građevinske dozvole za premješteni objekt (projektna i tehnološka dokumentacije za rušenje postojećeg i izgradnju novog objekta i to: projekt za rušenje postojećeg objekta, idejni projekt za ponovnu izgradnju poljoprivredne zgrade koju premješta, glavni projekt</w:t>
            </w:r>
            <w:r w:rsidRPr="0078585B">
              <w:rPr>
                <w:rFonts w:ascii="Calibri" w:eastAsia="Calibri" w:hAnsi="Calibri" w:cs="Times New Roman"/>
              </w:rPr>
              <w:t xml:space="preserve"> 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ponovnu izgradnju poljoprivredne zgrade koju premješta, izrada troškovnika sukladno listi prihvatljivih troškova iz Priloga 2.) 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od ovlaštenog projektanta. 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U specifikaciji ponude ili kroz račune potrebno je i moguće kao prihvatljiv trošak procijeniti i /ili navesti iznos svih naknada i pristojbi vezanih uz postupak ishođenja građevinske dozvole ili drugog odobrenja za izgradnju- npr. komunalni doprinos, troškovi priključaka, razne pristojbe, geodetski troškovi, troškovi ukn</w:t>
            </w:r>
            <w:r w:rsidR="00E914C0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ižbe i sl..</w:t>
            </w:r>
          </w:p>
        </w:tc>
      </w:tr>
      <w:tr w:rsidR="0078585B" w:rsidRPr="0078585B" w:rsidTr="0032201E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5B" w:rsidRPr="0078585B" w:rsidRDefault="0078585B" w:rsidP="007858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Detaljno razrađeni procijenjeni troškovnik prema listi prihvatljivih troškova iz Priloga 2. od strane ovlaštenog sudskog procjenitelja za građevinarstvo i arhitekturu ili ovlaštenog projektanta za: </w:t>
            </w:r>
          </w:p>
          <w:p w:rsidR="0078585B" w:rsidRPr="0078585B" w:rsidRDefault="0078585B" w:rsidP="0078585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troškove premještaja postojećeg objekta (troškovi pripreme i rušenja, premještaja i ponovne izgradnje) </w:t>
            </w:r>
          </w:p>
          <w:p w:rsidR="0078585B" w:rsidRPr="0078585B" w:rsidRDefault="0078585B" w:rsidP="0078585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troškove modernizacije premještenog objekta u odnosu na postojeći objekt </w:t>
            </w:r>
          </w:p>
        </w:tc>
      </w:tr>
    </w:tbl>
    <w:p w:rsidR="0078585B" w:rsidRPr="0078585B" w:rsidRDefault="0078585B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5B" w:rsidRPr="0078585B" w:rsidRDefault="0078585B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t>*„mladi poljoprivrednik" znači osoba koja nije starija od 40 godina u trenutku podnošenja zahtjeva za potporu, koja posjeduje odgovarajuće stručne vještine i znanja te po prvi put preuzima poljoprivredno gospodarstvo kao nositelj tog gospodarstva</w:t>
      </w:r>
    </w:p>
    <w:p w:rsidR="0078585B" w:rsidRDefault="0078585B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t>**</w:t>
      </w:r>
      <w:r w:rsidRPr="0078585B">
        <w:rPr>
          <w:rFonts w:ascii="Calibri" w:eastAsia="Calibri" w:hAnsi="Calibri" w:cs="Times New Roman"/>
        </w:rPr>
        <w:t xml:space="preserve"> </w:t>
      </w:r>
      <w:r w:rsidRPr="0078585B">
        <w:rPr>
          <w:rFonts w:ascii="Times New Roman" w:eastAsia="Calibri" w:hAnsi="Times New Roman" w:cs="Times New Roman"/>
          <w:sz w:val="24"/>
          <w:szCs w:val="24"/>
        </w:rPr>
        <w:t xml:space="preserve">uvjerenje o izgrađenosti objekta prije 15.2.1968. ili pravomoćna građevinska dozvola s potvrdom da nije u tijeku postupak inspekcije (za građevine građene  od 16.2.1968. do 19.6.1991.) ili pravomoćna građevinska dozvola s uvjerenjem za uporabu da je građevina izgrađena u skladu s građevinskom dozvolom (za građevine sagrađene od 20.06.1991. do 01.10.2007) ili pravomoćna građevinska i uporabna dozvola (za građevine sagrađene iza 1.10.2007.) ili rješenje o izvedenom stanju za nelegalno sagrađene građevine za koje je zahtjev za legalizaciju podnesen do 30.6.2018. sukladno Zakonu o postupanju s nezakonito izgrađenim zgradama (Narodne novine 86/12,143/13 i 65/17).  </w:t>
      </w:r>
    </w:p>
    <w:p w:rsidR="0032201E" w:rsidRDefault="0032201E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01E" w:rsidRDefault="0032201E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01E" w:rsidRDefault="0032201E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85B" w:rsidRPr="0078585B" w:rsidRDefault="0078585B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78585B" w:rsidRPr="0078585B" w:rsidRDefault="0078585B" w:rsidP="0078585B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78585B" w:rsidRPr="0078585B" w:rsidRDefault="0078585B" w:rsidP="0078585B">
      <w:pPr>
        <w:spacing w:after="200" w:line="276" w:lineRule="auto"/>
        <w:ind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85B">
        <w:rPr>
          <w:rFonts w:ascii="Times New Roman" w:eastAsia="Calibri" w:hAnsi="Times New Roman" w:cs="Times New Roman"/>
          <w:b/>
          <w:sz w:val="24"/>
          <w:szCs w:val="24"/>
        </w:rPr>
        <w:t>NEPRAVODOBNI I NEPOTPUNI ZAHTJEVI NA NATJEČAJ NEĆE SE RAZMATRATI.</w:t>
      </w:r>
    </w:p>
    <w:p w:rsidR="0078585B" w:rsidRPr="0078585B" w:rsidRDefault="0078585B" w:rsidP="007858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M.P.                            _________________________________</w:t>
      </w:r>
    </w:p>
    <w:p w:rsidR="0078585B" w:rsidRPr="0078585B" w:rsidRDefault="0078585B" w:rsidP="007858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58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potpis podnositelja zahtjeva</w:t>
      </w:r>
    </w:p>
    <w:p w:rsidR="0078585B" w:rsidRPr="0078585B" w:rsidRDefault="0078585B" w:rsidP="00785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85B" w:rsidRDefault="0078585B"/>
    <w:sectPr w:rsidR="0078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B"/>
    <w:rsid w:val="002E186A"/>
    <w:rsid w:val="0032201E"/>
    <w:rsid w:val="005173F4"/>
    <w:rsid w:val="0078585B"/>
    <w:rsid w:val="00830C7E"/>
    <w:rsid w:val="008E641E"/>
    <w:rsid w:val="00E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EB16-DE5E-49DF-BB03-57C5937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Ankica Bušić</cp:lastModifiedBy>
  <cp:revision>4</cp:revision>
  <dcterms:created xsi:type="dcterms:W3CDTF">2020-05-21T08:09:00Z</dcterms:created>
  <dcterms:modified xsi:type="dcterms:W3CDTF">2020-06-03T13:16:00Z</dcterms:modified>
</cp:coreProperties>
</file>