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48" w:rsidRPr="00515A48" w:rsidRDefault="00515A48" w:rsidP="00515A48">
      <w:pPr>
        <w:keepNext/>
        <w:spacing w:after="0" w:line="240" w:lineRule="auto"/>
        <w:jc w:val="right"/>
        <w:outlineLvl w:val="0"/>
        <w:rPr>
          <w:rFonts w:eastAsia="Times New Roman"/>
          <w:b/>
          <w:szCs w:val="24"/>
          <w:lang w:eastAsia="hr-HR"/>
        </w:rPr>
      </w:pPr>
      <w:r w:rsidRPr="00515A48">
        <w:rPr>
          <w:rFonts w:eastAsia="Times New Roman"/>
          <w:b/>
          <w:szCs w:val="24"/>
          <w:lang w:eastAsia="hr-HR"/>
        </w:rPr>
        <w:t>O - NDP</w:t>
      </w:r>
    </w:p>
    <w:p w:rsidR="00515A48" w:rsidRPr="00515A48" w:rsidRDefault="00515A48" w:rsidP="00515A48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  <w:lang w:eastAsia="hr-HR"/>
        </w:rPr>
      </w:pPr>
    </w:p>
    <w:p w:rsidR="00515A48" w:rsidRPr="00515A48" w:rsidRDefault="00515A48" w:rsidP="00515A48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  <w:lang w:eastAsia="hr-HR"/>
        </w:rPr>
      </w:pPr>
      <w:r w:rsidRPr="00515A48">
        <w:rPr>
          <w:rFonts w:eastAsia="Times New Roman"/>
          <w:b/>
          <w:szCs w:val="24"/>
          <w:lang w:eastAsia="hr-HR"/>
        </w:rPr>
        <w:t>ZAHTJEV</w:t>
      </w:r>
    </w:p>
    <w:p w:rsidR="00515A48" w:rsidRPr="00515A48" w:rsidRDefault="00515A48" w:rsidP="00515A48">
      <w:pPr>
        <w:spacing w:after="0" w:line="240" w:lineRule="auto"/>
        <w:rPr>
          <w:szCs w:val="24"/>
          <w:lang w:eastAsia="hr-HR"/>
        </w:rPr>
      </w:pPr>
    </w:p>
    <w:p w:rsidR="00515A48" w:rsidRPr="00515A48" w:rsidRDefault="00515A48" w:rsidP="00515A48">
      <w:pPr>
        <w:spacing w:after="0" w:line="240" w:lineRule="auto"/>
        <w:jc w:val="center"/>
        <w:rPr>
          <w:b/>
          <w:szCs w:val="24"/>
        </w:rPr>
      </w:pPr>
      <w:r w:rsidRPr="00515A48">
        <w:rPr>
          <w:b/>
          <w:szCs w:val="24"/>
        </w:rPr>
        <w:t xml:space="preserve">ZA DODJELU NOVE DRŽAVNE POTPORE ZA ZATVARANJE </w:t>
      </w:r>
    </w:p>
    <w:p w:rsidR="00515A48" w:rsidRPr="00515A48" w:rsidRDefault="00515A48" w:rsidP="00515A48">
      <w:pPr>
        <w:spacing w:after="0" w:line="240" w:lineRule="auto"/>
        <w:jc w:val="center"/>
        <w:rPr>
          <w:b/>
          <w:szCs w:val="24"/>
        </w:rPr>
      </w:pPr>
      <w:r w:rsidRPr="00515A48">
        <w:rPr>
          <w:b/>
          <w:szCs w:val="24"/>
        </w:rPr>
        <w:t>PROIZVODNIH KAPACITETA</w:t>
      </w:r>
    </w:p>
    <w:p w:rsidR="00515A48" w:rsidRPr="00515A48" w:rsidRDefault="00515A48" w:rsidP="00515A48">
      <w:pPr>
        <w:tabs>
          <w:tab w:val="left" w:pos="2115"/>
        </w:tabs>
        <w:jc w:val="center"/>
        <w:rPr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612"/>
        <w:gridCol w:w="5100"/>
        <w:gridCol w:w="7"/>
      </w:tblGrid>
      <w:tr w:rsidR="00515A48" w:rsidRPr="00515A48" w:rsidTr="003F391D">
        <w:trPr>
          <w:cantSplit/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15A48" w:rsidRPr="00515A48" w:rsidRDefault="00515A48" w:rsidP="00515A48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515A48">
              <w:rPr>
                <w:rFonts w:eastAsia="Times New Roman"/>
                <w:b/>
                <w:szCs w:val="24"/>
                <w:lang w:eastAsia="hr-HR"/>
              </w:rPr>
              <w:t xml:space="preserve">A.  OPĆI PODACI </w:t>
            </w:r>
          </w:p>
        </w:tc>
      </w:tr>
      <w:tr w:rsidR="00515A48" w:rsidRPr="00515A48" w:rsidTr="003F391D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ind w:hanging="51"/>
              <w:rPr>
                <w:szCs w:val="24"/>
              </w:rPr>
            </w:pPr>
            <w:r w:rsidRPr="00515A48">
              <w:rPr>
                <w:szCs w:val="24"/>
              </w:rPr>
              <w:t xml:space="preserve">Naziv podnositelja prijave: </w:t>
            </w:r>
          </w:p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ind w:hanging="51"/>
              <w:rPr>
                <w:szCs w:val="24"/>
              </w:rPr>
            </w:pPr>
            <w:r w:rsidRPr="00515A48">
              <w:rPr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Sjedište podnositelja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Ulica i kućni broj</w:t>
            </w:r>
          </w:p>
        </w:tc>
      </w:tr>
      <w:tr w:rsidR="00515A48" w:rsidRPr="00515A48" w:rsidTr="003F391D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Poštanski broj                                            Poštanski ured</w:t>
            </w:r>
          </w:p>
        </w:tc>
      </w:tr>
      <w:tr w:rsidR="00515A48" w:rsidRPr="00515A48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 xml:space="preserve">Telefon / </w:t>
            </w:r>
            <w:proofErr w:type="spellStart"/>
            <w:r w:rsidRPr="00515A48">
              <w:rPr>
                <w:szCs w:val="24"/>
              </w:rPr>
              <w:t>telefax</w:t>
            </w:r>
            <w:proofErr w:type="spellEnd"/>
            <w:r w:rsidRPr="00515A48">
              <w:rPr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e- mail adresa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MIBPG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5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MB  pravne osobe / MB obrta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 xml:space="preserve">OIB 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Poslovna banka glavnog žiro-računa</w:t>
            </w:r>
          </w:p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Broj žiro-računa / IBAN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Broj zaposlenih u pravnoj osobi</w:t>
            </w:r>
          </w:p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Godišnji promet pravne osobe u 2017.</w:t>
            </w:r>
          </w:p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lastRenderedPageBreak/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 xml:space="preserve">Da li je </w:t>
            </w:r>
            <w:proofErr w:type="spellStart"/>
            <w:r w:rsidRPr="00515A48">
              <w:rPr>
                <w:szCs w:val="24"/>
              </w:rPr>
              <w:t>ponositelj</w:t>
            </w:r>
            <w:proofErr w:type="spellEnd"/>
            <w:r w:rsidRPr="00515A48">
              <w:rPr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15A48" w:rsidRPr="00515A48" w:rsidRDefault="00515A48" w:rsidP="00515A48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515A48">
              <w:rPr>
                <w:rFonts w:eastAsia="Times New Roman"/>
                <w:b/>
                <w:szCs w:val="24"/>
                <w:lang w:eastAsia="hr-HR"/>
              </w:rPr>
              <w:t>B.  PODACI O</w:t>
            </w:r>
            <w:r w:rsidRPr="00515A48">
              <w:rPr>
                <w:rFonts w:eastAsia="Times New Roman"/>
                <w:b/>
                <w:color w:val="FF0000"/>
                <w:szCs w:val="24"/>
                <w:lang w:eastAsia="hr-HR"/>
              </w:rPr>
              <w:t xml:space="preserve"> </w:t>
            </w:r>
            <w:r w:rsidRPr="00515A48">
              <w:rPr>
                <w:rFonts w:eastAsia="Times New Roman"/>
                <w:b/>
                <w:szCs w:val="24"/>
                <w:lang w:eastAsia="hr-HR"/>
              </w:rPr>
              <w:t>PROJEKTU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OPIS ULAGANJA  DETALJNO RAZRAĐENOM LISTOM PRIHVATLJIVIH TROŠKOVA: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>OČEKIVANI UČINAK ZATVARANJA:</w:t>
            </w:r>
          </w:p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jc w:val="both"/>
              <w:rPr>
                <w:szCs w:val="24"/>
              </w:rPr>
            </w:pPr>
          </w:p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rPr>
                <w:szCs w:val="24"/>
              </w:rPr>
            </w:pP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rPr>
                <w:szCs w:val="24"/>
                <w:highlight w:val="yellow"/>
              </w:rPr>
            </w:pPr>
            <w:r w:rsidRPr="00515A48">
              <w:rPr>
                <w:szCs w:val="24"/>
              </w:rPr>
              <w:t>LOKACIJA OBJEKTA ZA ZATVARANJE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rPr>
                <w:szCs w:val="24"/>
                <w:highlight w:val="yellow"/>
              </w:rPr>
            </w:pPr>
            <w:r w:rsidRPr="00515A48">
              <w:rPr>
                <w:szCs w:val="24"/>
              </w:rPr>
              <w:t>NAMJENA OBJEKTA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515A48">
              <w:rPr>
                <w:szCs w:val="24"/>
              </w:rPr>
              <w:t>PLANIRANI POČETAK ZATVARANJA: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515A48">
              <w:rPr>
                <w:szCs w:val="24"/>
              </w:rPr>
              <w:t>PLANIRANI ZAVRŠETAK ZATVARANJA: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515A48">
              <w:rPr>
                <w:szCs w:val="24"/>
              </w:rPr>
              <w:t xml:space="preserve"> PROCIJENJENA TRŽIŠNA VRIJEDNOST OBJEKTA KOJI SE ZATVARA</w:t>
            </w:r>
          </w:p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515A48">
              <w:rPr>
                <w:szCs w:val="24"/>
              </w:rPr>
              <w:t>......................................................................... kn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515A48">
              <w:rPr>
                <w:szCs w:val="24"/>
              </w:rPr>
              <w:t xml:space="preserve">    UKUPNI TROŠKOVI RUŠENJA OBJEKTA KOJI SE ZATVARA</w:t>
            </w:r>
          </w:p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..............................................................................kn</w:t>
            </w:r>
          </w:p>
        </w:tc>
      </w:tr>
      <w:tr w:rsidR="00515A48" w:rsidRPr="00515A48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515A48">
              <w:rPr>
                <w:szCs w:val="24"/>
              </w:rPr>
              <w:lastRenderedPageBreak/>
              <w:t>IZNOS ZATRAŽENE POTPORE</w:t>
            </w:r>
          </w:p>
          <w:p w:rsidR="00515A48" w:rsidRPr="00515A48" w:rsidRDefault="00515A48" w:rsidP="00515A48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515A48">
              <w:rPr>
                <w:szCs w:val="24"/>
              </w:rPr>
              <w:t>………………………………………………………… kn</w:t>
            </w:r>
          </w:p>
        </w:tc>
      </w:tr>
      <w:tr w:rsidR="00515A48" w:rsidRPr="00515A48" w:rsidTr="003F391D">
        <w:trPr>
          <w:cantSplit/>
          <w:trHeight w:val="35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15A48" w:rsidRPr="00515A48" w:rsidRDefault="00515A48" w:rsidP="00515A48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515A48">
              <w:rPr>
                <w:rFonts w:eastAsia="Times New Roman"/>
                <w:b/>
                <w:szCs w:val="24"/>
                <w:lang w:eastAsia="hr-HR"/>
              </w:rPr>
              <w:t xml:space="preserve">C.  DOKUMENTACIJA </w:t>
            </w:r>
          </w:p>
        </w:tc>
      </w:tr>
      <w:tr w:rsidR="00515A48" w:rsidRPr="00515A48" w:rsidTr="003F391D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 w:after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spacing w:before="60" w:after="60"/>
              <w:rPr>
                <w:szCs w:val="24"/>
              </w:rPr>
            </w:pPr>
            <w:r w:rsidRPr="00515A48">
              <w:rPr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515A48">
              <w:rPr>
                <w:szCs w:val="24"/>
              </w:rPr>
              <w:t>Agronet</w:t>
            </w:r>
            <w:proofErr w:type="spellEnd"/>
            <w:r w:rsidRPr="00515A48">
              <w:rPr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48" w:rsidRPr="00515A48" w:rsidRDefault="00515A48" w:rsidP="00515A48">
            <w:pPr>
              <w:rPr>
                <w:szCs w:val="24"/>
              </w:rPr>
            </w:pP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>Suglasnost vlasnika proizvodnog kapaciteta za zatvaranje (ako je različita osoba od podnositelja prijave)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 xml:space="preserve">5.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>Potvrda Hrvatske poljoprivredne agencije  o stanju proizvodnje u Jedinstvenom registru domaćih životinja zadnjih pet godina prije podnošenja prijave za mjeru potpore zatvaranju proizvodnog objekta (izdaje se u HPA, PU Sveti Ivan Zelina)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 xml:space="preserve">6.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 xml:space="preserve">Dokaz o vlasništvu poljoprivrednog kapaciteta koja se zatvara  (izvadak iz zemljišnih knjiga ili kupoprodajni ugovor </w:t>
            </w:r>
            <w:proofErr w:type="spellStart"/>
            <w:r w:rsidRPr="00515A48">
              <w:rPr>
                <w:szCs w:val="24"/>
              </w:rPr>
              <w:t>illi</w:t>
            </w:r>
            <w:proofErr w:type="spellEnd"/>
            <w:r w:rsidRPr="00515A48">
              <w:rPr>
                <w:szCs w:val="24"/>
              </w:rPr>
              <w:t xml:space="preserve"> rješenje o nasljeđivanju- sve za nositelja ili člana gospodarstva)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 xml:space="preserve">7.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after="0" w:line="240" w:lineRule="auto"/>
              <w:ind w:left="34"/>
              <w:rPr>
                <w:szCs w:val="24"/>
              </w:rPr>
            </w:pPr>
            <w:r w:rsidRPr="00515A48">
              <w:rPr>
                <w:rFonts w:eastAsia="Times New Roman"/>
                <w:szCs w:val="24"/>
                <w:lang w:eastAsia="hr-HR"/>
              </w:rPr>
              <w:t>Dokaz o legalnoj izgradnji proizvodnog objekta za kojeg se izrađuje stručno mišljenje o procjeni tržišne vrijednosti*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8.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 xml:space="preserve">Procjembeni elaborat  o procjeni tržišne vrijednosti objekta koji se zatvara izrađen od procjenitelja i to  ovlaštenog stalnog sudskog vještaka ili sudskog procjenitelja za procjene u području građevinarstva, arhitekture i tržišta nekretnina 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9.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>Stručno mišljenje sa troškovnikom prihvatljivih građevinskih radova u vezi s rušenjem objekta izrađen od ovlaštenog sudskog vještaka za procjene u području građevinarstva, arhitekture i tržišta nekretnina imenovan od županijskog suda. Prihvatljivi građevinski radovi sastoje se od pripremnih radova, rušenja i rastavljanja, radova u vezi sa zemljištem i završnih radova u vezi sa uništenjem proizvodnog objekta.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10.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szCs w:val="24"/>
              </w:rPr>
              <w:t>Izjava podnositelja zahtjeva ovjerena od javnog bilježnika o donošenju konačne i neopozive odluke da zatvara proizvodni kapacitet, da je zatvaranje proizvodnog kapaciteta konačno i nepovratno, te da niti on niti bilo koji budući kupac zemljišta/pogona neće istu aktivnost započeti negdje drugdje.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lastRenderedPageBreak/>
              <w:t>11.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Popunjena i potpisana Izjava podnositelja zahtjeva (Prilog 1)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12.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Potvrda o nepostojanju dugovanja ne starija od 30 dana od dana objave Natječaja - Porezna uprava.</w:t>
            </w:r>
          </w:p>
        </w:tc>
      </w:tr>
      <w:tr w:rsidR="00515A48" w:rsidRPr="00515A48" w:rsidTr="003F391D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13.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A48">
              <w:rPr>
                <w:color w:val="000000"/>
                <w:szCs w:val="24"/>
              </w:rPr>
              <w:t>Pisani dokazi kojima će potkrijepiti suprotan scenarij koji bi se dogodilo bez potpore (</w:t>
            </w:r>
            <w:proofErr w:type="spellStart"/>
            <w:r w:rsidRPr="00515A48">
              <w:rPr>
                <w:color w:val="000000"/>
                <w:szCs w:val="24"/>
              </w:rPr>
              <w:t>protučinjenični</w:t>
            </w:r>
            <w:proofErr w:type="spellEnd"/>
            <w:r w:rsidRPr="00515A48">
              <w:rPr>
                <w:color w:val="000000"/>
                <w:szCs w:val="24"/>
              </w:rPr>
              <w:t xml:space="preserve"> scenarij) – samo za velika poduzeća</w:t>
            </w:r>
          </w:p>
        </w:tc>
      </w:tr>
      <w:tr w:rsidR="00515A48" w:rsidRPr="00515A48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spacing w:before="60"/>
              <w:jc w:val="center"/>
              <w:rPr>
                <w:szCs w:val="24"/>
              </w:rPr>
            </w:pPr>
            <w:r w:rsidRPr="00515A48">
              <w:rPr>
                <w:szCs w:val="24"/>
              </w:rPr>
              <w:t>15.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48" w:rsidRPr="00515A48" w:rsidRDefault="00515A48" w:rsidP="00515A48">
            <w:pPr>
              <w:rPr>
                <w:szCs w:val="24"/>
              </w:rPr>
            </w:pPr>
            <w:r w:rsidRPr="00515A48">
              <w:rPr>
                <w:szCs w:val="24"/>
              </w:rPr>
              <w:t>Obavijest o razvrstavanju poslovnog subjekta prema NKD-u 2007 (za pravne osobe).</w:t>
            </w:r>
          </w:p>
        </w:tc>
      </w:tr>
    </w:tbl>
    <w:p w:rsidR="00515A48" w:rsidRPr="00515A48" w:rsidRDefault="00515A48" w:rsidP="00515A48">
      <w:pPr>
        <w:ind w:left="-567"/>
        <w:jc w:val="both"/>
        <w:rPr>
          <w:szCs w:val="24"/>
        </w:rPr>
      </w:pPr>
    </w:p>
    <w:p w:rsidR="00515A48" w:rsidRPr="00515A48" w:rsidRDefault="00515A48" w:rsidP="00515A48">
      <w:pPr>
        <w:spacing w:after="0" w:line="240" w:lineRule="auto"/>
        <w:ind w:left="-567"/>
        <w:jc w:val="both"/>
        <w:rPr>
          <w:rFonts w:eastAsia="Times New Roman"/>
          <w:szCs w:val="24"/>
          <w:lang w:eastAsia="hr-HR"/>
        </w:rPr>
      </w:pPr>
      <w:r w:rsidRPr="00515A48">
        <w:rPr>
          <w:rFonts w:eastAsia="Times New Roman"/>
          <w:szCs w:val="24"/>
          <w:lang w:eastAsia="hr-HR"/>
        </w:rPr>
        <w:t xml:space="preserve">* uvjerenje o izgrađenosti objekta prije 15.2.1968. ili  pravomoćna građevinska dozvola s potvrdom da nije u tijeku postupak inspekcije (za građevine građene  od 16.2.1968. do 19.6.1991.) ili pravomoćna građevinska dozvola s uvjerenjem za uporabu da je građevina izgrađena u skladu s građevinskom dozvolom ( za građevine sagrađene od 20.06.1991. do 01.10.2007 ) ili  pravomoćna građevinska i uporabna dozvola  ( za građevine sagrađene iza 1.10.2007.) ili rješenje o izvedenom stanju (za nelegalno sagrađene građevine za koje je zahtjev za legalizaciju podnesen do 30.6.2018. sukladno Zakonu o postupanju s nezakonito izgrađenim zgradama (Narodne novine br. 86/12,143/13 i 65/17).  </w:t>
      </w:r>
    </w:p>
    <w:p w:rsidR="00515A48" w:rsidRPr="00515A48" w:rsidRDefault="00515A48" w:rsidP="00515A48">
      <w:pPr>
        <w:ind w:left="-567"/>
        <w:jc w:val="both"/>
        <w:rPr>
          <w:szCs w:val="24"/>
        </w:rPr>
      </w:pPr>
    </w:p>
    <w:p w:rsidR="00515A48" w:rsidRPr="00515A48" w:rsidRDefault="00515A48" w:rsidP="00515A48">
      <w:pPr>
        <w:ind w:left="-567"/>
        <w:jc w:val="both"/>
        <w:rPr>
          <w:szCs w:val="24"/>
        </w:rPr>
      </w:pPr>
      <w:r w:rsidRPr="00515A48">
        <w:rPr>
          <w:szCs w:val="24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515A48" w:rsidRPr="00515A48" w:rsidRDefault="00515A48" w:rsidP="00515A48">
      <w:pPr>
        <w:ind w:left="-567"/>
        <w:jc w:val="both"/>
        <w:rPr>
          <w:szCs w:val="24"/>
        </w:rPr>
      </w:pPr>
      <w:r w:rsidRPr="00515A48">
        <w:rPr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515A48" w:rsidRPr="00515A48" w:rsidRDefault="00515A48" w:rsidP="00515A48">
      <w:pPr>
        <w:ind w:hanging="567"/>
        <w:jc w:val="both"/>
        <w:rPr>
          <w:b/>
          <w:szCs w:val="24"/>
        </w:rPr>
      </w:pPr>
    </w:p>
    <w:p w:rsidR="00515A48" w:rsidRPr="00515A48" w:rsidRDefault="00515A48" w:rsidP="00515A48">
      <w:pPr>
        <w:ind w:hanging="567"/>
        <w:jc w:val="both"/>
        <w:rPr>
          <w:szCs w:val="24"/>
        </w:rPr>
      </w:pPr>
      <w:r w:rsidRPr="00515A48">
        <w:rPr>
          <w:b/>
          <w:szCs w:val="24"/>
        </w:rPr>
        <w:t>NEPRAVODOBNI I NEPOTPUNI ZAHTJEVI NA NATJEČAJ NEĆE SE RAZMATRATI.</w:t>
      </w:r>
    </w:p>
    <w:p w:rsidR="00515A48" w:rsidRPr="00515A48" w:rsidRDefault="00515A48" w:rsidP="00515A48">
      <w:pPr>
        <w:jc w:val="both"/>
        <w:rPr>
          <w:szCs w:val="24"/>
        </w:rPr>
      </w:pPr>
      <w:r w:rsidRPr="00515A48">
        <w:rPr>
          <w:szCs w:val="24"/>
        </w:rPr>
        <w:tab/>
      </w:r>
      <w:r w:rsidRPr="00515A48">
        <w:rPr>
          <w:szCs w:val="24"/>
        </w:rPr>
        <w:tab/>
      </w:r>
      <w:r w:rsidRPr="00515A48">
        <w:rPr>
          <w:szCs w:val="24"/>
        </w:rPr>
        <w:tab/>
      </w:r>
      <w:r w:rsidRPr="00515A48">
        <w:rPr>
          <w:szCs w:val="24"/>
        </w:rPr>
        <w:tab/>
      </w:r>
      <w:proofErr w:type="spellStart"/>
      <w:r w:rsidRPr="00515A48">
        <w:rPr>
          <w:szCs w:val="24"/>
        </w:rPr>
        <w:t>M.P</w:t>
      </w:r>
      <w:proofErr w:type="spellEnd"/>
      <w:r w:rsidRPr="00515A48">
        <w:rPr>
          <w:szCs w:val="24"/>
        </w:rPr>
        <w:t>.                            _________________________________</w:t>
      </w:r>
    </w:p>
    <w:p w:rsidR="00515A48" w:rsidRPr="00515A48" w:rsidRDefault="00515A48" w:rsidP="00515A48">
      <w:pPr>
        <w:rPr>
          <w:szCs w:val="24"/>
        </w:rPr>
      </w:pPr>
      <w:r w:rsidRPr="00515A48">
        <w:rPr>
          <w:szCs w:val="24"/>
        </w:rPr>
        <w:t xml:space="preserve">                                                                                          potpis podnositelja zahtjeva</w:t>
      </w: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5A48" w:rsidRPr="00515A48" w:rsidRDefault="00515A48" w:rsidP="00515A48">
      <w:pPr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0" w:name="_GoBack"/>
      <w:bookmarkEnd w:id="0"/>
    </w:p>
    <w:sectPr w:rsidR="00515A48" w:rsidRPr="0051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48"/>
    <w:rsid w:val="002A4956"/>
    <w:rsid w:val="00515A48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2018-03-14T10:13:00Z</dcterms:created>
  <dcterms:modified xsi:type="dcterms:W3CDTF">2018-03-14T10:14:00Z</dcterms:modified>
</cp:coreProperties>
</file>