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4D3CB" w14:textId="77777777" w:rsidR="006F5404" w:rsidRPr="00502F4C" w:rsidRDefault="006F5404" w:rsidP="006F5404">
      <w:pPr>
        <w:rPr>
          <w:color w:val="595959"/>
          <w:sz w:val="24"/>
          <w:szCs w:val="24"/>
        </w:rPr>
      </w:pPr>
      <w:bookmarkStart w:id="0" w:name="_GoBack"/>
      <w:bookmarkEnd w:id="0"/>
      <w:r w:rsidRPr="00502F4C">
        <w:rPr>
          <w:color w:val="595959"/>
          <w:sz w:val="24"/>
          <w:szCs w:val="24"/>
        </w:rPr>
        <w:t xml:space="preserve">          </w:t>
      </w:r>
    </w:p>
    <w:p w14:paraId="5CCDBB5B" w14:textId="77777777" w:rsidR="006F5404" w:rsidRPr="00502F4C" w:rsidRDefault="006F5404" w:rsidP="006F5404">
      <w:pPr>
        <w:rPr>
          <w:color w:val="595959"/>
          <w:sz w:val="24"/>
          <w:szCs w:val="24"/>
        </w:rPr>
      </w:pPr>
    </w:p>
    <w:p w14:paraId="5B997D22" w14:textId="77777777" w:rsidR="006F5404" w:rsidRPr="00502F4C" w:rsidRDefault="006F5404" w:rsidP="006F5404">
      <w:pPr>
        <w:rPr>
          <w:color w:val="595959"/>
          <w:sz w:val="24"/>
          <w:szCs w:val="24"/>
        </w:rPr>
      </w:pPr>
    </w:p>
    <w:p w14:paraId="2A62617C" w14:textId="77777777" w:rsidR="006F5404" w:rsidRPr="00502F4C" w:rsidRDefault="006F5404" w:rsidP="006F5404">
      <w:pPr>
        <w:jc w:val="both"/>
        <w:rPr>
          <w:color w:val="595959"/>
          <w:sz w:val="22"/>
          <w:szCs w:val="22"/>
        </w:rPr>
      </w:pPr>
    </w:p>
    <w:p w14:paraId="1B42AD9D" w14:textId="77777777" w:rsidR="006F5404" w:rsidRPr="00502F4C" w:rsidRDefault="006F5404" w:rsidP="006F5404">
      <w:pPr>
        <w:jc w:val="both"/>
        <w:rPr>
          <w:color w:val="595959"/>
          <w:sz w:val="22"/>
          <w:szCs w:val="22"/>
        </w:rPr>
      </w:pPr>
    </w:p>
    <w:p w14:paraId="680B1229" w14:textId="77777777" w:rsidR="006F5404" w:rsidRDefault="006F5404" w:rsidP="006F5404">
      <w:pPr>
        <w:jc w:val="both"/>
        <w:rPr>
          <w:color w:val="595959"/>
          <w:sz w:val="22"/>
          <w:szCs w:val="22"/>
        </w:rPr>
      </w:pPr>
    </w:p>
    <w:p w14:paraId="0BC49C98" w14:textId="77777777" w:rsidR="005E4497" w:rsidRDefault="005E4497" w:rsidP="006F5404">
      <w:pPr>
        <w:jc w:val="both"/>
        <w:rPr>
          <w:color w:val="595959"/>
          <w:sz w:val="22"/>
          <w:szCs w:val="22"/>
        </w:rPr>
      </w:pPr>
    </w:p>
    <w:p w14:paraId="10B823B3" w14:textId="77777777" w:rsidR="005E4497" w:rsidRDefault="005E4497" w:rsidP="006F5404">
      <w:pPr>
        <w:jc w:val="both"/>
        <w:rPr>
          <w:color w:val="595959"/>
          <w:sz w:val="22"/>
          <w:szCs w:val="22"/>
        </w:rPr>
      </w:pPr>
    </w:p>
    <w:p w14:paraId="033E5183" w14:textId="77777777" w:rsidR="005E4497" w:rsidRDefault="005E4497" w:rsidP="006F5404">
      <w:pPr>
        <w:jc w:val="both"/>
        <w:rPr>
          <w:color w:val="595959"/>
          <w:sz w:val="22"/>
          <w:szCs w:val="22"/>
        </w:rPr>
      </w:pPr>
    </w:p>
    <w:p w14:paraId="08C9CD02" w14:textId="77777777" w:rsidR="005E4497" w:rsidRDefault="005E4497" w:rsidP="006F5404">
      <w:pPr>
        <w:jc w:val="both"/>
        <w:rPr>
          <w:color w:val="595959"/>
          <w:sz w:val="22"/>
          <w:szCs w:val="22"/>
        </w:rPr>
      </w:pPr>
    </w:p>
    <w:p w14:paraId="40CA84F8" w14:textId="77777777" w:rsidR="005E4497" w:rsidRDefault="005E4497" w:rsidP="006F5404">
      <w:pPr>
        <w:jc w:val="both"/>
        <w:rPr>
          <w:color w:val="595959"/>
          <w:sz w:val="22"/>
          <w:szCs w:val="22"/>
        </w:rPr>
      </w:pPr>
    </w:p>
    <w:p w14:paraId="345BF441" w14:textId="77777777" w:rsidR="005E4497" w:rsidRDefault="005E4497" w:rsidP="006F5404">
      <w:pPr>
        <w:jc w:val="both"/>
        <w:rPr>
          <w:color w:val="595959"/>
          <w:sz w:val="22"/>
          <w:szCs w:val="22"/>
        </w:rPr>
      </w:pPr>
    </w:p>
    <w:p w14:paraId="46B627D2" w14:textId="77777777" w:rsidR="005E4497" w:rsidRPr="00502F4C" w:rsidRDefault="005E4497" w:rsidP="006F5404">
      <w:pPr>
        <w:jc w:val="both"/>
        <w:rPr>
          <w:color w:val="595959"/>
          <w:sz w:val="22"/>
          <w:szCs w:val="22"/>
        </w:rPr>
      </w:pPr>
    </w:p>
    <w:p w14:paraId="552284B2" w14:textId="77777777" w:rsidR="006F5404" w:rsidRPr="00502F4C" w:rsidRDefault="006F5404" w:rsidP="006F5404">
      <w:pPr>
        <w:rPr>
          <w:b/>
          <w:color w:val="595959"/>
          <w:sz w:val="22"/>
          <w:szCs w:val="22"/>
        </w:rPr>
      </w:pPr>
    </w:p>
    <w:p w14:paraId="28497F9A" w14:textId="77777777" w:rsidR="006F5404" w:rsidRPr="00502F4C" w:rsidRDefault="006F5404" w:rsidP="006F5404">
      <w:pPr>
        <w:rPr>
          <w:b/>
          <w:color w:val="595959"/>
          <w:sz w:val="22"/>
          <w:szCs w:val="22"/>
        </w:rPr>
      </w:pPr>
      <w:r w:rsidRPr="00502F4C">
        <w:rPr>
          <w:b/>
          <w:color w:val="595959"/>
          <w:sz w:val="22"/>
          <w:szCs w:val="22"/>
        </w:rPr>
        <w:tab/>
      </w:r>
    </w:p>
    <w:p w14:paraId="26B0EFBE" w14:textId="77777777" w:rsidR="006F5404" w:rsidRPr="00502F4C" w:rsidRDefault="006F5404" w:rsidP="006F5404">
      <w:pPr>
        <w:rPr>
          <w:color w:val="595959"/>
          <w:sz w:val="24"/>
          <w:szCs w:val="24"/>
        </w:rPr>
      </w:pPr>
      <w:r w:rsidRPr="00502F4C">
        <w:rPr>
          <w:color w:val="595959"/>
          <w:sz w:val="24"/>
          <w:szCs w:val="24"/>
        </w:rPr>
        <w:tab/>
      </w:r>
      <w:r w:rsidRPr="00502F4C">
        <w:rPr>
          <w:color w:val="595959"/>
          <w:sz w:val="24"/>
          <w:szCs w:val="24"/>
        </w:rPr>
        <w:tab/>
      </w:r>
      <w:r w:rsidRPr="00502F4C">
        <w:rPr>
          <w:color w:val="595959"/>
          <w:sz w:val="24"/>
          <w:szCs w:val="24"/>
        </w:rPr>
        <w:tab/>
      </w:r>
      <w:r w:rsidRPr="00502F4C">
        <w:rPr>
          <w:color w:val="595959"/>
          <w:sz w:val="24"/>
          <w:szCs w:val="24"/>
        </w:rPr>
        <w:tab/>
      </w:r>
      <w:r w:rsidRPr="00502F4C">
        <w:rPr>
          <w:color w:val="595959"/>
          <w:sz w:val="24"/>
          <w:szCs w:val="24"/>
        </w:rPr>
        <w:tab/>
      </w:r>
      <w:r w:rsidRPr="00502F4C">
        <w:rPr>
          <w:color w:val="595959"/>
          <w:sz w:val="24"/>
          <w:szCs w:val="24"/>
        </w:rPr>
        <w:tab/>
      </w:r>
      <w:r w:rsidRPr="00502F4C">
        <w:rPr>
          <w:color w:val="595959"/>
          <w:sz w:val="24"/>
          <w:szCs w:val="24"/>
        </w:rPr>
        <w:tab/>
      </w:r>
      <w:r w:rsidRPr="00502F4C">
        <w:rPr>
          <w:color w:val="595959"/>
          <w:sz w:val="24"/>
          <w:szCs w:val="24"/>
        </w:rPr>
        <w:tab/>
        <w:t xml:space="preserve">    </w:t>
      </w:r>
      <w:r w:rsidRPr="00502F4C">
        <w:rPr>
          <w:color w:val="595959"/>
          <w:sz w:val="24"/>
          <w:szCs w:val="24"/>
        </w:rPr>
        <w:tab/>
        <w:t xml:space="preserve">   </w:t>
      </w:r>
      <w:r w:rsidRPr="00502F4C">
        <w:rPr>
          <w:color w:val="595959"/>
          <w:sz w:val="24"/>
          <w:szCs w:val="24"/>
        </w:rPr>
        <w:br w:type="textWrapping" w:clear="all"/>
      </w:r>
      <w:r w:rsidRPr="00502F4C">
        <w:rPr>
          <w:color w:val="595959"/>
          <w:sz w:val="24"/>
          <w:szCs w:val="24"/>
        </w:rPr>
        <w:tab/>
      </w:r>
      <w:r w:rsidRPr="00502F4C">
        <w:rPr>
          <w:color w:val="595959"/>
          <w:sz w:val="24"/>
          <w:szCs w:val="24"/>
        </w:rPr>
        <w:tab/>
      </w:r>
      <w:r w:rsidRPr="00502F4C">
        <w:rPr>
          <w:color w:val="595959"/>
          <w:sz w:val="24"/>
          <w:szCs w:val="24"/>
        </w:rPr>
        <w:tab/>
      </w:r>
      <w:r w:rsidRPr="00502F4C">
        <w:rPr>
          <w:color w:val="595959"/>
          <w:sz w:val="24"/>
          <w:szCs w:val="24"/>
        </w:rPr>
        <w:tab/>
      </w:r>
      <w:r w:rsidRPr="00502F4C">
        <w:rPr>
          <w:color w:val="595959"/>
          <w:sz w:val="24"/>
          <w:szCs w:val="24"/>
        </w:rPr>
        <w:tab/>
        <w:t xml:space="preserve"> </w:t>
      </w:r>
    </w:p>
    <w:p w14:paraId="6CEA19B9" w14:textId="77777777" w:rsidR="006F5404" w:rsidRPr="00502F4C" w:rsidRDefault="0076750E" w:rsidP="006F5404">
      <w:pPr>
        <w:jc w:val="center"/>
        <w:rPr>
          <w:color w:val="595959"/>
          <w:sz w:val="24"/>
          <w:szCs w:val="24"/>
        </w:rPr>
      </w:pPr>
      <w:r>
        <w:rPr>
          <w:noProof/>
          <w:lang w:eastAsia="hr-HR"/>
        </w:rPr>
        <mc:AlternateContent>
          <mc:Choice Requires="wps">
            <w:drawing>
              <wp:anchor distT="0" distB="0" distL="114300" distR="114300" simplePos="0" relativeHeight="251520000" behindDoc="0" locked="0" layoutInCell="1" allowOverlap="1" wp14:anchorId="58BDED1E" wp14:editId="093E8D8A">
                <wp:simplePos x="0" y="0"/>
                <wp:positionH relativeFrom="margin">
                  <wp:align>center</wp:align>
                </wp:positionH>
                <wp:positionV relativeFrom="paragraph">
                  <wp:posOffset>68580</wp:posOffset>
                </wp:positionV>
                <wp:extent cx="3502025" cy="843280"/>
                <wp:effectExtent l="0" t="0" r="0" b="0"/>
                <wp:wrapNone/>
                <wp:docPr id="27691" name="Text Box 27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2025" cy="84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0119F" w14:textId="77777777" w:rsidR="006D5637" w:rsidRPr="00EC1434" w:rsidRDefault="006D5637" w:rsidP="006F5404">
                            <w:pPr>
                              <w:pBdr>
                                <w:bottom w:val="single" w:sz="4" w:space="1" w:color="808080"/>
                              </w:pBdr>
                              <w:jc w:val="center"/>
                              <w:rPr>
                                <w:color w:val="595959"/>
                                <w:sz w:val="72"/>
                                <w:szCs w:val="72"/>
                              </w:rPr>
                            </w:pPr>
                            <w:r>
                              <w:rPr>
                                <w:color w:val="595959"/>
                                <w:sz w:val="72"/>
                                <w:szCs w:val="72"/>
                              </w:rPr>
                              <w:t>GRAD ZAGREB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8BDED1E" id="_x0000_t202" coordsize="21600,21600" o:spt="202" path="m,l,21600r21600,l21600,xe">
                <v:stroke joinstyle="miter"/>
                <v:path gradientshapeok="t" o:connecttype="rect"/>
              </v:shapetype>
              <v:shape id="Text Box 27691" o:spid="_x0000_s1026" type="#_x0000_t202" style="position:absolute;left:0;text-align:left;margin-left:0;margin-top:5.4pt;width:275.75pt;height:66.4pt;z-index:251520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5vIuwIAAME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" filled="f" stroked="f">
                <v:textbox>
                  <w:txbxContent>
                    <w:p w14:paraId="19F0119F" w14:textId="77777777" w:rsidR="006D5637" w:rsidRPr="00EC1434" w:rsidRDefault="006D5637" w:rsidP="006F5404">
                      <w:pPr>
                        <w:pBdr>
                          <w:bottom w:val="single" w:sz="4" w:space="1" w:color="808080"/>
                        </w:pBdr>
                        <w:jc w:val="center"/>
                        <w:rPr>
                          <w:color w:val="595959"/>
                          <w:sz w:val="72"/>
                          <w:szCs w:val="72"/>
                        </w:rPr>
                      </w:pPr>
                      <w:r>
                        <w:rPr>
                          <w:color w:val="595959"/>
                          <w:sz w:val="72"/>
                          <w:szCs w:val="72"/>
                        </w:rPr>
                        <w:t>GRAD ZAGREB</w:t>
                      </w:r>
                    </w:p>
                  </w:txbxContent>
                </v:textbox>
                <w10:wrap anchorx="margin"/>
              </v:shape>
            </w:pict>
          </mc:Fallback>
        </mc:AlternateContent>
      </w:r>
    </w:p>
    <w:p w14:paraId="6BE9B5E8" w14:textId="77777777" w:rsidR="006F5404" w:rsidRPr="00502F4C" w:rsidRDefault="006F5404" w:rsidP="006F5404">
      <w:pPr>
        <w:jc w:val="center"/>
        <w:rPr>
          <w:color w:val="595959"/>
          <w:sz w:val="24"/>
          <w:szCs w:val="24"/>
        </w:rPr>
      </w:pPr>
    </w:p>
    <w:p w14:paraId="7FF46E1A" w14:textId="77777777" w:rsidR="006F5404" w:rsidRPr="00502F4C" w:rsidRDefault="006F5404" w:rsidP="006F5404">
      <w:pPr>
        <w:rPr>
          <w:color w:val="595959"/>
          <w:sz w:val="24"/>
          <w:szCs w:val="24"/>
        </w:rPr>
      </w:pPr>
    </w:p>
    <w:p w14:paraId="5F30E024" w14:textId="77777777" w:rsidR="006F5404" w:rsidRPr="00502F4C" w:rsidRDefault="006F5404" w:rsidP="006F5404">
      <w:pPr>
        <w:rPr>
          <w:color w:val="595959"/>
          <w:sz w:val="24"/>
          <w:szCs w:val="24"/>
        </w:rPr>
      </w:pPr>
    </w:p>
    <w:p w14:paraId="7113B94A" w14:textId="77777777" w:rsidR="006F5404" w:rsidRDefault="006F5404" w:rsidP="006F5404">
      <w:pPr>
        <w:rPr>
          <w:color w:val="595959"/>
          <w:sz w:val="24"/>
          <w:szCs w:val="24"/>
        </w:rPr>
      </w:pPr>
    </w:p>
    <w:p w14:paraId="1CB84186" w14:textId="77777777" w:rsidR="005E4497" w:rsidRPr="00502F4C" w:rsidRDefault="005E4497" w:rsidP="006F5404">
      <w:pPr>
        <w:rPr>
          <w:color w:val="595959"/>
          <w:sz w:val="24"/>
          <w:szCs w:val="24"/>
        </w:rPr>
      </w:pPr>
    </w:p>
    <w:p w14:paraId="63B66C0C" w14:textId="77777777" w:rsidR="005E4497" w:rsidRPr="005E4497" w:rsidRDefault="005E4497" w:rsidP="005E4497">
      <w:pPr>
        <w:jc w:val="center"/>
        <w:rPr>
          <w:color w:val="595959"/>
          <w:sz w:val="24"/>
          <w:szCs w:val="24"/>
        </w:rPr>
      </w:pPr>
      <w:r w:rsidRPr="005E4497">
        <w:rPr>
          <w:color w:val="595959"/>
          <w:sz w:val="24"/>
          <w:szCs w:val="24"/>
        </w:rPr>
        <w:t>ANALIZA POLJOPRIVREDNE PROIZVODNJE I IZRADA KRITERIJA RANGIRANJA POLJOPRIVREDNIH GOSPODARSKIH SUBJEKATA NA PODRUČJU GRADA ZAGREBA S PRIJEDLOGOM MJERA POTPORA RURALNOM RAZVOJU</w:t>
      </w:r>
    </w:p>
    <w:p w14:paraId="685BF54E" w14:textId="77777777" w:rsidR="005E4497" w:rsidRDefault="005E4497" w:rsidP="006F5404">
      <w:pPr>
        <w:rPr>
          <w:color w:val="595959"/>
          <w:sz w:val="24"/>
          <w:szCs w:val="24"/>
        </w:rPr>
      </w:pPr>
    </w:p>
    <w:p w14:paraId="2ADE8F39" w14:textId="77777777" w:rsidR="005E4497" w:rsidRDefault="005E4497" w:rsidP="006F5404">
      <w:pPr>
        <w:rPr>
          <w:color w:val="595959"/>
          <w:sz w:val="24"/>
          <w:szCs w:val="24"/>
        </w:rPr>
      </w:pPr>
    </w:p>
    <w:p w14:paraId="37294809" w14:textId="77777777" w:rsidR="006F5404" w:rsidRPr="00502F4C" w:rsidRDefault="006F5404" w:rsidP="006F5404">
      <w:pPr>
        <w:rPr>
          <w:color w:val="595959"/>
          <w:sz w:val="24"/>
          <w:szCs w:val="24"/>
        </w:rPr>
      </w:pPr>
      <w:r w:rsidRPr="00502F4C">
        <w:rPr>
          <w:color w:val="595959"/>
          <w:sz w:val="24"/>
          <w:szCs w:val="24"/>
        </w:rPr>
        <w:tab/>
      </w:r>
      <w:r w:rsidRPr="00502F4C">
        <w:rPr>
          <w:color w:val="595959"/>
          <w:sz w:val="24"/>
          <w:szCs w:val="24"/>
        </w:rPr>
        <w:tab/>
      </w:r>
      <w:r w:rsidRPr="00502F4C">
        <w:rPr>
          <w:color w:val="595959"/>
          <w:sz w:val="24"/>
          <w:szCs w:val="24"/>
        </w:rPr>
        <w:tab/>
      </w:r>
      <w:r w:rsidRPr="00502F4C">
        <w:rPr>
          <w:color w:val="595959"/>
          <w:sz w:val="24"/>
          <w:szCs w:val="24"/>
        </w:rPr>
        <w:tab/>
      </w:r>
      <w:r w:rsidRPr="00502F4C">
        <w:rPr>
          <w:color w:val="595959"/>
          <w:sz w:val="24"/>
          <w:szCs w:val="24"/>
        </w:rPr>
        <w:tab/>
      </w:r>
    </w:p>
    <w:p w14:paraId="45BD624D" w14:textId="77777777" w:rsidR="006F5404" w:rsidRPr="00502F4C" w:rsidRDefault="006F5404" w:rsidP="006F5404">
      <w:pPr>
        <w:rPr>
          <w:color w:val="595959"/>
          <w:sz w:val="24"/>
          <w:szCs w:val="24"/>
        </w:rPr>
      </w:pPr>
    </w:p>
    <w:p w14:paraId="0D71066F" w14:textId="77777777" w:rsidR="006F5404" w:rsidRPr="00502F4C" w:rsidRDefault="006F5404" w:rsidP="006F5404">
      <w:pPr>
        <w:rPr>
          <w:b/>
          <w:color w:val="595959"/>
          <w:sz w:val="24"/>
          <w:szCs w:val="24"/>
        </w:rPr>
      </w:pPr>
    </w:p>
    <w:p w14:paraId="4410775D" w14:textId="77777777" w:rsidR="006F5404" w:rsidRPr="00502F4C" w:rsidRDefault="006F5404" w:rsidP="006F5404">
      <w:pPr>
        <w:rPr>
          <w:color w:val="595959"/>
          <w:sz w:val="24"/>
          <w:szCs w:val="24"/>
        </w:rPr>
      </w:pPr>
      <w:r w:rsidRPr="00502F4C">
        <w:rPr>
          <w:b/>
          <w:color w:val="595959"/>
          <w:sz w:val="24"/>
          <w:szCs w:val="24"/>
        </w:rPr>
        <w:t>Naručitelj:</w:t>
      </w:r>
    </w:p>
    <w:p w14:paraId="46BFF69D" w14:textId="77777777" w:rsidR="007B753C" w:rsidRDefault="00945B96" w:rsidP="006F5404">
      <w:pPr>
        <w:rPr>
          <w:noProof/>
          <w:lang w:eastAsia="hr-HR"/>
        </w:rPr>
      </w:pPr>
      <w:r>
        <w:rPr>
          <w:noProof/>
          <w:lang w:eastAsia="hr-HR"/>
        </w:rPr>
        <w:drawing>
          <wp:inline distT="0" distB="0" distL="0" distR="0" wp14:anchorId="3FC8A15A" wp14:editId="0EE2D8B5">
            <wp:extent cx="2381061" cy="573894"/>
            <wp:effectExtent l="0" t="0" r="635" b="0"/>
            <wp:docPr id="2" name="Picture 2" descr="http://www.zagreb-psv.org/img/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agreb-psv.org/img/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7710" cy="577907"/>
                    </a:xfrm>
                    <a:prstGeom prst="rect">
                      <a:avLst/>
                    </a:prstGeom>
                    <a:noFill/>
                    <a:ln>
                      <a:noFill/>
                    </a:ln>
                  </pic:spPr>
                </pic:pic>
              </a:graphicData>
            </a:graphic>
          </wp:inline>
        </w:drawing>
      </w:r>
    </w:p>
    <w:p w14:paraId="4D64B7FB" w14:textId="77777777" w:rsidR="007B753C" w:rsidRDefault="007B753C" w:rsidP="006F5404">
      <w:pPr>
        <w:rPr>
          <w:color w:val="595959"/>
          <w:sz w:val="24"/>
          <w:szCs w:val="24"/>
        </w:rPr>
      </w:pPr>
      <w:r>
        <w:rPr>
          <w:color w:val="595959"/>
          <w:sz w:val="24"/>
          <w:szCs w:val="24"/>
        </w:rPr>
        <w:t>Grad Zagreb,</w:t>
      </w:r>
    </w:p>
    <w:p w14:paraId="2BF2F4F2" w14:textId="77777777" w:rsidR="007B753C" w:rsidRDefault="00437C93" w:rsidP="006F5404">
      <w:pPr>
        <w:rPr>
          <w:color w:val="595959"/>
          <w:sz w:val="24"/>
          <w:szCs w:val="24"/>
        </w:rPr>
      </w:pPr>
      <w:r>
        <w:rPr>
          <w:color w:val="595959"/>
          <w:sz w:val="24"/>
          <w:szCs w:val="24"/>
        </w:rPr>
        <w:t>Trg Stjepana R</w:t>
      </w:r>
      <w:r w:rsidR="007B753C">
        <w:rPr>
          <w:color w:val="595959"/>
          <w:sz w:val="24"/>
          <w:szCs w:val="24"/>
        </w:rPr>
        <w:t>adića 1,</w:t>
      </w:r>
    </w:p>
    <w:p w14:paraId="22ABBCCF" w14:textId="77777777" w:rsidR="007B753C" w:rsidRDefault="007B753C" w:rsidP="006F5404">
      <w:pPr>
        <w:rPr>
          <w:color w:val="595959"/>
          <w:sz w:val="24"/>
          <w:szCs w:val="24"/>
        </w:rPr>
      </w:pPr>
      <w:r>
        <w:rPr>
          <w:color w:val="595959"/>
          <w:sz w:val="24"/>
          <w:szCs w:val="24"/>
        </w:rPr>
        <w:t>10 000 Zagreb</w:t>
      </w:r>
    </w:p>
    <w:p w14:paraId="31772352" w14:textId="77777777" w:rsidR="006F5404" w:rsidRPr="00502F4C" w:rsidRDefault="006F5404" w:rsidP="006F5404">
      <w:pPr>
        <w:rPr>
          <w:color w:val="595959"/>
          <w:sz w:val="24"/>
          <w:szCs w:val="24"/>
        </w:rPr>
      </w:pPr>
      <w:r w:rsidRPr="00502F4C">
        <w:rPr>
          <w:color w:val="595959"/>
          <w:sz w:val="24"/>
          <w:szCs w:val="24"/>
        </w:rPr>
        <w:tab/>
      </w:r>
      <w:r w:rsidRPr="00502F4C">
        <w:rPr>
          <w:color w:val="595959"/>
          <w:sz w:val="24"/>
          <w:szCs w:val="24"/>
        </w:rPr>
        <w:tab/>
      </w:r>
      <w:r w:rsidRPr="00502F4C">
        <w:rPr>
          <w:color w:val="595959"/>
          <w:sz w:val="24"/>
          <w:szCs w:val="24"/>
        </w:rPr>
        <w:tab/>
      </w:r>
      <w:r w:rsidRPr="00502F4C">
        <w:rPr>
          <w:color w:val="595959"/>
          <w:sz w:val="24"/>
          <w:szCs w:val="24"/>
        </w:rPr>
        <w:tab/>
      </w:r>
    </w:p>
    <w:p w14:paraId="4292DDA0" w14:textId="77777777" w:rsidR="006F5404" w:rsidRPr="00502F4C" w:rsidRDefault="006F5404" w:rsidP="006F5404">
      <w:pPr>
        <w:rPr>
          <w:b/>
          <w:color w:val="595959"/>
          <w:sz w:val="24"/>
          <w:szCs w:val="24"/>
        </w:rPr>
      </w:pPr>
      <w:r w:rsidRPr="00502F4C">
        <w:rPr>
          <w:b/>
          <w:color w:val="595959"/>
          <w:sz w:val="24"/>
          <w:szCs w:val="24"/>
        </w:rPr>
        <w:t>Izradio:</w:t>
      </w:r>
    </w:p>
    <w:p w14:paraId="174D1EFD" w14:textId="77777777" w:rsidR="006F5404" w:rsidRPr="00502F4C" w:rsidRDefault="0051246D" w:rsidP="006F5404">
      <w:pPr>
        <w:rPr>
          <w:color w:val="595959"/>
          <w:sz w:val="24"/>
          <w:szCs w:val="24"/>
        </w:rPr>
      </w:pPr>
      <w:r>
        <w:rPr>
          <w:noProof/>
          <w:lang w:eastAsia="hr-HR"/>
        </w:rPr>
        <w:drawing>
          <wp:anchor distT="0" distB="0" distL="114300" distR="114300" simplePos="0" relativeHeight="251522048" behindDoc="1" locked="0" layoutInCell="1" allowOverlap="1" wp14:anchorId="2FA05785" wp14:editId="354A52E6">
            <wp:simplePos x="0" y="0"/>
            <wp:positionH relativeFrom="margin">
              <wp:posOffset>-90170</wp:posOffset>
            </wp:positionH>
            <wp:positionV relativeFrom="paragraph">
              <wp:posOffset>27305</wp:posOffset>
            </wp:positionV>
            <wp:extent cx="1298575" cy="456565"/>
            <wp:effectExtent l="19050" t="0" r="0" b="0"/>
            <wp:wrapTight wrapText="right">
              <wp:wrapPolygon edited="0">
                <wp:start x="-317" y="0"/>
                <wp:lineTo x="-317" y="20729"/>
                <wp:lineTo x="21547" y="20729"/>
                <wp:lineTo x="21547" y="0"/>
                <wp:lineTo x="-317" y="0"/>
              </wp:wrapPolygon>
            </wp:wrapTight>
            <wp:docPr id="680" name="Picture 2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9"/>
                    <pic:cNvPicPr>
                      <a:picLocks noChangeAspect="1" noChangeArrowheads="1"/>
                    </pic:cNvPicPr>
                  </pic:nvPicPr>
                  <pic:blipFill>
                    <a:blip r:embed="rId10" cstate="print"/>
                    <a:srcRect/>
                    <a:stretch>
                      <a:fillRect/>
                    </a:stretch>
                  </pic:blipFill>
                  <pic:spPr bwMode="auto">
                    <a:xfrm>
                      <a:off x="0" y="0"/>
                      <a:ext cx="1298575" cy="456565"/>
                    </a:xfrm>
                    <a:prstGeom prst="rect">
                      <a:avLst/>
                    </a:prstGeom>
                    <a:noFill/>
                    <a:ln w="9525">
                      <a:noFill/>
                      <a:miter lim="800000"/>
                      <a:headEnd/>
                      <a:tailEnd/>
                    </a:ln>
                  </pic:spPr>
                </pic:pic>
              </a:graphicData>
            </a:graphic>
          </wp:anchor>
        </w:drawing>
      </w:r>
    </w:p>
    <w:p w14:paraId="04AA9DEA" w14:textId="77777777" w:rsidR="006F5404" w:rsidRPr="00502F4C" w:rsidRDefault="006F5404" w:rsidP="006F5404">
      <w:pPr>
        <w:rPr>
          <w:color w:val="595959"/>
          <w:sz w:val="24"/>
          <w:szCs w:val="24"/>
        </w:rPr>
      </w:pPr>
    </w:p>
    <w:p w14:paraId="2078D0DC" w14:textId="77777777" w:rsidR="006F5404" w:rsidRPr="00502F4C" w:rsidRDefault="006F5404" w:rsidP="006F5404">
      <w:pPr>
        <w:rPr>
          <w:color w:val="595959"/>
          <w:sz w:val="24"/>
          <w:szCs w:val="24"/>
        </w:rPr>
      </w:pPr>
    </w:p>
    <w:p w14:paraId="55F139E6" w14:textId="77777777" w:rsidR="006F5404" w:rsidRPr="00502F4C" w:rsidRDefault="006F5404" w:rsidP="006F5404">
      <w:pPr>
        <w:rPr>
          <w:color w:val="595959"/>
          <w:sz w:val="24"/>
          <w:szCs w:val="24"/>
        </w:rPr>
      </w:pPr>
      <w:r w:rsidRPr="00502F4C">
        <w:rPr>
          <w:color w:val="595959"/>
          <w:sz w:val="24"/>
          <w:szCs w:val="24"/>
        </w:rPr>
        <w:t>Georg d.o.o.</w:t>
      </w:r>
    </w:p>
    <w:p w14:paraId="22470C51" w14:textId="77777777" w:rsidR="006F5404" w:rsidRPr="00502F4C" w:rsidRDefault="006F5404" w:rsidP="006F5404">
      <w:pPr>
        <w:rPr>
          <w:color w:val="595959"/>
          <w:sz w:val="24"/>
          <w:szCs w:val="24"/>
        </w:rPr>
      </w:pPr>
      <w:r w:rsidRPr="00502F4C">
        <w:rPr>
          <w:color w:val="595959"/>
          <w:sz w:val="24"/>
          <w:szCs w:val="24"/>
        </w:rPr>
        <w:t>Pelješka 4</w:t>
      </w:r>
    </w:p>
    <w:p w14:paraId="1AB03826" w14:textId="77777777" w:rsidR="006F5404" w:rsidRPr="00502F4C" w:rsidRDefault="006F5404" w:rsidP="006F5404">
      <w:pPr>
        <w:rPr>
          <w:color w:val="595959"/>
          <w:sz w:val="24"/>
          <w:szCs w:val="24"/>
        </w:rPr>
      </w:pPr>
      <w:r w:rsidRPr="00502F4C">
        <w:rPr>
          <w:color w:val="595959"/>
          <w:sz w:val="24"/>
          <w:szCs w:val="24"/>
        </w:rPr>
        <w:t>10 000 Zagreb</w:t>
      </w:r>
    </w:p>
    <w:p w14:paraId="7566D089" w14:textId="77777777" w:rsidR="006F5404" w:rsidRPr="00502F4C" w:rsidRDefault="006F5404" w:rsidP="006F5404">
      <w:pPr>
        <w:rPr>
          <w:color w:val="595959"/>
          <w:sz w:val="24"/>
          <w:szCs w:val="24"/>
        </w:rPr>
      </w:pPr>
    </w:p>
    <w:p w14:paraId="045B0398" w14:textId="77777777" w:rsidR="006F5404" w:rsidRPr="00502F4C" w:rsidRDefault="006F5404" w:rsidP="006F5404">
      <w:pPr>
        <w:rPr>
          <w:color w:val="595959"/>
          <w:sz w:val="24"/>
          <w:szCs w:val="24"/>
        </w:rPr>
      </w:pPr>
    </w:p>
    <w:p w14:paraId="32A5A062" w14:textId="77777777" w:rsidR="006F5404" w:rsidRPr="00502F4C" w:rsidRDefault="006F5404" w:rsidP="006F5404">
      <w:pPr>
        <w:rPr>
          <w:color w:val="595959"/>
          <w:sz w:val="24"/>
          <w:szCs w:val="24"/>
        </w:rPr>
      </w:pPr>
    </w:p>
    <w:p w14:paraId="170691FE" w14:textId="77777777" w:rsidR="006F5404" w:rsidRPr="00502F4C" w:rsidRDefault="006F5404" w:rsidP="006F5404">
      <w:pPr>
        <w:rPr>
          <w:color w:val="595959"/>
          <w:sz w:val="24"/>
          <w:szCs w:val="24"/>
        </w:rPr>
      </w:pPr>
    </w:p>
    <w:p w14:paraId="721B6E33" w14:textId="77777777" w:rsidR="006F5404" w:rsidRPr="007B753C" w:rsidRDefault="006F5404" w:rsidP="007B753C">
      <w:pPr>
        <w:jc w:val="center"/>
        <w:rPr>
          <w:color w:val="595959"/>
          <w:sz w:val="24"/>
          <w:szCs w:val="24"/>
        </w:rPr>
      </w:pPr>
      <w:r w:rsidRPr="00502F4C">
        <w:rPr>
          <w:color w:val="595959"/>
          <w:sz w:val="24"/>
          <w:szCs w:val="24"/>
        </w:rPr>
        <w:t>Zagreb,</w:t>
      </w:r>
      <w:r w:rsidR="007B753C">
        <w:rPr>
          <w:color w:val="595959"/>
          <w:sz w:val="24"/>
          <w:szCs w:val="24"/>
        </w:rPr>
        <w:t xml:space="preserve"> 2013</w:t>
      </w:r>
      <w:r w:rsidRPr="00502F4C">
        <w:rPr>
          <w:color w:val="595959"/>
          <w:sz w:val="24"/>
          <w:szCs w:val="24"/>
        </w:rPr>
        <w:t>.</w:t>
      </w:r>
    </w:p>
    <w:p w14:paraId="215F8BD2" w14:textId="77777777" w:rsidR="006F5404" w:rsidRPr="00502F4C" w:rsidRDefault="006F5404" w:rsidP="006F5404">
      <w:pPr>
        <w:rPr>
          <w:color w:val="595959"/>
          <w:sz w:val="24"/>
          <w:szCs w:val="24"/>
        </w:rPr>
      </w:pPr>
    </w:p>
    <w:p w14:paraId="6983C357" w14:textId="77777777" w:rsidR="006F5404" w:rsidRPr="00502F4C" w:rsidRDefault="006F5404" w:rsidP="006F5404">
      <w:pPr>
        <w:rPr>
          <w:color w:val="595959"/>
          <w:sz w:val="24"/>
          <w:szCs w:val="24"/>
        </w:rPr>
      </w:pPr>
    </w:p>
    <w:p w14:paraId="7EE9C874" w14:textId="77777777" w:rsidR="006F5404" w:rsidRPr="00502F4C" w:rsidRDefault="006F5404" w:rsidP="006F5404">
      <w:pPr>
        <w:rPr>
          <w:color w:val="595959"/>
          <w:sz w:val="24"/>
          <w:szCs w:val="24"/>
        </w:rPr>
      </w:pPr>
    </w:p>
    <w:p w14:paraId="69BC00E6" w14:textId="77777777" w:rsidR="006F5404" w:rsidRPr="00502F4C" w:rsidRDefault="006F5404" w:rsidP="006F5404">
      <w:pPr>
        <w:rPr>
          <w:color w:val="595959"/>
          <w:sz w:val="24"/>
          <w:szCs w:val="24"/>
        </w:rPr>
      </w:pPr>
      <w:r w:rsidRPr="00502F4C">
        <w:rPr>
          <w:color w:val="595959"/>
          <w:sz w:val="24"/>
          <w:szCs w:val="24"/>
        </w:rPr>
        <w:t>Autori:</w:t>
      </w:r>
    </w:p>
    <w:p w14:paraId="6C7B7402" w14:textId="77777777" w:rsidR="006F5404" w:rsidRPr="00502F4C" w:rsidRDefault="006F5404" w:rsidP="000E103F">
      <w:pPr>
        <w:numPr>
          <w:ilvl w:val="0"/>
          <w:numId w:val="2"/>
        </w:numPr>
        <w:rPr>
          <w:color w:val="595959"/>
          <w:sz w:val="24"/>
          <w:szCs w:val="24"/>
        </w:rPr>
      </w:pPr>
      <w:r w:rsidRPr="00502F4C">
        <w:rPr>
          <w:b/>
          <w:bCs/>
          <w:color w:val="595959"/>
          <w:sz w:val="24"/>
          <w:szCs w:val="24"/>
        </w:rPr>
        <w:t>Dalibor Georgievski</w:t>
      </w:r>
      <w:r w:rsidR="00EA3110" w:rsidRPr="00EA3110">
        <w:rPr>
          <w:bCs/>
          <w:color w:val="595959"/>
          <w:sz w:val="24"/>
          <w:szCs w:val="24"/>
        </w:rPr>
        <w:t>,</w:t>
      </w:r>
      <w:r w:rsidRPr="00502F4C">
        <w:rPr>
          <w:color w:val="595959"/>
          <w:sz w:val="24"/>
          <w:szCs w:val="24"/>
        </w:rPr>
        <w:t xml:space="preserve"> MBA, dipl.</w:t>
      </w:r>
      <w:r w:rsidR="00EA3110">
        <w:rPr>
          <w:color w:val="595959"/>
          <w:sz w:val="24"/>
          <w:szCs w:val="24"/>
        </w:rPr>
        <w:t xml:space="preserve"> </w:t>
      </w:r>
      <w:r w:rsidRPr="00502F4C">
        <w:rPr>
          <w:color w:val="595959"/>
          <w:sz w:val="24"/>
          <w:szCs w:val="24"/>
        </w:rPr>
        <w:t>ing.</w:t>
      </w:r>
      <w:r w:rsidR="00EA3110">
        <w:rPr>
          <w:color w:val="595959"/>
          <w:sz w:val="24"/>
          <w:szCs w:val="24"/>
        </w:rPr>
        <w:t xml:space="preserve"> </w:t>
      </w:r>
      <w:r w:rsidRPr="00502F4C">
        <w:rPr>
          <w:color w:val="595959"/>
          <w:sz w:val="24"/>
          <w:szCs w:val="24"/>
        </w:rPr>
        <w:t>agr.</w:t>
      </w:r>
    </w:p>
    <w:p w14:paraId="571E659D" w14:textId="77777777" w:rsidR="006F5404" w:rsidRPr="00502F4C" w:rsidRDefault="006F5404" w:rsidP="000E103F">
      <w:pPr>
        <w:numPr>
          <w:ilvl w:val="0"/>
          <w:numId w:val="2"/>
        </w:numPr>
        <w:rPr>
          <w:color w:val="595959"/>
          <w:sz w:val="24"/>
          <w:szCs w:val="24"/>
        </w:rPr>
      </w:pPr>
      <w:r w:rsidRPr="00502F4C">
        <w:rPr>
          <w:b/>
          <w:bCs/>
          <w:color w:val="595959"/>
          <w:sz w:val="24"/>
          <w:szCs w:val="24"/>
        </w:rPr>
        <w:t>Josip Vrbanek</w:t>
      </w:r>
      <w:r w:rsidR="00EA3110" w:rsidRPr="00EA3110">
        <w:rPr>
          <w:bCs/>
          <w:color w:val="595959"/>
          <w:sz w:val="24"/>
          <w:szCs w:val="24"/>
        </w:rPr>
        <w:t>,</w:t>
      </w:r>
      <w:r w:rsidR="00D65378">
        <w:rPr>
          <w:color w:val="595959"/>
          <w:sz w:val="24"/>
          <w:szCs w:val="24"/>
        </w:rPr>
        <w:t xml:space="preserve"> mag.</w:t>
      </w:r>
      <w:r w:rsidR="00EA3110">
        <w:rPr>
          <w:color w:val="595959"/>
          <w:sz w:val="24"/>
          <w:szCs w:val="24"/>
        </w:rPr>
        <w:t xml:space="preserve"> </w:t>
      </w:r>
      <w:r w:rsidR="00D65378">
        <w:rPr>
          <w:color w:val="595959"/>
          <w:sz w:val="24"/>
          <w:szCs w:val="24"/>
        </w:rPr>
        <w:t>ing.</w:t>
      </w:r>
      <w:r w:rsidR="00EA3110">
        <w:rPr>
          <w:color w:val="595959"/>
          <w:sz w:val="24"/>
          <w:szCs w:val="24"/>
        </w:rPr>
        <w:t xml:space="preserve"> </w:t>
      </w:r>
      <w:r w:rsidR="00D65378">
        <w:rPr>
          <w:color w:val="595959"/>
          <w:sz w:val="24"/>
          <w:szCs w:val="24"/>
        </w:rPr>
        <w:t>agr</w:t>
      </w:r>
      <w:r w:rsidRPr="00502F4C">
        <w:rPr>
          <w:color w:val="595959"/>
          <w:sz w:val="24"/>
          <w:szCs w:val="24"/>
        </w:rPr>
        <w:t>.</w:t>
      </w:r>
    </w:p>
    <w:p w14:paraId="442D1FA9" w14:textId="77777777" w:rsidR="006F5404" w:rsidRPr="00502F4C" w:rsidRDefault="006F5404" w:rsidP="000E103F">
      <w:pPr>
        <w:numPr>
          <w:ilvl w:val="0"/>
          <w:numId w:val="2"/>
        </w:numPr>
        <w:rPr>
          <w:color w:val="595959"/>
          <w:sz w:val="24"/>
          <w:szCs w:val="24"/>
        </w:rPr>
      </w:pPr>
      <w:r w:rsidRPr="00502F4C">
        <w:rPr>
          <w:b/>
          <w:bCs/>
          <w:color w:val="595959"/>
          <w:sz w:val="24"/>
          <w:szCs w:val="24"/>
        </w:rPr>
        <w:t>Egon Mudrinić</w:t>
      </w:r>
      <w:r w:rsidR="00EA3110" w:rsidRPr="00EA3110">
        <w:rPr>
          <w:bCs/>
          <w:color w:val="595959"/>
          <w:sz w:val="24"/>
          <w:szCs w:val="24"/>
        </w:rPr>
        <w:t>,</w:t>
      </w:r>
      <w:r w:rsidRPr="00502F4C">
        <w:rPr>
          <w:b/>
          <w:bCs/>
          <w:color w:val="595959"/>
          <w:sz w:val="24"/>
          <w:szCs w:val="24"/>
        </w:rPr>
        <w:t xml:space="preserve"> </w:t>
      </w:r>
      <w:r w:rsidRPr="00502F4C">
        <w:rPr>
          <w:color w:val="595959"/>
          <w:sz w:val="24"/>
          <w:szCs w:val="24"/>
        </w:rPr>
        <w:t>bacc. oec.</w:t>
      </w:r>
    </w:p>
    <w:p w14:paraId="12247841" w14:textId="77777777" w:rsidR="006F5404" w:rsidRPr="00502F4C" w:rsidRDefault="006F5404" w:rsidP="006F5404">
      <w:pPr>
        <w:rPr>
          <w:color w:val="595959"/>
          <w:sz w:val="24"/>
          <w:szCs w:val="24"/>
        </w:rPr>
      </w:pPr>
    </w:p>
    <w:p w14:paraId="1C2611A2" w14:textId="77777777" w:rsidR="006F5404" w:rsidRPr="00502F4C" w:rsidRDefault="006F5404" w:rsidP="006F5404">
      <w:pPr>
        <w:rPr>
          <w:color w:val="595959"/>
          <w:sz w:val="24"/>
          <w:szCs w:val="24"/>
        </w:rPr>
      </w:pPr>
    </w:p>
    <w:p w14:paraId="7B7F3A48" w14:textId="77777777" w:rsidR="006F5404" w:rsidRPr="00502F4C" w:rsidRDefault="006F5404" w:rsidP="006F5404">
      <w:pPr>
        <w:rPr>
          <w:color w:val="595959"/>
          <w:sz w:val="24"/>
          <w:szCs w:val="24"/>
        </w:rPr>
      </w:pPr>
    </w:p>
    <w:p w14:paraId="5AEBD277" w14:textId="77777777" w:rsidR="006F5404" w:rsidRPr="00502F4C" w:rsidRDefault="006F5404" w:rsidP="006F5404">
      <w:pPr>
        <w:rPr>
          <w:color w:val="595959"/>
          <w:sz w:val="24"/>
          <w:szCs w:val="24"/>
        </w:rPr>
      </w:pPr>
      <w:r w:rsidRPr="00502F4C">
        <w:rPr>
          <w:color w:val="595959"/>
          <w:sz w:val="24"/>
          <w:szCs w:val="24"/>
        </w:rPr>
        <w:t>Koordinator:</w:t>
      </w:r>
    </w:p>
    <w:p w14:paraId="23F6183E" w14:textId="77777777" w:rsidR="006F5404" w:rsidRDefault="00D65378" w:rsidP="00D65378">
      <w:pPr>
        <w:pStyle w:val="Odlomakpopisa"/>
        <w:numPr>
          <w:ilvl w:val="0"/>
          <w:numId w:val="2"/>
        </w:numPr>
        <w:rPr>
          <w:color w:val="595959"/>
          <w:sz w:val="24"/>
          <w:szCs w:val="24"/>
        </w:rPr>
      </w:pPr>
      <w:r w:rsidRPr="00D65378">
        <w:rPr>
          <w:b/>
          <w:color w:val="595959"/>
          <w:sz w:val="24"/>
          <w:szCs w:val="24"/>
        </w:rPr>
        <w:t>Emil Tuk</w:t>
      </w:r>
      <w:r w:rsidR="00EA3110" w:rsidRPr="00EA3110">
        <w:rPr>
          <w:color w:val="595959"/>
          <w:sz w:val="24"/>
          <w:szCs w:val="24"/>
        </w:rPr>
        <w:t>,</w:t>
      </w:r>
      <w:r w:rsidRPr="00EA3110">
        <w:rPr>
          <w:color w:val="595959"/>
          <w:sz w:val="24"/>
          <w:szCs w:val="24"/>
        </w:rPr>
        <w:t xml:space="preserve"> </w:t>
      </w:r>
      <w:r w:rsidRPr="00D65378">
        <w:rPr>
          <w:color w:val="595959"/>
          <w:sz w:val="24"/>
          <w:szCs w:val="24"/>
        </w:rPr>
        <w:t> dr.</w:t>
      </w:r>
      <w:r w:rsidR="00EA3110">
        <w:rPr>
          <w:color w:val="595959"/>
          <w:sz w:val="24"/>
          <w:szCs w:val="24"/>
        </w:rPr>
        <w:t xml:space="preserve"> </w:t>
      </w:r>
      <w:r w:rsidRPr="00D65378">
        <w:rPr>
          <w:color w:val="595959"/>
          <w:sz w:val="24"/>
          <w:szCs w:val="24"/>
        </w:rPr>
        <w:t>vet.</w:t>
      </w:r>
      <w:r w:rsidR="00EA3110">
        <w:rPr>
          <w:color w:val="595959"/>
          <w:sz w:val="24"/>
          <w:szCs w:val="24"/>
        </w:rPr>
        <w:t xml:space="preserve"> </w:t>
      </w:r>
      <w:r w:rsidRPr="00D65378">
        <w:rPr>
          <w:color w:val="595959"/>
          <w:sz w:val="24"/>
          <w:szCs w:val="24"/>
        </w:rPr>
        <w:t>med.</w:t>
      </w:r>
    </w:p>
    <w:p w14:paraId="330CC36A" w14:textId="77777777" w:rsidR="00D65378" w:rsidRPr="00D65378" w:rsidRDefault="00D65378" w:rsidP="00D65378">
      <w:pPr>
        <w:pStyle w:val="Odlomakpopisa"/>
        <w:numPr>
          <w:ilvl w:val="0"/>
          <w:numId w:val="2"/>
        </w:numPr>
        <w:rPr>
          <w:b/>
          <w:color w:val="595959"/>
          <w:sz w:val="24"/>
          <w:szCs w:val="24"/>
        </w:rPr>
      </w:pPr>
      <w:r w:rsidRPr="00D65378">
        <w:rPr>
          <w:b/>
          <w:color w:val="595959"/>
          <w:sz w:val="24"/>
          <w:szCs w:val="24"/>
        </w:rPr>
        <w:t>Biserka Petošić</w:t>
      </w:r>
      <w:r w:rsidR="00EA3110" w:rsidRPr="00EA3110">
        <w:rPr>
          <w:color w:val="595959"/>
          <w:sz w:val="24"/>
          <w:szCs w:val="24"/>
        </w:rPr>
        <w:t>,</w:t>
      </w:r>
      <w:r>
        <w:rPr>
          <w:b/>
          <w:color w:val="595959"/>
          <w:sz w:val="24"/>
          <w:szCs w:val="24"/>
        </w:rPr>
        <w:t xml:space="preserve"> </w:t>
      </w:r>
      <w:r w:rsidRPr="00D65378">
        <w:rPr>
          <w:color w:val="595959"/>
          <w:sz w:val="24"/>
          <w:szCs w:val="24"/>
        </w:rPr>
        <w:t>dipl.</w:t>
      </w:r>
      <w:r w:rsidR="00EA3110">
        <w:rPr>
          <w:color w:val="595959"/>
          <w:sz w:val="24"/>
          <w:szCs w:val="24"/>
        </w:rPr>
        <w:t xml:space="preserve"> </w:t>
      </w:r>
      <w:r w:rsidRPr="00D65378">
        <w:rPr>
          <w:color w:val="595959"/>
          <w:sz w:val="24"/>
          <w:szCs w:val="24"/>
        </w:rPr>
        <w:t>ing.</w:t>
      </w:r>
      <w:r w:rsidR="00EA3110">
        <w:rPr>
          <w:color w:val="595959"/>
          <w:sz w:val="24"/>
          <w:szCs w:val="24"/>
        </w:rPr>
        <w:t xml:space="preserve"> </w:t>
      </w:r>
      <w:r w:rsidRPr="00D65378">
        <w:rPr>
          <w:color w:val="595959"/>
          <w:sz w:val="24"/>
          <w:szCs w:val="24"/>
        </w:rPr>
        <w:t>agr.</w:t>
      </w:r>
    </w:p>
    <w:p w14:paraId="0BB17887" w14:textId="77777777" w:rsidR="006F5404" w:rsidRPr="00502F4C" w:rsidRDefault="006F5404">
      <w:pPr>
        <w:spacing w:after="200" w:line="276" w:lineRule="auto"/>
        <w:rPr>
          <w:color w:val="595959"/>
          <w:sz w:val="24"/>
          <w:szCs w:val="24"/>
        </w:rPr>
      </w:pPr>
      <w:r w:rsidRPr="00502F4C">
        <w:rPr>
          <w:color w:val="595959"/>
          <w:sz w:val="24"/>
          <w:szCs w:val="24"/>
        </w:rPr>
        <w:br w:type="page"/>
      </w:r>
    </w:p>
    <w:p w14:paraId="32697D4E" w14:textId="77777777" w:rsidR="006F5404" w:rsidRDefault="006F5404" w:rsidP="006F5404">
      <w:pPr>
        <w:pStyle w:val="TOCNaslov"/>
        <w:rPr>
          <w:color w:val="595959"/>
          <w:lang w:val="hr-HR"/>
        </w:rPr>
      </w:pPr>
      <w:r w:rsidRPr="00502F4C">
        <w:rPr>
          <w:color w:val="595959"/>
          <w:lang w:val="hr-HR"/>
        </w:rPr>
        <w:lastRenderedPageBreak/>
        <w:t>SADRŽAJ</w:t>
      </w:r>
    </w:p>
    <w:p w14:paraId="13F8DDE6" w14:textId="77777777" w:rsidR="00541F4A" w:rsidRPr="00EA1EDD" w:rsidRDefault="00541F4A" w:rsidP="00541F4A">
      <w:pPr>
        <w:rPr>
          <w:sz w:val="24"/>
          <w:szCs w:val="24"/>
          <w:lang w:eastAsia="ja-JP"/>
        </w:rPr>
      </w:pPr>
    </w:p>
    <w:p w14:paraId="50CB4547" w14:textId="77777777" w:rsidR="00D154D8" w:rsidRDefault="00287291">
      <w:pPr>
        <w:pStyle w:val="Sadraj1"/>
        <w:tabs>
          <w:tab w:val="left" w:pos="400"/>
          <w:tab w:val="right" w:leader="dot" w:pos="9062"/>
        </w:tabs>
        <w:rPr>
          <w:rFonts w:asciiTheme="minorHAnsi" w:eastAsiaTheme="minorEastAsia" w:hAnsiTheme="minorHAnsi" w:cstheme="minorBidi"/>
          <w:noProof/>
          <w:sz w:val="22"/>
          <w:szCs w:val="22"/>
          <w:lang w:eastAsia="hr-HR"/>
        </w:rPr>
      </w:pPr>
      <w:r w:rsidRPr="00EA1EDD">
        <w:rPr>
          <w:color w:val="595959"/>
          <w:sz w:val="24"/>
          <w:szCs w:val="24"/>
        </w:rPr>
        <w:fldChar w:fldCharType="begin"/>
      </w:r>
      <w:r w:rsidR="006F5404" w:rsidRPr="00EA1EDD">
        <w:rPr>
          <w:color w:val="595959"/>
          <w:sz w:val="24"/>
          <w:szCs w:val="24"/>
        </w:rPr>
        <w:instrText xml:space="preserve"> TOC \o "1-3" \h \z \u </w:instrText>
      </w:r>
      <w:r w:rsidRPr="00EA1EDD">
        <w:rPr>
          <w:color w:val="595959"/>
          <w:sz w:val="24"/>
          <w:szCs w:val="24"/>
        </w:rPr>
        <w:fldChar w:fldCharType="separate"/>
      </w:r>
      <w:hyperlink w:anchor="_Toc370753001" w:history="1">
        <w:r w:rsidR="00D154D8" w:rsidRPr="00651B7D">
          <w:rPr>
            <w:rStyle w:val="Hiperveza"/>
            <w:noProof/>
          </w:rPr>
          <w:t>1.</w:t>
        </w:r>
        <w:r w:rsidR="00D154D8">
          <w:rPr>
            <w:rFonts w:asciiTheme="minorHAnsi" w:eastAsiaTheme="minorEastAsia" w:hAnsiTheme="minorHAnsi" w:cstheme="minorBidi"/>
            <w:noProof/>
            <w:sz w:val="22"/>
            <w:szCs w:val="22"/>
            <w:lang w:eastAsia="hr-HR"/>
          </w:rPr>
          <w:tab/>
        </w:r>
        <w:r w:rsidR="00D154D8" w:rsidRPr="00651B7D">
          <w:rPr>
            <w:rStyle w:val="Hiperveza"/>
            <w:noProof/>
          </w:rPr>
          <w:t>SAŽETAK</w:t>
        </w:r>
        <w:r w:rsidR="00D154D8">
          <w:rPr>
            <w:noProof/>
            <w:webHidden/>
          </w:rPr>
          <w:tab/>
        </w:r>
        <w:r w:rsidR="00D154D8">
          <w:rPr>
            <w:noProof/>
            <w:webHidden/>
          </w:rPr>
          <w:fldChar w:fldCharType="begin"/>
        </w:r>
        <w:r w:rsidR="00D154D8">
          <w:rPr>
            <w:noProof/>
            <w:webHidden/>
          </w:rPr>
          <w:instrText xml:space="preserve"> PAGEREF _Toc370753001 \h </w:instrText>
        </w:r>
        <w:r w:rsidR="00D154D8">
          <w:rPr>
            <w:noProof/>
            <w:webHidden/>
          </w:rPr>
        </w:r>
        <w:r w:rsidR="00D154D8">
          <w:rPr>
            <w:noProof/>
            <w:webHidden/>
          </w:rPr>
          <w:fldChar w:fldCharType="separate"/>
        </w:r>
        <w:r w:rsidR="00D154D8">
          <w:rPr>
            <w:noProof/>
            <w:webHidden/>
          </w:rPr>
          <w:t>5</w:t>
        </w:r>
        <w:r w:rsidR="00D154D8">
          <w:rPr>
            <w:noProof/>
            <w:webHidden/>
          </w:rPr>
          <w:fldChar w:fldCharType="end"/>
        </w:r>
      </w:hyperlink>
    </w:p>
    <w:p w14:paraId="212D9723" w14:textId="77777777" w:rsidR="00D154D8" w:rsidRDefault="00280C83">
      <w:pPr>
        <w:pStyle w:val="Sadraj1"/>
        <w:tabs>
          <w:tab w:val="left" w:pos="400"/>
          <w:tab w:val="right" w:leader="dot" w:pos="9062"/>
        </w:tabs>
        <w:rPr>
          <w:rFonts w:asciiTheme="minorHAnsi" w:eastAsiaTheme="minorEastAsia" w:hAnsiTheme="minorHAnsi" w:cstheme="minorBidi"/>
          <w:noProof/>
          <w:sz w:val="22"/>
          <w:szCs w:val="22"/>
          <w:lang w:eastAsia="hr-HR"/>
        </w:rPr>
      </w:pPr>
      <w:hyperlink w:anchor="_Toc370753002" w:history="1">
        <w:r w:rsidR="00D154D8" w:rsidRPr="00651B7D">
          <w:rPr>
            <w:rStyle w:val="Hiperveza"/>
            <w:noProof/>
          </w:rPr>
          <w:t>2.</w:t>
        </w:r>
        <w:r w:rsidR="00D154D8">
          <w:rPr>
            <w:rFonts w:asciiTheme="minorHAnsi" w:eastAsiaTheme="minorEastAsia" w:hAnsiTheme="minorHAnsi" w:cstheme="minorBidi"/>
            <w:noProof/>
            <w:sz w:val="22"/>
            <w:szCs w:val="22"/>
            <w:lang w:eastAsia="hr-HR"/>
          </w:rPr>
          <w:tab/>
        </w:r>
        <w:r w:rsidR="00D154D8" w:rsidRPr="00651B7D">
          <w:rPr>
            <w:rStyle w:val="Hiperveza"/>
            <w:noProof/>
          </w:rPr>
          <w:t>METODOLOGIJA PRIKUPLJANJA PODATAKA</w:t>
        </w:r>
        <w:r w:rsidR="00D154D8">
          <w:rPr>
            <w:noProof/>
            <w:webHidden/>
          </w:rPr>
          <w:tab/>
        </w:r>
        <w:r w:rsidR="00D154D8">
          <w:rPr>
            <w:noProof/>
            <w:webHidden/>
          </w:rPr>
          <w:fldChar w:fldCharType="begin"/>
        </w:r>
        <w:r w:rsidR="00D154D8">
          <w:rPr>
            <w:noProof/>
            <w:webHidden/>
          </w:rPr>
          <w:instrText xml:space="preserve"> PAGEREF _Toc370753002 \h </w:instrText>
        </w:r>
        <w:r w:rsidR="00D154D8">
          <w:rPr>
            <w:noProof/>
            <w:webHidden/>
          </w:rPr>
        </w:r>
        <w:r w:rsidR="00D154D8">
          <w:rPr>
            <w:noProof/>
            <w:webHidden/>
          </w:rPr>
          <w:fldChar w:fldCharType="separate"/>
        </w:r>
        <w:r w:rsidR="00D154D8">
          <w:rPr>
            <w:noProof/>
            <w:webHidden/>
          </w:rPr>
          <w:t>7</w:t>
        </w:r>
        <w:r w:rsidR="00D154D8">
          <w:rPr>
            <w:noProof/>
            <w:webHidden/>
          </w:rPr>
          <w:fldChar w:fldCharType="end"/>
        </w:r>
      </w:hyperlink>
    </w:p>
    <w:p w14:paraId="6D0BEFE1" w14:textId="77777777" w:rsidR="00D154D8" w:rsidRDefault="00280C83">
      <w:pPr>
        <w:pStyle w:val="Sadraj1"/>
        <w:tabs>
          <w:tab w:val="left" w:pos="400"/>
          <w:tab w:val="right" w:leader="dot" w:pos="9062"/>
        </w:tabs>
        <w:rPr>
          <w:rFonts w:asciiTheme="minorHAnsi" w:eastAsiaTheme="minorEastAsia" w:hAnsiTheme="minorHAnsi" w:cstheme="minorBidi"/>
          <w:noProof/>
          <w:sz w:val="22"/>
          <w:szCs w:val="22"/>
          <w:lang w:eastAsia="hr-HR"/>
        </w:rPr>
      </w:pPr>
      <w:hyperlink w:anchor="_Toc370753003" w:history="1">
        <w:r w:rsidR="00D154D8" w:rsidRPr="00651B7D">
          <w:rPr>
            <w:rStyle w:val="Hiperveza"/>
            <w:noProof/>
          </w:rPr>
          <w:t>3.</w:t>
        </w:r>
        <w:r w:rsidR="00D154D8">
          <w:rPr>
            <w:rFonts w:asciiTheme="minorHAnsi" w:eastAsiaTheme="minorEastAsia" w:hAnsiTheme="minorHAnsi" w:cstheme="minorBidi"/>
            <w:noProof/>
            <w:sz w:val="22"/>
            <w:szCs w:val="22"/>
            <w:lang w:eastAsia="hr-HR"/>
          </w:rPr>
          <w:tab/>
        </w:r>
        <w:r w:rsidR="00D154D8" w:rsidRPr="00651B7D">
          <w:rPr>
            <w:rStyle w:val="Hiperveza"/>
            <w:noProof/>
          </w:rPr>
          <w:t>GRAD ZAGREB</w:t>
        </w:r>
        <w:r w:rsidR="00D154D8">
          <w:rPr>
            <w:noProof/>
            <w:webHidden/>
          </w:rPr>
          <w:tab/>
        </w:r>
        <w:r w:rsidR="00D154D8">
          <w:rPr>
            <w:noProof/>
            <w:webHidden/>
          </w:rPr>
          <w:fldChar w:fldCharType="begin"/>
        </w:r>
        <w:r w:rsidR="00D154D8">
          <w:rPr>
            <w:noProof/>
            <w:webHidden/>
          </w:rPr>
          <w:instrText xml:space="preserve"> PAGEREF _Toc370753003 \h </w:instrText>
        </w:r>
        <w:r w:rsidR="00D154D8">
          <w:rPr>
            <w:noProof/>
            <w:webHidden/>
          </w:rPr>
        </w:r>
        <w:r w:rsidR="00D154D8">
          <w:rPr>
            <w:noProof/>
            <w:webHidden/>
          </w:rPr>
          <w:fldChar w:fldCharType="separate"/>
        </w:r>
        <w:r w:rsidR="00D154D8">
          <w:rPr>
            <w:noProof/>
            <w:webHidden/>
          </w:rPr>
          <w:t>8</w:t>
        </w:r>
        <w:r w:rsidR="00D154D8">
          <w:rPr>
            <w:noProof/>
            <w:webHidden/>
          </w:rPr>
          <w:fldChar w:fldCharType="end"/>
        </w:r>
      </w:hyperlink>
    </w:p>
    <w:p w14:paraId="7DFE8697" w14:textId="77777777" w:rsidR="00D154D8" w:rsidRDefault="00280C83">
      <w:pPr>
        <w:pStyle w:val="Sadraj2"/>
        <w:tabs>
          <w:tab w:val="left" w:pos="880"/>
          <w:tab w:val="right" w:leader="dot" w:pos="9062"/>
        </w:tabs>
        <w:rPr>
          <w:rFonts w:asciiTheme="minorHAnsi" w:eastAsiaTheme="minorEastAsia" w:hAnsiTheme="minorHAnsi" w:cstheme="minorBidi"/>
          <w:noProof/>
          <w:sz w:val="22"/>
          <w:szCs w:val="22"/>
          <w:lang w:eastAsia="hr-HR"/>
        </w:rPr>
      </w:pPr>
      <w:hyperlink w:anchor="_Toc370753004" w:history="1">
        <w:r w:rsidR="00D154D8" w:rsidRPr="00651B7D">
          <w:rPr>
            <w:rStyle w:val="Hiperveza"/>
            <w:noProof/>
          </w:rPr>
          <w:t>3.1.</w:t>
        </w:r>
        <w:r w:rsidR="00D154D8">
          <w:rPr>
            <w:rFonts w:asciiTheme="minorHAnsi" w:eastAsiaTheme="minorEastAsia" w:hAnsiTheme="minorHAnsi" w:cstheme="minorBidi"/>
            <w:noProof/>
            <w:sz w:val="22"/>
            <w:szCs w:val="22"/>
            <w:lang w:eastAsia="hr-HR"/>
          </w:rPr>
          <w:tab/>
        </w:r>
        <w:r w:rsidR="00D154D8" w:rsidRPr="00651B7D">
          <w:rPr>
            <w:rStyle w:val="Hiperveza"/>
            <w:noProof/>
          </w:rPr>
          <w:t>Analiza poljoprivredne proizvodnje na području grada Zagreba</w:t>
        </w:r>
        <w:r w:rsidR="00D154D8">
          <w:rPr>
            <w:noProof/>
            <w:webHidden/>
          </w:rPr>
          <w:tab/>
        </w:r>
        <w:r w:rsidR="00D154D8">
          <w:rPr>
            <w:noProof/>
            <w:webHidden/>
          </w:rPr>
          <w:fldChar w:fldCharType="begin"/>
        </w:r>
        <w:r w:rsidR="00D154D8">
          <w:rPr>
            <w:noProof/>
            <w:webHidden/>
          </w:rPr>
          <w:instrText xml:space="preserve"> PAGEREF _Toc370753004 \h </w:instrText>
        </w:r>
        <w:r w:rsidR="00D154D8">
          <w:rPr>
            <w:noProof/>
            <w:webHidden/>
          </w:rPr>
        </w:r>
        <w:r w:rsidR="00D154D8">
          <w:rPr>
            <w:noProof/>
            <w:webHidden/>
          </w:rPr>
          <w:fldChar w:fldCharType="separate"/>
        </w:r>
        <w:r w:rsidR="00D154D8">
          <w:rPr>
            <w:noProof/>
            <w:webHidden/>
          </w:rPr>
          <w:t>9</w:t>
        </w:r>
        <w:r w:rsidR="00D154D8">
          <w:rPr>
            <w:noProof/>
            <w:webHidden/>
          </w:rPr>
          <w:fldChar w:fldCharType="end"/>
        </w:r>
      </w:hyperlink>
    </w:p>
    <w:p w14:paraId="287E58CD" w14:textId="77777777" w:rsidR="00D154D8" w:rsidRDefault="00280C83">
      <w:pPr>
        <w:pStyle w:val="Sadraj2"/>
        <w:tabs>
          <w:tab w:val="left" w:pos="880"/>
          <w:tab w:val="right" w:leader="dot" w:pos="9062"/>
        </w:tabs>
        <w:rPr>
          <w:rFonts w:asciiTheme="minorHAnsi" w:eastAsiaTheme="minorEastAsia" w:hAnsiTheme="minorHAnsi" w:cstheme="minorBidi"/>
          <w:noProof/>
          <w:sz w:val="22"/>
          <w:szCs w:val="22"/>
          <w:lang w:eastAsia="hr-HR"/>
        </w:rPr>
      </w:pPr>
      <w:hyperlink w:anchor="_Toc370753005" w:history="1">
        <w:r w:rsidR="00D154D8" w:rsidRPr="00651B7D">
          <w:rPr>
            <w:rStyle w:val="Hiperveza"/>
            <w:noProof/>
          </w:rPr>
          <w:t>3.2.</w:t>
        </w:r>
        <w:r w:rsidR="00D154D8">
          <w:rPr>
            <w:rFonts w:asciiTheme="minorHAnsi" w:eastAsiaTheme="minorEastAsia" w:hAnsiTheme="minorHAnsi" w:cstheme="minorBidi"/>
            <w:noProof/>
            <w:sz w:val="22"/>
            <w:szCs w:val="22"/>
            <w:lang w:eastAsia="hr-HR"/>
          </w:rPr>
          <w:tab/>
        </w:r>
        <w:r w:rsidR="00D154D8" w:rsidRPr="00651B7D">
          <w:rPr>
            <w:rStyle w:val="Hiperveza"/>
            <w:noProof/>
          </w:rPr>
          <w:t>Analiza po sektorima</w:t>
        </w:r>
        <w:r w:rsidR="00D154D8">
          <w:rPr>
            <w:noProof/>
            <w:webHidden/>
          </w:rPr>
          <w:tab/>
        </w:r>
        <w:r w:rsidR="00D154D8">
          <w:rPr>
            <w:noProof/>
            <w:webHidden/>
          </w:rPr>
          <w:fldChar w:fldCharType="begin"/>
        </w:r>
        <w:r w:rsidR="00D154D8">
          <w:rPr>
            <w:noProof/>
            <w:webHidden/>
          </w:rPr>
          <w:instrText xml:space="preserve"> PAGEREF _Toc370753005 \h </w:instrText>
        </w:r>
        <w:r w:rsidR="00D154D8">
          <w:rPr>
            <w:noProof/>
            <w:webHidden/>
          </w:rPr>
        </w:r>
        <w:r w:rsidR="00D154D8">
          <w:rPr>
            <w:noProof/>
            <w:webHidden/>
          </w:rPr>
          <w:fldChar w:fldCharType="separate"/>
        </w:r>
        <w:r w:rsidR="00D154D8">
          <w:rPr>
            <w:noProof/>
            <w:webHidden/>
          </w:rPr>
          <w:t>10</w:t>
        </w:r>
        <w:r w:rsidR="00D154D8">
          <w:rPr>
            <w:noProof/>
            <w:webHidden/>
          </w:rPr>
          <w:fldChar w:fldCharType="end"/>
        </w:r>
      </w:hyperlink>
    </w:p>
    <w:p w14:paraId="12217363" w14:textId="77777777" w:rsidR="00D154D8" w:rsidRDefault="00280C83">
      <w:pPr>
        <w:pStyle w:val="Sadraj3"/>
        <w:tabs>
          <w:tab w:val="left" w:pos="1100"/>
          <w:tab w:val="right" w:leader="dot" w:pos="9062"/>
        </w:tabs>
        <w:rPr>
          <w:rFonts w:asciiTheme="minorHAnsi" w:eastAsiaTheme="minorEastAsia" w:hAnsiTheme="minorHAnsi" w:cstheme="minorBidi"/>
          <w:noProof/>
          <w:sz w:val="22"/>
          <w:szCs w:val="22"/>
          <w:lang w:eastAsia="hr-HR"/>
        </w:rPr>
      </w:pPr>
      <w:hyperlink w:anchor="_Toc370753006" w:history="1">
        <w:r w:rsidR="00D154D8" w:rsidRPr="00651B7D">
          <w:rPr>
            <w:rStyle w:val="Hiperveza"/>
            <w:noProof/>
          </w:rPr>
          <w:t>3.2.1.</w:t>
        </w:r>
        <w:r w:rsidR="00D154D8">
          <w:rPr>
            <w:rFonts w:asciiTheme="minorHAnsi" w:eastAsiaTheme="minorEastAsia" w:hAnsiTheme="minorHAnsi" w:cstheme="minorBidi"/>
            <w:noProof/>
            <w:sz w:val="22"/>
            <w:szCs w:val="22"/>
            <w:lang w:eastAsia="hr-HR"/>
          </w:rPr>
          <w:tab/>
        </w:r>
        <w:r w:rsidR="00D154D8" w:rsidRPr="00651B7D">
          <w:rPr>
            <w:rStyle w:val="Hiperveza"/>
            <w:noProof/>
          </w:rPr>
          <w:t>Stočarstvo i ratarstvo</w:t>
        </w:r>
        <w:r w:rsidR="00D154D8">
          <w:rPr>
            <w:noProof/>
            <w:webHidden/>
          </w:rPr>
          <w:tab/>
        </w:r>
        <w:r w:rsidR="00D154D8">
          <w:rPr>
            <w:noProof/>
            <w:webHidden/>
          </w:rPr>
          <w:fldChar w:fldCharType="begin"/>
        </w:r>
        <w:r w:rsidR="00D154D8">
          <w:rPr>
            <w:noProof/>
            <w:webHidden/>
          </w:rPr>
          <w:instrText xml:space="preserve"> PAGEREF _Toc370753006 \h </w:instrText>
        </w:r>
        <w:r w:rsidR="00D154D8">
          <w:rPr>
            <w:noProof/>
            <w:webHidden/>
          </w:rPr>
        </w:r>
        <w:r w:rsidR="00D154D8">
          <w:rPr>
            <w:noProof/>
            <w:webHidden/>
          </w:rPr>
          <w:fldChar w:fldCharType="separate"/>
        </w:r>
        <w:r w:rsidR="00D154D8">
          <w:rPr>
            <w:noProof/>
            <w:webHidden/>
          </w:rPr>
          <w:t>10</w:t>
        </w:r>
        <w:r w:rsidR="00D154D8">
          <w:rPr>
            <w:noProof/>
            <w:webHidden/>
          </w:rPr>
          <w:fldChar w:fldCharType="end"/>
        </w:r>
      </w:hyperlink>
    </w:p>
    <w:p w14:paraId="2854584F" w14:textId="77777777" w:rsidR="00D154D8" w:rsidRDefault="00280C83">
      <w:pPr>
        <w:pStyle w:val="Sadraj3"/>
        <w:tabs>
          <w:tab w:val="left" w:pos="1100"/>
          <w:tab w:val="right" w:leader="dot" w:pos="9062"/>
        </w:tabs>
        <w:rPr>
          <w:rFonts w:asciiTheme="minorHAnsi" w:eastAsiaTheme="minorEastAsia" w:hAnsiTheme="minorHAnsi" w:cstheme="minorBidi"/>
          <w:noProof/>
          <w:sz w:val="22"/>
          <w:szCs w:val="22"/>
          <w:lang w:eastAsia="hr-HR"/>
        </w:rPr>
      </w:pPr>
      <w:hyperlink w:anchor="_Toc370753007" w:history="1">
        <w:r w:rsidR="00D154D8" w:rsidRPr="00651B7D">
          <w:rPr>
            <w:rStyle w:val="Hiperveza"/>
            <w:noProof/>
          </w:rPr>
          <w:t>3.2.2.</w:t>
        </w:r>
        <w:r w:rsidR="00D154D8">
          <w:rPr>
            <w:rFonts w:asciiTheme="minorHAnsi" w:eastAsiaTheme="minorEastAsia" w:hAnsiTheme="minorHAnsi" w:cstheme="minorBidi"/>
            <w:noProof/>
            <w:sz w:val="22"/>
            <w:szCs w:val="22"/>
            <w:lang w:eastAsia="hr-HR"/>
          </w:rPr>
          <w:tab/>
        </w:r>
        <w:r w:rsidR="00D154D8" w:rsidRPr="00651B7D">
          <w:rPr>
            <w:rStyle w:val="Hiperveza"/>
            <w:noProof/>
          </w:rPr>
          <w:t>Voćarstvo</w:t>
        </w:r>
        <w:r w:rsidR="00D154D8">
          <w:rPr>
            <w:noProof/>
            <w:webHidden/>
          </w:rPr>
          <w:tab/>
        </w:r>
        <w:r w:rsidR="00D154D8">
          <w:rPr>
            <w:noProof/>
            <w:webHidden/>
          </w:rPr>
          <w:fldChar w:fldCharType="begin"/>
        </w:r>
        <w:r w:rsidR="00D154D8">
          <w:rPr>
            <w:noProof/>
            <w:webHidden/>
          </w:rPr>
          <w:instrText xml:space="preserve"> PAGEREF _Toc370753007 \h </w:instrText>
        </w:r>
        <w:r w:rsidR="00D154D8">
          <w:rPr>
            <w:noProof/>
            <w:webHidden/>
          </w:rPr>
        </w:r>
        <w:r w:rsidR="00D154D8">
          <w:rPr>
            <w:noProof/>
            <w:webHidden/>
          </w:rPr>
          <w:fldChar w:fldCharType="separate"/>
        </w:r>
        <w:r w:rsidR="00D154D8">
          <w:rPr>
            <w:noProof/>
            <w:webHidden/>
          </w:rPr>
          <w:t>11</w:t>
        </w:r>
        <w:r w:rsidR="00D154D8">
          <w:rPr>
            <w:noProof/>
            <w:webHidden/>
          </w:rPr>
          <w:fldChar w:fldCharType="end"/>
        </w:r>
      </w:hyperlink>
    </w:p>
    <w:p w14:paraId="46CCA325" w14:textId="77777777" w:rsidR="00D154D8" w:rsidRDefault="00280C83">
      <w:pPr>
        <w:pStyle w:val="Sadraj3"/>
        <w:tabs>
          <w:tab w:val="left" w:pos="1100"/>
          <w:tab w:val="right" w:leader="dot" w:pos="9062"/>
        </w:tabs>
        <w:rPr>
          <w:rFonts w:asciiTheme="minorHAnsi" w:eastAsiaTheme="minorEastAsia" w:hAnsiTheme="minorHAnsi" w:cstheme="minorBidi"/>
          <w:noProof/>
          <w:sz w:val="22"/>
          <w:szCs w:val="22"/>
          <w:lang w:eastAsia="hr-HR"/>
        </w:rPr>
      </w:pPr>
      <w:hyperlink w:anchor="_Toc370753008" w:history="1">
        <w:r w:rsidR="00D154D8" w:rsidRPr="00651B7D">
          <w:rPr>
            <w:rStyle w:val="Hiperveza"/>
            <w:noProof/>
          </w:rPr>
          <w:t>3.2.3.</w:t>
        </w:r>
        <w:r w:rsidR="00D154D8">
          <w:rPr>
            <w:rFonts w:asciiTheme="minorHAnsi" w:eastAsiaTheme="minorEastAsia" w:hAnsiTheme="minorHAnsi" w:cstheme="minorBidi"/>
            <w:noProof/>
            <w:sz w:val="22"/>
            <w:szCs w:val="22"/>
            <w:lang w:eastAsia="hr-HR"/>
          </w:rPr>
          <w:tab/>
        </w:r>
        <w:r w:rsidR="00D154D8" w:rsidRPr="00651B7D">
          <w:rPr>
            <w:rStyle w:val="Hiperveza"/>
            <w:noProof/>
          </w:rPr>
          <w:t>Vinogradarstvo i vinarstvo</w:t>
        </w:r>
        <w:r w:rsidR="00D154D8">
          <w:rPr>
            <w:noProof/>
            <w:webHidden/>
          </w:rPr>
          <w:tab/>
        </w:r>
        <w:r w:rsidR="00D154D8">
          <w:rPr>
            <w:noProof/>
            <w:webHidden/>
          </w:rPr>
          <w:fldChar w:fldCharType="begin"/>
        </w:r>
        <w:r w:rsidR="00D154D8">
          <w:rPr>
            <w:noProof/>
            <w:webHidden/>
          </w:rPr>
          <w:instrText xml:space="preserve"> PAGEREF _Toc370753008 \h </w:instrText>
        </w:r>
        <w:r w:rsidR="00D154D8">
          <w:rPr>
            <w:noProof/>
            <w:webHidden/>
          </w:rPr>
        </w:r>
        <w:r w:rsidR="00D154D8">
          <w:rPr>
            <w:noProof/>
            <w:webHidden/>
          </w:rPr>
          <w:fldChar w:fldCharType="separate"/>
        </w:r>
        <w:r w:rsidR="00D154D8">
          <w:rPr>
            <w:noProof/>
            <w:webHidden/>
          </w:rPr>
          <w:t>12</w:t>
        </w:r>
        <w:r w:rsidR="00D154D8">
          <w:rPr>
            <w:noProof/>
            <w:webHidden/>
          </w:rPr>
          <w:fldChar w:fldCharType="end"/>
        </w:r>
      </w:hyperlink>
    </w:p>
    <w:p w14:paraId="339B911E" w14:textId="77777777" w:rsidR="00D154D8" w:rsidRDefault="00280C83">
      <w:pPr>
        <w:pStyle w:val="Sadraj3"/>
        <w:tabs>
          <w:tab w:val="left" w:pos="1100"/>
          <w:tab w:val="right" w:leader="dot" w:pos="9062"/>
        </w:tabs>
        <w:rPr>
          <w:rFonts w:asciiTheme="minorHAnsi" w:eastAsiaTheme="minorEastAsia" w:hAnsiTheme="minorHAnsi" w:cstheme="minorBidi"/>
          <w:noProof/>
          <w:sz w:val="22"/>
          <w:szCs w:val="22"/>
          <w:lang w:eastAsia="hr-HR"/>
        </w:rPr>
      </w:pPr>
      <w:hyperlink w:anchor="_Toc370753009" w:history="1">
        <w:r w:rsidR="00D154D8" w:rsidRPr="00651B7D">
          <w:rPr>
            <w:rStyle w:val="Hiperveza"/>
            <w:noProof/>
          </w:rPr>
          <w:t>3.2.4.</w:t>
        </w:r>
        <w:r w:rsidR="00D154D8">
          <w:rPr>
            <w:rFonts w:asciiTheme="minorHAnsi" w:eastAsiaTheme="minorEastAsia" w:hAnsiTheme="minorHAnsi" w:cstheme="minorBidi"/>
            <w:noProof/>
            <w:sz w:val="22"/>
            <w:szCs w:val="22"/>
            <w:lang w:eastAsia="hr-HR"/>
          </w:rPr>
          <w:tab/>
        </w:r>
        <w:r w:rsidR="00D154D8" w:rsidRPr="00651B7D">
          <w:rPr>
            <w:rStyle w:val="Hiperveza"/>
            <w:noProof/>
          </w:rPr>
          <w:t>Povrćarstvo</w:t>
        </w:r>
        <w:r w:rsidR="00D154D8">
          <w:rPr>
            <w:noProof/>
            <w:webHidden/>
          </w:rPr>
          <w:tab/>
        </w:r>
        <w:r w:rsidR="00D154D8">
          <w:rPr>
            <w:noProof/>
            <w:webHidden/>
          </w:rPr>
          <w:fldChar w:fldCharType="begin"/>
        </w:r>
        <w:r w:rsidR="00D154D8">
          <w:rPr>
            <w:noProof/>
            <w:webHidden/>
          </w:rPr>
          <w:instrText xml:space="preserve"> PAGEREF _Toc370753009 \h </w:instrText>
        </w:r>
        <w:r w:rsidR="00D154D8">
          <w:rPr>
            <w:noProof/>
            <w:webHidden/>
          </w:rPr>
        </w:r>
        <w:r w:rsidR="00D154D8">
          <w:rPr>
            <w:noProof/>
            <w:webHidden/>
          </w:rPr>
          <w:fldChar w:fldCharType="separate"/>
        </w:r>
        <w:r w:rsidR="00D154D8">
          <w:rPr>
            <w:noProof/>
            <w:webHidden/>
          </w:rPr>
          <w:t>13</w:t>
        </w:r>
        <w:r w:rsidR="00D154D8">
          <w:rPr>
            <w:noProof/>
            <w:webHidden/>
          </w:rPr>
          <w:fldChar w:fldCharType="end"/>
        </w:r>
      </w:hyperlink>
    </w:p>
    <w:p w14:paraId="721AFB18" w14:textId="77777777" w:rsidR="00D154D8" w:rsidRDefault="00280C83">
      <w:pPr>
        <w:pStyle w:val="Sadraj1"/>
        <w:tabs>
          <w:tab w:val="left" w:pos="400"/>
          <w:tab w:val="right" w:leader="dot" w:pos="9062"/>
        </w:tabs>
        <w:rPr>
          <w:rFonts w:asciiTheme="minorHAnsi" w:eastAsiaTheme="minorEastAsia" w:hAnsiTheme="minorHAnsi" w:cstheme="minorBidi"/>
          <w:noProof/>
          <w:sz w:val="22"/>
          <w:szCs w:val="22"/>
          <w:lang w:eastAsia="hr-HR"/>
        </w:rPr>
      </w:pPr>
      <w:hyperlink w:anchor="_Toc370753010" w:history="1">
        <w:r w:rsidR="00D154D8" w:rsidRPr="00651B7D">
          <w:rPr>
            <w:rStyle w:val="Hiperveza"/>
            <w:noProof/>
          </w:rPr>
          <w:t>4.</w:t>
        </w:r>
        <w:r w:rsidR="00D154D8">
          <w:rPr>
            <w:rFonts w:asciiTheme="minorHAnsi" w:eastAsiaTheme="minorEastAsia" w:hAnsiTheme="minorHAnsi" w:cstheme="minorBidi"/>
            <w:noProof/>
            <w:sz w:val="22"/>
            <w:szCs w:val="22"/>
            <w:lang w:eastAsia="hr-HR"/>
          </w:rPr>
          <w:tab/>
        </w:r>
        <w:r w:rsidR="00D154D8" w:rsidRPr="00651B7D">
          <w:rPr>
            <w:rStyle w:val="Hiperveza"/>
            <w:noProof/>
          </w:rPr>
          <w:t>IZRADA KRITERIJA RANGIRANJA</w:t>
        </w:r>
        <w:r w:rsidR="00D154D8">
          <w:rPr>
            <w:noProof/>
            <w:webHidden/>
          </w:rPr>
          <w:tab/>
        </w:r>
        <w:r w:rsidR="00D154D8">
          <w:rPr>
            <w:noProof/>
            <w:webHidden/>
          </w:rPr>
          <w:fldChar w:fldCharType="begin"/>
        </w:r>
        <w:r w:rsidR="00D154D8">
          <w:rPr>
            <w:noProof/>
            <w:webHidden/>
          </w:rPr>
          <w:instrText xml:space="preserve"> PAGEREF _Toc370753010 \h </w:instrText>
        </w:r>
        <w:r w:rsidR="00D154D8">
          <w:rPr>
            <w:noProof/>
            <w:webHidden/>
          </w:rPr>
        </w:r>
        <w:r w:rsidR="00D154D8">
          <w:rPr>
            <w:noProof/>
            <w:webHidden/>
          </w:rPr>
          <w:fldChar w:fldCharType="separate"/>
        </w:r>
        <w:r w:rsidR="00D154D8">
          <w:rPr>
            <w:noProof/>
            <w:webHidden/>
          </w:rPr>
          <w:t>14</w:t>
        </w:r>
        <w:r w:rsidR="00D154D8">
          <w:rPr>
            <w:noProof/>
            <w:webHidden/>
          </w:rPr>
          <w:fldChar w:fldCharType="end"/>
        </w:r>
      </w:hyperlink>
    </w:p>
    <w:p w14:paraId="101FC7B3" w14:textId="77777777" w:rsidR="00D154D8" w:rsidRDefault="00280C83">
      <w:pPr>
        <w:pStyle w:val="Sadraj2"/>
        <w:tabs>
          <w:tab w:val="left" w:pos="880"/>
          <w:tab w:val="right" w:leader="dot" w:pos="9062"/>
        </w:tabs>
        <w:rPr>
          <w:rFonts w:asciiTheme="minorHAnsi" w:eastAsiaTheme="minorEastAsia" w:hAnsiTheme="minorHAnsi" w:cstheme="minorBidi"/>
          <w:noProof/>
          <w:sz w:val="22"/>
          <w:szCs w:val="22"/>
          <w:lang w:eastAsia="hr-HR"/>
        </w:rPr>
      </w:pPr>
      <w:hyperlink w:anchor="_Toc370753011" w:history="1">
        <w:r w:rsidR="00D154D8" w:rsidRPr="00651B7D">
          <w:rPr>
            <w:rStyle w:val="Hiperveza"/>
            <w:noProof/>
          </w:rPr>
          <w:t>4.1.</w:t>
        </w:r>
        <w:r w:rsidR="00D154D8">
          <w:rPr>
            <w:rFonts w:asciiTheme="minorHAnsi" w:eastAsiaTheme="minorEastAsia" w:hAnsiTheme="minorHAnsi" w:cstheme="minorBidi"/>
            <w:noProof/>
            <w:sz w:val="22"/>
            <w:szCs w:val="22"/>
            <w:lang w:eastAsia="hr-HR"/>
          </w:rPr>
          <w:tab/>
        </w:r>
        <w:r w:rsidR="00D154D8" w:rsidRPr="00651B7D">
          <w:rPr>
            <w:rStyle w:val="Hiperveza"/>
            <w:noProof/>
          </w:rPr>
          <w:t>Standardna bruto vrijednost (SGM) ,  Standard output (SO) i Total sandard output (TSO)</w:t>
        </w:r>
        <w:r w:rsidR="00D154D8">
          <w:rPr>
            <w:noProof/>
            <w:webHidden/>
          </w:rPr>
          <w:tab/>
        </w:r>
        <w:r w:rsidR="00D154D8">
          <w:rPr>
            <w:noProof/>
            <w:webHidden/>
          </w:rPr>
          <w:fldChar w:fldCharType="begin"/>
        </w:r>
        <w:r w:rsidR="00D154D8">
          <w:rPr>
            <w:noProof/>
            <w:webHidden/>
          </w:rPr>
          <w:instrText xml:space="preserve"> PAGEREF _Toc370753011 \h </w:instrText>
        </w:r>
        <w:r w:rsidR="00D154D8">
          <w:rPr>
            <w:noProof/>
            <w:webHidden/>
          </w:rPr>
        </w:r>
        <w:r w:rsidR="00D154D8">
          <w:rPr>
            <w:noProof/>
            <w:webHidden/>
          </w:rPr>
          <w:fldChar w:fldCharType="separate"/>
        </w:r>
        <w:r w:rsidR="00D154D8">
          <w:rPr>
            <w:noProof/>
            <w:webHidden/>
          </w:rPr>
          <w:t>14</w:t>
        </w:r>
        <w:r w:rsidR="00D154D8">
          <w:rPr>
            <w:noProof/>
            <w:webHidden/>
          </w:rPr>
          <w:fldChar w:fldCharType="end"/>
        </w:r>
      </w:hyperlink>
    </w:p>
    <w:p w14:paraId="2E3CDACC" w14:textId="77777777" w:rsidR="00D154D8" w:rsidRDefault="00280C83">
      <w:pPr>
        <w:pStyle w:val="Sadraj2"/>
        <w:tabs>
          <w:tab w:val="left" w:pos="880"/>
          <w:tab w:val="right" w:leader="dot" w:pos="9062"/>
        </w:tabs>
        <w:rPr>
          <w:rFonts w:asciiTheme="minorHAnsi" w:eastAsiaTheme="minorEastAsia" w:hAnsiTheme="minorHAnsi" w:cstheme="minorBidi"/>
          <w:noProof/>
          <w:sz w:val="22"/>
          <w:szCs w:val="22"/>
          <w:lang w:eastAsia="hr-HR"/>
        </w:rPr>
      </w:pPr>
      <w:hyperlink w:anchor="_Toc370753012" w:history="1">
        <w:r w:rsidR="00D154D8" w:rsidRPr="00651B7D">
          <w:rPr>
            <w:rStyle w:val="Hiperveza"/>
            <w:noProof/>
          </w:rPr>
          <w:t>4.2.</w:t>
        </w:r>
        <w:r w:rsidR="00D154D8">
          <w:rPr>
            <w:rFonts w:asciiTheme="minorHAnsi" w:eastAsiaTheme="minorEastAsia" w:hAnsiTheme="minorHAnsi" w:cstheme="minorBidi"/>
            <w:noProof/>
            <w:sz w:val="22"/>
            <w:szCs w:val="22"/>
            <w:lang w:eastAsia="hr-HR"/>
          </w:rPr>
          <w:tab/>
        </w:r>
        <w:r w:rsidR="00D154D8" w:rsidRPr="00651B7D">
          <w:rPr>
            <w:rStyle w:val="Hiperveza"/>
            <w:noProof/>
          </w:rPr>
          <w:t>Rangiranje gospodarstava</w:t>
        </w:r>
        <w:r w:rsidR="00D154D8">
          <w:rPr>
            <w:noProof/>
            <w:webHidden/>
          </w:rPr>
          <w:tab/>
        </w:r>
        <w:r w:rsidR="00D154D8">
          <w:rPr>
            <w:noProof/>
            <w:webHidden/>
          </w:rPr>
          <w:fldChar w:fldCharType="begin"/>
        </w:r>
        <w:r w:rsidR="00D154D8">
          <w:rPr>
            <w:noProof/>
            <w:webHidden/>
          </w:rPr>
          <w:instrText xml:space="preserve"> PAGEREF _Toc370753012 \h </w:instrText>
        </w:r>
        <w:r w:rsidR="00D154D8">
          <w:rPr>
            <w:noProof/>
            <w:webHidden/>
          </w:rPr>
        </w:r>
        <w:r w:rsidR="00D154D8">
          <w:rPr>
            <w:noProof/>
            <w:webHidden/>
          </w:rPr>
          <w:fldChar w:fldCharType="separate"/>
        </w:r>
        <w:r w:rsidR="00D154D8">
          <w:rPr>
            <w:noProof/>
            <w:webHidden/>
          </w:rPr>
          <w:t>17</w:t>
        </w:r>
        <w:r w:rsidR="00D154D8">
          <w:rPr>
            <w:noProof/>
            <w:webHidden/>
          </w:rPr>
          <w:fldChar w:fldCharType="end"/>
        </w:r>
      </w:hyperlink>
    </w:p>
    <w:p w14:paraId="6FA2837F" w14:textId="77777777" w:rsidR="00D154D8" w:rsidRDefault="00280C83">
      <w:pPr>
        <w:pStyle w:val="Sadraj3"/>
        <w:tabs>
          <w:tab w:val="left" w:pos="1100"/>
          <w:tab w:val="right" w:leader="dot" w:pos="9062"/>
        </w:tabs>
        <w:rPr>
          <w:rFonts w:asciiTheme="minorHAnsi" w:eastAsiaTheme="minorEastAsia" w:hAnsiTheme="minorHAnsi" w:cstheme="minorBidi"/>
          <w:noProof/>
          <w:sz w:val="22"/>
          <w:szCs w:val="22"/>
          <w:lang w:eastAsia="hr-HR"/>
        </w:rPr>
      </w:pPr>
      <w:hyperlink w:anchor="_Toc370753013" w:history="1">
        <w:r w:rsidR="00D154D8" w:rsidRPr="00651B7D">
          <w:rPr>
            <w:rStyle w:val="Hiperveza"/>
            <w:noProof/>
          </w:rPr>
          <w:t>4.2.1.</w:t>
        </w:r>
        <w:r w:rsidR="00D154D8">
          <w:rPr>
            <w:rFonts w:asciiTheme="minorHAnsi" w:eastAsiaTheme="minorEastAsia" w:hAnsiTheme="minorHAnsi" w:cstheme="minorBidi"/>
            <w:noProof/>
            <w:sz w:val="22"/>
            <w:szCs w:val="22"/>
            <w:lang w:eastAsia="hr-HR"/>
          </w:rPr>
          <w:tab/>
        </w:r>
        <w:r w:rsidR="00D154D8" w:rsidRPr="00651B7D">
          <w:rPr>
            <w:rStyle w:val="Hiperveza"/>
            <w:noProof/>
          </w:rPr>
          <w:t>Voćarstvo</w:t>
        </w:r>
        <w:r w:rsidR="00D154D8">
          <w:rPr>
            <w:noProof/>
            <w:webHidden/>
          </w:rPr>
          <w:tab/>
        </w:r>
        <w:r w:rsidR="00D154D8">
          <w:rPr>
            <w:noProof/>
            <w:webHidden/>
          </w:rPr>
          <w:fldChar w:fldCharType="begin"/>
        </w:r>
        <w:r w:rsidR="00D154D8">
          <w:rPr>
            <w:noProof/>
            <w:webHidden/>
          </w:rPr>
          <w:instrText xml:space="preserve"> PAGEREF _Toc370753013 \h </w:instrText>
        </w:r>
        <w:r w:rsidR="00D154D8">
          <w:rPr>
            <w:noProof/>
            <w:webHidden/>
          </w:rPr>
        </w:r>
        <w:r w:rsidR="00D154D8">
          <w:rPr>
            <w:noProof/>
            <w:webHidden/>
          </w:rPr>
          <w:fldChar w:fldCharType="separate"/>
        </w:r>
        <w:r w:rsidR="00D154D8">
          <w:rPr>
            <w:noProof/>
            <w:webHidden/>
          </w:rPr>
          <w:t>18</w:t>
        </w:r>
        <w:r w:rsidR="00D154D8">
          <w:rPr>
            <w:noProof/>
            <w:webHidden/>
          </w:rPr>
          <w:fldChar w:fldCharType="end"/>
        </w:r>
      </w:hyperlink>
    </w:p>
    <w:p w14:paraId="489B929A" w14:textId="77777777" w:rsidR="00D154D8" w:rsidRDefault="00280C83">
      <w:pPr>
        <w:pStyle w:val="Sadraj3"/>
        <w:tabs>
          <w:tab w:val="left" w:pos="1100"/>
          <w:tab w:val="right" w:leader="dot" w:pos="9062"/>
        </w:tabs>
        <w:rPr>
          <w:rFonts w:asciiTheme="minorHAnsi" w:eastAsiaTheme="minorEastAsia" w:hAnsiTheme="minorHAnsi" w:cstheme="minorBidi"/>
          <w:noProof/>
          <w:sz w:val="22"/>
          <w:szCs w:val="22"/>
          <w:lang w:eastAsia="hr-HR"/>
        </w:rPr>
      </w:pPr>
      <w:hyperlink w:anchor="_Toc370753014" w:history="1">
        <w:r w:rsidR="00D154D8" w:rsidRPr="00651B7D">
          <w:rPr>
            <w:rStyle w:val="Hiperveza"/>
            <w:noProof/>
          </w:rPr>
          <w:t>4.2.2.</w:t>
        </w:r>
        <w:r w:rsidR="00D154D8">
          <w:rPr>
            <w:rFonts w:asciiTheme="minorHAnsi" w:eastAsiaTheme="minorEastAsia" w:hAnsiTheme="minorHAnsi" w:cstheme="minorBidi"/>
            <w:noProof/>
            <w:sz w:val="22"/>
            <w:szCs w:val="22"/>
            <w:lang w:eastAsia="hr-HR"/>
          </w:rPr>
          <w:tab/>
        </w:r>
        <w:r w:rsidR="00D154D8" w:rsidRPr="00651B7D">
          <w:rPr>
            <w:rStyle w:val="Hiperveza"/>
            <w:noProof/>
          </w:rPr>
          <w:t>Ratarstvo</w:t>
        </w:r>
        <w:r w:rsidR="00D154D8">
          <w:rPr>
            <w:noProof/>
            <w:webHidden/>
          </w:rPr>
          <w:tab/>
        </w:r>
        <w:r w:rsidR="00D154D8">
          <w:rPr>
            <w:noProof/>
            <w:webHidden/>
          </w:rPr>
          <w:fldChar w:fldCharType="begin"/>
        </w:r>
        <w:r w:rsidR="00D154D8">
          <w:rPr>
            <w:noProof/>
            <w:webHidden/>
          </w:rPr>
          <w:instrText xml:space="preserve"> PAGEREF _Toc370753014 \h </w:instrText>
        </w:r>
        <w:r w:rsidR="00D154D8">
          <w:rPr>
            <w:noProof/>
            <w:webHidden/>
          </w:rPr>
        </w:r>
        <w:r w:rsidR="00D154D8">
          <w:rPr>
            <w:noProof/>
            <w:webHidden/>
          </w:rPr>
          <w:fldChar w:fldCharType="separate"/>
        </w:r>
        <w:r w:rsidR="00D154D8">
          <w:rPr>
            <w:noProof/>
            <w:webHidden/>
          </w:rPr>
          <w:t>20</w:t>
        </w:r>
        <w:r w:rsidR="00D154D8">
          <w:rPr>
            <w:noProof/>
            <w:webHidden/>
          </w:rPr>
          <w:fldChar w:fldCharType="end"/>
        </w:r>
      </w:hyperlink>
    </w:p>
    <w:p w14:paraId="1353F457" w14:textId="77777777" w:rsidR="00D154D8" w:rsidRDefault="00280C83">
      <w:pPr>
        <w:pStyle w:val="Sadraj3"/>
        <w:tabs>
          <w:tab w:val="left" w:pos="1100"/>
          <w:tab w:val="right" w:leader="dot" w:pos="9062"/>
        </w:tabs>
        <w:rPr>
          <w:rFonts w:asciiTheme="minorHAnsi" w:eastAsiaTheme="minorEastAsia" w:hAnsiTheme="minorHAnsi" w:cstheme="minorBidi"/>
          <w:noProof/>
          <w:sz w:val="22"/>
          <w:szCs w:val="22"/>
          <w:lang w:eastAsia="hr-HR"/>
        </w:rPr>
      </w:pPr>
      <w:hyperlink w:anchor="_Toc370753015" w:history="1">
        <w:r w:rsidR="00D154D8" w:rsidRPr="00651B7D">
          <w:rPr>
            <w:rStyle w:val="Hiperveza"/>
            <w:noProof/>
          </w:rPr>
          <w:t>4.2.3.</w:t>
        </w:r>
        <w:r w:rsidR="00D154D8">
          <w:rPr>
            <w:rFonts w:asciiTheme="minorHAnsi" w:eastAsiaTheme="minorEastAsia" w:hAnsiTheme="minorHAnsi" w:cstheme="minorBidi"/>
            <w:noProof/>
            <w:sz w:val="22"/>
            <w:szCs w:val="22"/>
            <w:lang w:eastAsia="hr-HR"/>
          </w:rPr>
          <w:tab/>
        </w:r>
        <w:r w:rsidR="00D154D8" w:rsidRPr="00651B7D">
          <w:rPr>
            <w:rStyle w:val="Hiperveza"/>
            <w:noProof/>
          </w:rPr>
          <w:t>Stočarstvo</w:t>
        </w:r>
        <w:r w:rsidR="00D154D8">
          <w:rPr>
            <w:noProof/>
            <w:webHidden/>
          </w:rPr>
          <w:tab/>
        </w:r>
        <w:r w:rsidR="00D154D8">
          <w:rPr>
            <w:noProof/>
            <w:webHidden/>
          </w:rPr>
          <w:fldChar w:fldCharType="begin"/>
        </w:r>
        <w:r w:rsidR="00D154D8">
          <w:rPr>
            <w:noProof/>
            <w:webHidden/>
          </w:rPr>
          <w:instrText xml:space="preserve"> PAGEREF _Toc370753015 \h </w:instrText>
        </w:r>
        <w:r w:rsidR="00D154D8">
          <w:rPr>
            <w:noProof/>
            <w:webHidden/>
          </w:rPr>
        </w:r>
        <w:r w:rsidR="00D154D8">
          <w:rPr>
            <w:noProof/>
            <w:webHidden/>
          </w:rPr>
          <w:fldChar w:fldCharType="separate"/>
        </w:r>
        <w:r w:rsidR="00D154D8">
          <w:rPr>
            <w:noProof/>
            <w:webHidden/>
          </w:rPr>
          <w:t>20</w:t>
        </w:r>
        <w:r w:rsidR="00D154D8">
          <w:rPr>
            <w:noProof/>
            <w:webHidden/>
          </w:rPr>
          <w:fldChar w:fldCharType="end"/>
        </w:r>
      </w:hyperlink>
    </w:p>
    <w:p w14:paraId="16D171A5" w14:textId="77777777" w:rsidR="00D154D8" w:rsidRDefault="00280C83">
      <w:pPr>
        <w:pStyle w:val="Sadraj1"/>
        <w:tabs>
          <w:tab w:val="left" w:pos="400"/>
          <w:tab w:val="right" w:leader="dot" w:pos="9062"/>
        </w:tabs>
        <w:rPr>
          <w:rFonts w:asciiTheme="minorHAnsi" w:eastAsiaTheme="minorEastAsia" w:hAnsiTheme="minorHAnsi" w:cstheme="minorBidi"/>
          <w:noProof/>
          <w:sz w:val="22"/>
          <w:szCs w:val="22"/>
          <w:lang w:eastAsia="hr-HR"/>
        </w:rPr>
      </w:pPr>
      <w:hyperlink w:anchor="_Toc370753016" w:history="1">
        <w:r w:rsidR="00D154D8" w:rsidRPr="00651B7D">
          <w:rPr>
            <w:rStyle w:val="Hiperveza"/>
            <w:noProof/>
          </w:rPr>
          <w:t>6.</w:t>
        </w:r>
        <w:r w:rsidR="00D154D8">
          <w:rPr>
            <w:rFonts w:asciiTheme="minorHAnsi" w:eastAsiaTheme="minorEastAsia" w:hAnsiTheme="minorHAnsi" w:cstheme="minorBidi"/>
            <w:noProof/>
            <w:sz w:val="22"/>
            <w:szCs w:val="22"/>
            <w:lang w:eastAsia="hr-HR"/>
          </w:rPr>
          <w:tab/>
        </w:r>
        <w:r w:rsidR="00D154D8" w:rsidRPr="00651B7D">
          <w:rPr>
            <w:rStyle w:val="Hiperveza"/>
            <w:noProof/>
          </w:rPr>
          <w:t>EAFRD</w:t>
        </w:r>
        <w:r w:rsidR="00D154D8">
          <w:rPr>
            <w:noProof/>
            <w:webHidden/>
          </w:rPr>
          <w:tab/>
        </w:r>
        <w:r w:rsidR="00D154D8">
          <w:rPr>
            <w:noProof/>
            <w:webHidden/>
          </w:rPr>
          <w:fldChar w:fldCharType="begin"/>
        </w:r>
        <w:r w:rsidR="00D154D8">
          <w:rPr>
            <w:noProof/>
            <w:webHidden/>
          </w:rPr>
          <w:instrText xml:space="preserve"> PAGEREF _Toc370753016 \h </w:instrText>
        </w:r>
        <w:r w:rsidR="00D154D8">
          <w:rPr>
            <w:noProof/>
            <w:webHidden/>
          </w:rPr>
        </w:r>
        <w:r w:rsidR="00D154D8">
          <w:rPr>
            <w:noProof/>
            <w:webHidden/>
          </w:rPr>
          <w:fldChar w:fldCharType="separate"/>
        </w:r>
        <w:r w:rsidR="00D154D8">
          <w:rPr>
            <w:noProof/>
            <w:webHidden/>
          </w:rPr>
          <w:t>28</w:t>
        </w:r>
        <w:r w:rsidR="00D154D8">
          <w:rPr>
            <w:noProof/>
            <w:webHidden/>
          </w:rPr>
          <w:fldChar w:fldCharType="end"/>
        </w:r>
      </w:hyperlink>
    </w:p>
    <w:p w14:paraId="7C0177B7" w14:textId="77777777" w:rsidR="00D154D8" w:rsidRDefault="00280C83">
      <w:pPr>
        <w:pStyle w:val="Sadraj1"/>
        <w:tabs>
          <w:tab w:val="left" w:pos="400"/>
          <w:tab w:val="right" w:leader="dot" w:pos="9062"/>
        </w:tabs>
        <w:rPr>
          <w:rFonts w:asciiTheme="minorHAnsi" w:eastAsiaTheme="minorEastAsia" w:hAnsiTheme="minorHAnsi" w:cstheme="minorBidi"/>
          <w:noProof/>
          <w:sz w:val="22"/>
          <w:szCs w:val="22"/>
          <w:lang w:eastAsia="hr-HR"/>
        </w:rPr>
      </w:pPr>
      <w:hyperlink w:anchor="_Toc370753017" w:history="1">
        <w:r w:rsidR="00D154D8" w:rsidRPr="00651B7D">
          <w:rPr>
            <w:rStyle w:val="Hiperveza"/>
            <w:noProof/>
          </w:rPr>
          <w:t>7.</w:t>
        </w:r>
        <w:r w:rsidR="00D154D8">
          <w:rPr>
            <w:rFonts w:asciiTheme="minorHAnsi" w:eastAsiaTheme="minorEastAsia" w:hAnsiTheme="minorHAnsi" w:cstheme="minorBidi"/>
            <w:noProof/>
            <w:sz w:val="22"/>
            <w:szCs w:val="22"/>
            <w:lang w:eastAsia="hr-HR"/>
          </w:rPr>
          <w:tab/>
        </w:r>
        <w:r w:rsidR="00D154D8" w:rsidRPr="00651B7D">
          <w:rPr>
            <w:rStyle w:val="Hiperveza"/>
            <w:noProof/>
          </w:rPr>
          <w:t>PRIJEDLOG POTPORE</w:t>
        </w:r>
        <w:r w:rsidR="00D154D8">
          <w:rPr>
            <w:noProof/>
            <w:webHidden/>
          </w:rPr>
          <w:tab/>
        </w:r>
        <w:r w:rsidR="00D154D8">
          <w:rPr>
            <w:noProof/>
            <w:webHidden/>
          </w:rPr>
          <w:fldChar w:fldCharType="begin"/>
        </w:r>
        <w:r w:rsidR="00D154D8">
          <w:rPr>
            <w:noProof/>
            <w:webHidden/>
          </w:rPr>
          <w:instrText xml:space="preserve"> PAGEREF _Toc370753017 \h </w:instrText>
        </w:r>
        <w:r w:rsidR="00D154D8">
          <w:rPr>
            <w:noProof/>
            <w:webHidden/>
          </w:rPr>
        </w:r>
        <w:r w:rsidR="00D154D8">
          <w:rPr>
            <w:noProof/>
            <w:webHidden/>
          </w:rPr>
          <w:fldChar w:fldCharType="separate"/>
        </w:r>
        <w:r w:rsidR="00D154D8">
          <w:rPr>
            <w:noProof/>
            <w:webHidden/>
          </w:rPr>
          <w:t>32</w:t>
        </w:r>
        <w:r w:rsidR="00D154D8">
          <w:rPr>
            <w:noProof/>
            <w:webHidden/>
          </w:rPr>
          <w:fldChar w:fldCharType="end"/>
        </w:r>
      </w:hyperlink>
    </w:p>
    <w:p w14:paraId="5F5AB132" w14:textId="77777777" w:rsidR="00D154D8" w:rsidRDefault="00280C83">
      <w:pPr>
        <w:pStyle w:val="Sadraj2"/>
        <w:tabs>
          <w:tab w:val="left" w:pos="880"/>
          <w:tab w:val="right" w:leader="dot" w:pos="9062"/>
        </w:tabs>
        <w:rPr>
          <w:rFonts w:asciiTheme="minorHAnsi" w:eastAsiaTheme="minorEastAsia" w:hAnsiTheme="minorHAnsi" w:cstheme="minorBidi"/>
          <w:noProof/>
          <w:sz w:val="22"/>
          <w:szCs w:val="22"/>
          <w:lang w:eastAsia="hr-HR"/>
        </w:rPr>
      </w:pPr>
      <w:hyperlink w:anchor="_Toc370753018" w:history="1">
        <w:r w:rsidR="00D154D8" w:rsidRPr="00651B7D">
          <w:rPr>
            <w:rStyle w:val="Hiperveza"/>
            <w:noProof/>
          </w:rPr>
          <w:t>7.1.</w:t>
        </w:r>
        <w:r w:rsidR="00D154D8">
          <w:rPr>
            <w:rFonts w:asciiTheme="minorHAnsi" w:eastAsiaTheme="minorEastAsia" w:hAnsiTheme="minorHAnsi" w:cstheme="minorBidi"/>
            <w:noProof/>
            <w:sz w:val="22"/>
            <w:szCs w:val="22"/>
            <w:lang w:eastAsia="hr-HR"/>
          </w:rPr>
          <w:tab/>
        </w:r>
        <w:r w:rsidR="00D154D8" w:rsidRPr="00651B7D">
          <w:rPr>
            <w:rStyle w:val="Hiperveza"/>
            <w:noProof/>
          </w:rPr>
          <w:t>Radionica s proizvođačima</w:t>
        </w:r>
        <w:r w:rsidR="00D154D8">
          <w:rPr>
            <w:noProof/>
            <w:webHidden/>
          </w:rPr>
          <w:tab/>
        </w:r>
        <w:r w:rsidR="00D154D8">
          <w:rPr>
            <w:noProof/>
            <w:webHidden/>
          </w:rPr>
          <w:fldChar w:fldCharType="begin"/>
        </w:r>
        <w:r w:rsidR="00D154D8">
          <w:rPr>
            <w:noProof/>
            <w:webHidden/>
          </w:rPr>
          <w:instrText xml:space="preserve"> PAGEREF _Toc370753018 \h </w:instrText>
        </w:r>
        <w:r w:rsidR="00D154D8">
          <w:rPr>
            <w:noProof/>
            <w:webHidden/>
          </w:rPr>
        </w:r>
        <w:r w:rsidR="00D154D8">
          <w:rPr>
            <w:noProof/>
            <w:webHidden/>
          </w:rPr>
          <w:fldChar w:fldCharType="separate"/>
        </w:r>
        <w:r w:rsidR="00D154D8">
          <w:rPr>
            <w:noProof/>
            <w:webHidden/>
          </w:rPr>
          <w:t>32</w:t>
        </w:r>
        <w:r w:rsidR="00D154D8">
          <w:rPr>
            <w:noProof/>
            <w:webHidden/>
          </w:rPr>
          <w:fldChar w:fldCharType="end"/>
        </w:r>
      </w:hyperlink>
    </w:p>
    <w:p w14:paraId="354CC5F9" w14:textId="77777777" w:rsidR="00D154D8" w:rsidRDefault="00280C83">
      <w:pPr>
        <w:pStyle w:val="Sadraj2"/>
        <w:tabs>
          <w:tab w:val="left" w:pos="880"/>
          <w:tab w:val="right" w:leader="dot" w:pos="9062"/>
        </w:tabs>
        <w:rPr>
          <w:rFonts w:asciiTheme="minorHAnsi" w:eastAsiaTheme="minorEastAsia" w:hAnsiTheme="minorHAnsi" w:cstheme="minorBidi"/>
          <w:noProof/>
          <w:sz w:val="22"/>
          <w:szCs w:val="22"/>
          <w:lang w:eastAsia="hr-HR"/>
        </w:rPr>
      </w:pPr>
      <w:hyperlink w:anchor="_Toc370753019" w:history="1">
        <w:r w:rsidR="00D154D8" w:rsidRPr="00651B7D">
          <w:rPr>
            <w:rStyle w:val="Hiperveza"/>
            <w:noProof/>
          </w:rPr>
          <w:t>7.2.</w:t>
        </w:r>
        <w:r w:rsidR="00D154D8">
          <w:rPr>
            <w:rFonts w:asciiTheme="minorHAnsi" w:eastAsiaTheme="minorEastAsia" w:hAnsiTheme="minorHAnsi" w:cstheme="minorBidi"/>
            <w:noProof/>
            <w:sz w:val="22"/>
            <w:szCs w:val="22"/>
            <w:lang w:eastAsia="hr-HR"/>
          </w:rPr>
          <w:tab/>
        </w:r>
        <w:r w:rsidR="00D154D8" w:rsidRPr="00651B7D">
          <w:rPr>
            <w:rStyle w:val="Hiperveza"/>
            <w:noProof/>
          </w:rPr>
          <w:t>Rezultati anketnih upitnika</w:t>
        </w:r>
        <w:r w:rsidR="00D154D8">
          <w:rPr>
            <w:noProof/>
            <w:webHidden/>
          </w:rPr>
          <w:tab/>
        </w:r>
        <w:r w:rsidR="00D154D8">
          <w:rPr>
            <w:noProof/>
            <w:webHidden/>
          </w:rPr>
          <w:fldChar w:fldCharType="begin"/>
        </w:r>
        <w:r w:rsidR="00D154D8">
          <w:rPr>
            <w:noProof/>
            <w:webHidden/>
          </w:rPr>
          <w:instrText xml:space="preserve"> PAGEREF _Toc370753019 \h </w:instrText>
        </w:r>
        <w:r w:rsidR="00D154D8">
          <w:rPr>
            <w:noProof/>
            <w:webHidden/>
          </w:rPr>
        </w:r>
        <w:r w:rsidR="00D154D8">
          <w:rPr>
            <w:noProof/>
            <w:webHidden/>
          </w:rPr>
          <w:fldChar w:fldCharType="separate"/>
        </w:r>
        <w:r w:rsidR="00D154D8">
          <w:rPr>
            <w:noProof/>
            <w:webHidden/>
          </w:rPr>
          <w:t>35</w:t>
        </w:r>
        <w:r w:rsidR="00D154D8">
          <w:rPr>
            <w:noProof/>
            <w:webHidden/>
          </w:rPr>
          <w:fldChar w:fldCharType="end"/>
        </w:r>
      </w:hyperlink>
    </w:p>
    <w:p w14:paraId="5D53B021" w14:textId="77777777" w:rsidR="00D154D8" w:rsidRDefault="00280C83">
      <w:pPr>
        <w:pStyle w:val="Sadraj2"/>
        <w:tabs>
          <w:tab w:val="left" w:pos="880"/>
          <w:tab w:val="right" w:leader="dot" w:pos="9062"/>
        </w:tabs>
        <w:rPr>
          <w:rFonts w:asciiTheme="minorHAnsi" w:eastAsiaTheme="minorEastAsia" w:hAnsiTheme="minorHAnsi" w:cstheme="minorBidi"/>
          <w:noProof/>
          <w:sz w:val="22"/>
          <w:szCs w:val="22"/>
          <w:lang w:eastAsia="hr-HR"/>
        </w:rPr>
      </w:pPr>
      <w:hyperlink w:anchor="_Toc370753020" w:history="1">
        <w:r w:rsidR="00D154D8" w:rsidRPr="00651B7D">
          <w:rPr>
            <w:rStyle w:val="Hiperveza"/>
            <w:noProof/>
          </w:rPr>
          <w:t>7.3.</w:t>
        </w:r>
        <w:r w:rsidR="00D154D8">
          <w:rPr>
            <w:rFonts w:asciiTheme="minorHAnsi" w:eastAsiaTheme="minorEastAsia" w:hAnsiTheme="minorHAnsi" w:cstheme="minorBidi"/>
            <w:noProof/>
            <w:sz w:val="22"/>
            <w:szCs w:val="22"/>
            <w:lang w:eastAsia="hr-HR"/>
          </w:rPr>
          <w:tab/>
        </w:r>
        <w:r w:rsidR="00D154D8" w:rsidRPr="00651B7D">
          <w:rPr>
            <w:rStyle w:val="Hiperveza"/>
            <w:noProof/>
          </w:rPr>
          <w:t>Prijedlog potpora za komercijalna gospodarstva</w:t>
        </w:r>
        <w:r w:rsidR="00D154D8">
          <w:rPr>
            <w:noProof/>
            <w:webHidden/>
          </w:rPr>
          <w:tab/>
        </w:r>
        <w:r w:rsidR="00D154D8">
          <w:rPr>
            <w:noProof/>
            <w:webHidden/>
          </w:rPr>
          <w:fldChar w:fldCharType="begin"/>
        </w:r>
        <w:r w:rsidR="00D154D8">
          <w:rPr>
            <w:noProof/>
            <w:webHidden/>
          </w:rPr>
          <w:instrText xml:space="preserve"> PAGEREF _Toc370753020 \h </w:instrText>
        </w:r>
        <w:r w:rsidR="00D154D8">
          <w:rPr>
            <w:noProof/>
            <w:webHidden/>
          </w:rPr>
        </w:r>
        <w:r w:rsidR="00D154D8">
          <w:rPr>
            <w:noProof/>
            <w:webHidden/>
          </w:rPr>
          <w:fldChar w:fldCharType="separate"/>
        </w:r>
        <w:r w:rsidR="00D154D8">
          <w:rPr>
            <w:noProof/>
            <w:webHidden/>
          </w:rPr>
          <w:t>42</w:t>
        </w:r>
        <w:r w:rsidR="00D154D8">
          <w:rPr>
            <w:noProof/>
            <w:webHidden/>
          </w:rPr>
          <w:fldChar w:fldCharType="end"/>
        </w:r>
      </w:hyperlink>
    </w:p>
    <w:p w14:paraId="6E98D78C" w14:textId="77777777" w:rsidR="00D154D8" w:rsidRDefault="00280C83">
      <w:pPr>
        <w:pStyle w:val="Sadraj2"/>
        <w:tabs>
          <w:tab w:val="left" w:pos="880"/>
          <w:tab w:val="right" w:leader="dot" w:pos="9062"/>
        </w:tabs>
        <w:rPr>
          <w:rFonts w:asciiTheme="minorHAnsi" w:eastAsiaTheme="minorEastAsia" w:hAnsiTheme="minorHAnsi" w:cstheme="minorBidi"/>
          <w:noProof/>
          <w:sz w:val="22"/>
          <w:szCs w:val="22"/>
          <w:lang w:eastAsia="hr-HR"/>
        </w:rPr>
      </w:pPr>
      <w:hyperlink w:anchor="_Toc370753021" w:history="1">
        <w:r w:rsidR="00D154D8" w:rsidRPr="00651B7D">
          <w:rPr>
            <w:rStyle w:val="Hiperveza"/>
            <w:noProof/>
          </w:rPr>
          <w:t>7.4.</w:t>
        </w:r>
        <w:r w:rsidR="00D154D8">
          <w:rPr>
            <w:rFonts w:asciiTheme="minorHAnsi" w:eastAsiaTheme="minorEastAsia" w:hAnsiTheme="minorHAnsi" w:cstheme="minorBidi"/>
            <w:noProof/>
            <w:sz w:val="22"/>
            <w:szCs w:val="22"/>
            <w:lang w:eastAsia="hr-HR"/>
          </w:rPr>
          <w:tab/>
        </w:r>
        <w:r w:rsidR="00D154D8" w:rsidRPr="00651B7D">
          <w:rPr>
            <w:rStyle w:val="Hiperveza"/>
            <w:noProof/>
          </w:rPr>
          <w:t>Prijedlog potpora za potencijalno komercijalna gospodarstva</w:t>
        </w:r>
        <w:r w:rsidR="00D154D8">
          <w:rPr>
            <w:noProof/>
            <w:webHidden/>
          </w:rPr>
          <w:tab/>
        </w:r>
        <w:r w:rsidR="00D154D8">
          <w:rPr>
            <w:noProof/>
            <w:webHidden/>
          </w:rPr>
          <w:fldChar w:fldCharType="begin"/>
        </w:r>
        <w:r w:rsidR="00D154D8">
          <w:rPr>
            <w:noProof/>
            <w:webHidden/>
          </w:rPr>
          <w:instrText xml:space="preserve"> PAGEREF _Toc370753021 \h </w:instrText>
        </w:r>
        <w:r w:rsidR="00D154D8">
          <w:rPr>
            <w:noProof/>
            <w:webHidden/>
          </w:rPr>
        </w:r>
        <w:r w:rsidR="00D154D8">
          <w:rPr>
            <w:noProof/>
            <w:webHidden/>
          </w:rPr>
          <w:fldChar w:fldCharType="separate"/>
        </w:r>
        <w:r w:rsidR="00D154D8">
          <w:rPr>
            <w:noProof/>
            <w:webHidden/>
          </w:rPr>
          <w:t>45</w:t>
        </w:r>
        <w:r w:rsidR="00D154D8">
          <w:rPr>
            <w:noProof/>
            <w:webHidden/>
          </w:rPr>
          <w:fldChar w:fldCharType="end"/>
        </w:r>
      </w:hyperlink>
    </w:p>
    <w:p w14:paraId="789215D5" w14:textId="77777777" w:rsidR="00D154D8" w:rsidRDefault="00280C83">
      <w:pPr>
        <w:pStyle w:val="Sadraj2"/>
        <w:tabs>
          <w:tab w:val="left" w:pos="880"/>
          <w:tab w:val="right" w:leader="dot" w:pos="9062"/>
        </w:tabs>
        <w:rPr>
          <w:rFonts w:asciiTheme="minorHAnsi" w:eastAsiaTheme="minorEastAsia" w:hAnsiTheme="minorHAnsi" w:cstheme="minorBidi"/>
          <w:noProof/>
          <w:sz w:val="22"/>
          <w:szCs w:val="22"/>
          <w:lang w:eastAsia="hr-HR"/>
        </w:rPr>
      </w:pPr>
      <w:hyperlink w:anchor="_Toc370753022" w:history="1">
        <w:r w:rsidR="00D154D8" w:rsidRPr="00651B7D">
          <w:rPr>
            <w:rStyle w:val="Hiperveza"/>
            <w:noProof/>
          </w:rPr>
          <w:t>7.5.</w:t>
        </w:r>
        <w:r w:rsidR="00D154D8">
          <w:rPr>
            <w:rFonts w:asciiTheme="minorHAnsi" w:eastAsiaTheme="minorEastAsia" w:hAnsiTheme="minorHAnsi" w:cstheme="minorBidi"/>
            <w:noProof/>
            <w:sz w:val="22"/>
            <w:szCs w:val="22"/>
            <w:lang w:eastAsia="hr-HR"/>
          </w:rPr>
          <w:tab/>
        </w:r>
        <w:r w:rsidR="00D154D8" w:rsidRPr="00651B7D">
          <w:rPr>
            <w:rStyle w:val="Hiperveza"/>
            <w:noProof/>
          </w:rPr>
          <w:t>Prijedlozi za provedbu natječaja</w:t>
        </w:r>
        <w:r w:rsidR="00D154D8">
          <w:rPr>
            <w:noProof/>
            <w:webHidden/>
          </w:rPr>
          <w:tab/>
        </w:r>
        <w:r w:rsidR="00D154D8">
          <w:rPr>
            <w:noProof/>
            <w:webHidden/>
          </w:rPr>
          <w:fldChar w:fldCharType="begin"/>
        </w:r>
        <w:r w:rsidR="00D154D8">
          <w:rPr>
            <w:noProof/>
            <w:webHidden/>
          </w:rPr>
          <w:instrText xml:space="preserve"> PAGEREF _Toc370753022 \h </w:instrText>
        </w:r>
        <w:r w:rsidR="00D154D8">
          <w:rPr>
            <w:noProof/>
            <w:webHidden/>
          </w:rPr>
        </w:r>
        <w:r w:rsidR="00D154D8">
          <w:rPr>
            <w:noProof/>
            <w:webHidden/>
          </w:rPr>
          <w:fldChar w:fldCharType="separate"/>
        </w:r>
        <w:r w:rsidR="00D154D8">
          <w:rPr>
            <w:noProof/>
            <w:webHidden/>
          </w:rPr>
          <w:t>50</w:t>
        </w:r>
        <w:r w:rsidR="00D154D8">
          <w:rPr>
            <w:noProof/>
            <w:webHidden/>
          </w:rPr>
          <w:fldChar w:fldCharType="end"/>
        </w:r>
      </w:hyperlink>
    </w:p>
    <w:p w14:paraId="175C95E0" w14:textId="77777777" w:rsidR="00D154D8" w:rsidRDefault="00280C83">
      <w:pPr>
        <w:pStyle w:val="Sadraj1"/>
        <w:tabs>
          <w:tab w:val="left" w:pos="400"/>
          <w:tab w:val="right" w:leader="dot" w:pos="9062"/>
        </w:tabs>
        <w:rPr>
          <w:rFonts w:asciiTheme="minorHAnsi" w:eastAsiaTheme="minorEastAsia" w:hAnsiTheme="minorHAnsi" w:cstheme="minorBidi"/>
          <w:noProof/>
          <w:sz w:val="22"/>
          <w:szCs w:val="22"/>
          <w:lang w:eastAsia="hr-HR"/>
        </w:rPr>
      </w:pPr>
      <w:hyperlink w:anchor="_Toc370753023" w:history="1">
        <w:r w:rsidR="00D154D8" w:rsidRPr="00651B7D">
          <w:rPr>
            <w:rStyle w:val="Hiperveza"/>
            <w:noProof/>
          </w:rPr>
          <w:t>8.</w:t>
        </w:r>
        <w:r w:rsidR="00D154D8">
          <w:rPr>
            <w:rFonts w:asciiTheme="minorHAnsi" w:eastAsiaTheme="minorEastAsia" w:hAnsiTheme="minorHAnsi" w:cstheme="minorBidi"/>
            <w:noProof/>
            <w:sz w:val="22"/>
            <w:szCs w:val="22"/>
            <w:lang w:eastAsia="hr-HR"/>
          </w:rPr>
          <w:tab/>
        </w:r>
        <w:r w:rsidR="00D154D8" w:rsidRPr="00651B7D">
          <w:rPr>
            <w:rStyle w:val="Hiperveza"/>
            <w:noProof/>
          </w:rPr>
          <w:t>ZAKLJUČNE PREPORUKE</w:t>
        </w:r>
        <w:r w:rsidR="00D154D8">
          <w:rPr>
            <w:noProof/>
            <w:webHidden/>
          </w:rPr>
          <w:tab/>
        </w:r>
        <w:r w:rsidR="00D154D8">
          <w:rPr>
            <w:noProof/>
            <w:webHidden/>
          </w:rPr>
          <w:fldChar w:fldCharType="begin"/>
        </w:r>
        <w:r w:rsidR="00D154D8">
          <w:rPr>
            <w:noProof/>
            <w:webHidden/>
          </w:rPr>
          <w:instrText xml:space="preserve"> PAGEREF _Toc370753023 \h </w:instrText>
        </w:r>
        <w:r w:rsidR="00D154D8">
          <w:rPr>
            <w:noProof/>
            <w:webHidden/>
          </w:rPr>
        </w:r>
        <w:r w:rsidR="00D154D8">
          <w:rPr>
            <w:noProof/>
            <w:webHidden/>
          </w:rPr>
          <w:fldChar w:fldCharType="separate"/>
        </w:r>
        <w:r w:rsidR="00D154D8">
          <w:rPr>
            <w:noProof/>
            <w:webHidden/>
          </w:rPr>
          <w:t>51</w:t>
        </w:r>
        <w:r w:rsidR="00D154D8">
          <w:rPr>
            <w:noProof/>
            <w:webHidden/>
          </w:rPr>
          <w:fldChar w:fldCharType="end"/>
        </w:r>
      </w:hyperlink>
    </w:p>
    <w:p w14:paraId="55EE71D7" w14:textId="77777777" w:rsidR="00D154D8" w:rsidRDefault="00280C83">
      <w:pPr>
        <w:pStyle w:val="Sadraj1"/>
        <w:tabs>
          <w:tab w:val="left" w:pos="400"/>
          <w:tab w:val="right" w:leader="dot" w:pos="9062"/>
        </w:tabs>
        <w:rPr>
          <w:rFonts w:asciiTheme="minorHAnsi" w:eastAsiaTheme="minorEastAsia" w:hAnsiTheme="minorHAnsi" w:cstheme="minorBidi"/>
          <w:noProof/>
          <w:sz w:val="22"/>
          <w:szCs w:val="22"/>
          <w:lang w:eastAsia="hr-HR"/>
        </w:rPr>
      </w:pPr>
      <w:hyperlink w:anchor="_Toc370753024" w:history="1">
        <w:r w:rsidR="00D154D8" w:rsidRPr="00651B7D">
          <w:rPr>
            <w:rStyle w:val="Hiperveza"/>
            <w:noProof/>
          </w:rPr>
          <w:t>9.</w:t>
        </w:r>
        <w:r w:rsidR="00D154D8">
          <w:rPr>
            <w:rFonts w:asciiTheme="minorHAnsi" w:eastAsiaTheme="minorEastAsia" w:hAnsiTheme="minorHAnsi" w:cstheme="minorBidi"/>
            <w:noProof/>
            <w:sz w:val="22"/>
            <w:szCs w:val="22"/>
            <w:lang w:eastAsia="hr-HR"/>
          </w:rPr>
          <w:tab/>
        </w:r>
        <w:r w:rsidR="00D154D8" w:rsidRPr="00651B7D">
          <w:rPr>
            <w:rStyle w:val="Hiperveza"/>
            <w:noProof/>
          </w:rPr>
          <w:t>LITERATURA</w:t>
        </w:r>
        <w:r w:rsidR="00D154D8">
          <w:rPr>
            <w:noProof/>
            <w:webHidden/>
          </w:rPr>
          <w:tab/>
        </w:r>
        <w:r w:rsidR="00D154D8">
          <w:rPr>
            <w:noProof/>
            <w:webHidden/>
          </w:rPr>
          <w:fldChar w:fldCharType="begin"/>
        </w:r>
        <w:r w:rsidR="00D154D8">
          <w:rPr>
            <w:noProof/>
            <w:webHidden/>
          </w:rPr>
          <w:instrText xml:space="preserve"> PAGEREF _Toc370753024 \h </w:instrText>
        </w:r>
        <w:r w:rsidR="00D154D8">
          <w:rPr>
            <w:noProof/>
            <w:webHidden/>
          </w:rPr>
        </w:r>
        <w:r w:rsidR="00D154D8">
          <w:rPr>
            <w:noProof/>
            <w:webHidden/>
          </w:rPr>
          <w:fldChar w:fldCharType="separate"/>
        </w:r>
        <w:r w:rsidR="00D154D8">
          <w:rPr>
            <w:noProof/>
            <w:webHidden/>
          </w:rPr>
          <w:t>51</w:t>
        </w:r>
        <w:r w:rsidR="00D154D8">
          <w:rPr>
            <w:noProof/>
            <w:webHidden/>
          </w:rPr>
          <w:fldChar w:fldCharType="end"/>
        </w:r>
      </w:hyperlink>
    </w:p>
    <w:p w14:paraId="292133F6" w14:textId="77777777" w:rsidR="00711CAB" w:rsidRPr="00541F4A" w:rsidRDefault="00287291" w:rsidP="00C10A14">
      <w:pPr>
        <w:pStyle w:val="Sadraj1"/>
        <w:tabs>
          <w:tab w:val="left" w:pos="660"/>
          <w:tab w:val="right" w:leader="dot" w:pos="9062"/>
        </w:tabs>
        <w:rPr>
          <w:bCs/>
          <w:noProof/>
          <w:color w:val="595959"/>
          <w:sz w:val="24"/>
          <w:szCs w:val="24"/>
        </w:rPr>
      </w:pPr>
      <w:r w:rsidRPr="00EA1EDD">
        <w:rPr>
          <w:bCs/>
          <w:noProof/>
          <w:color w:val="595959"/>
          <w:sz w:val="24"/>
          <w:szCs w:val="24"/>
        </w:rPr>
        <w:fldChar w:fldCharType="end"/>
      </w:r>
    </w:p>
    <w:p w14:paraId="79D31C43" w14:textId="77777777" w:rsidR="00CD4510" w:rsidRDefault="00CD4510">
      <w:pPr>
        <w:rPr>
          <w:color w:val="595959"/>
        </w:rPr>
      </w:pPr>
      <w:r>
        <w:rPr>
          <w:color w:val="595959"/>
        </w:rPr>
        <w:br w:type="page"/>
      </w:r>
    </w:p>
    <w:p w14:paraId="32F02383" w14:textId="77777777" w:rsidR="005C3771" w:rsidRPr="005C3771" w:rsidRDefault="005C3771" w:rsidP="005C3771">
      <w:pPr>
        <w:spacing w:line="276" w:lineRule="auto"/>
        <w:rPr>
          <w:sz w:val="24"/>
        </w:rPr>
      </w:pPr>
      <w:r w:rsidRPr="005C3771">
        <w:rPr>
          <w:sz w:val="24"/>
        </w:rPr>
        <w:t xml:space="preserve">POPIS KRATICA </w:t>
      </w:r>
    </w:p>
    <w:p w14:paraId="418F2518" w14:textId="77777777" w:rsidR="005C3771" w:rsidRPr="005C3771" w:rsidRDefault="005C3771" w:rsidP="005C3771">
      <w:pPr>
        <w:spacing w:line="276" w:lineRule="auto"/>
        <w:ind w:firstLine="708"/>
        <w:rPr>
          <w:sz w:val="24"/>
        </w:rPr>
      </w:pPr>
    </w:p>
    <w:p w14:paraId="2B8ECEA8" w14:textId="77777777" w:rsidR="005C3771" w:rsidRPr="005C3771" w:rsidRDefault="005C3771" w:rsidP="005C3771">
      <w:pPr>
        <w:spacing w:line="276" w:lineRule="auto"/>
        <w:rPr>
          <w:rFonts w:cs="Arial"/>
          <w:bCs/>
          <w:sz w:val="24"/>
        </w:rPr>
      </w:pPr>
      <w:r w:rsidRPr="005C3771">
        <w:rPr>
          <w:rFonts w:cs="Arial"/>
          <w:bCs/>
          <w:sz w:val="24"/>
        </w:rPr>
        <w:t>DZS</w:t>
      </w:r>
      <w:r w:rsidRPr="005C3771">
        <w:rPr>
          <w:rFonts w:cs="Arial"/>
          <w:bCs/>
          <w:sz w:val="24"/>
        </w:rPr>
        <w:tab/>
      </w:r>
      <w:r w:rsidRPr="005C3771">
        <w:rPr>
          <w:rFonts w:cs="Arial"/>
          <w:bCs/>
          <w:sz w:val="24"/>
        </w:rPr>
        <w:tab/>
        <w:t>Državni zavod za statistiku</w:t>
      </w:r>
    </w:p>
    <w:p w14:paraId="209ABAB5" w14:textId="77777777" w:rsidR="005C3771" w:rsidRPr="005C3771" w:rsidRDefault="005C3771" w:rsidP="005C3771">
      <w:pPr>
        <w:spacing w:line="276" w:lineRule="auto"/>
        <w:rPr>
          <w:rFonts w:cs="Arial"/>
          <w:bCs/>
          <w:sz w:val="24"/>
        </w:rPr>
      </w:pPr>
      <w:r w:rsidRPr="005C3771">
        <w:rPr>
          <w:rFonts w:cs="Arial"/>
          <w:bCs/>
          <w:sz w:val="24"/>
        </w:rPr>
        <w:t>EAGGF</w:t>
      </w:r>
      <w:r w:rsidRPr="005C3771">
        <w:rPr>
          <w:rFonts w:cs="Arial"/>
          <w:bCs/>
          <w:sz w:val="24"/>
        </w:rPr>
        <w:tab/>
        <w:t>Europski fond za smjernice i jamstva u poljoprivredi</w:t>
      </w:r>
    </w:p>
    <w:p w14:paraId="6AF963A7" w14:textId="77777777" w:rsidR="005C3771" w:rsidRPr="005C3771" w:rsidRDefault="005C3771" w:rsidP="005C3771">
      <w:pPr>
        <w:spacing w:line="276" w:lineRule="auto"/>
        <w:rPr>
          <w:rFonts w:cs="Arial"/>
          <w:bCs/>
          <w:sz w:val="24"/>
        </w:rPr>
      </w:pPr>
      <w:r w:rsidRPr="005C3771">
        <w:rPr>
          <w:rFonts w:cs="Arial"/>
          <w:bCs/>
          <w:sz w:val="24"/>
        </w:rPr>
        <w:t>EARDF</w:t>
      </w:r>
      <w:r w:rsidRPr="005C3771">
        <w:rPr>
          <w:rFonts w:cs="Arial"/>
          <w:bCs/>
          <w:sz w:val="24"/>
        </w:rPr>
        <w:tab/>
        <w:t>Europski fond za poljoprivredu i ruralni razvoj</w:t>
      </w:r>
    </w:p>
    <w:p w14:paraId="7C70FCD1" w14:textId="77777777" w:rsidR="005C3771" w:rsidRPr="005C3771" w:rsidRDefault="005C3771" w:rsidP="005C3771">
      <w:pPr>
        <w:spacing w:line="276" w:lineRule="auto"/>
        <w:rPr>
          <w:rFonts w:cs="Arial"/>
          <w:bCs/>
          <w:sz w:val="24"/>
        </w:rPr>
      </w:pPr>
      <w:r w:rsidRPr="005C3771">
        <w:rPr>
          <w:rFonts w:cs="Arial"/>
          <w:sz w:val="24"/>
        </w:rPr>
        <w:t>EK</w:t>
      </w:r>
      <w:r w:rsidRPr="005C3771">
        <w:rPr>
          <w:rFonts w:cs="Arial"/>
          <w:sz w:val="24"/>
        </w:rPr>
        <w:tab/>
      </w:r>
      <w:r w:rsidRPr="005C3771">
        <w:rPr>
          <w:rFonts w:cs="Arial"/>
          <w:sz w:val="24"/>
        </w:rPr>
        <w:tab/>
        <w:t>Europska Komisija</w:t>
      </w:r>
    </w:p>
    <w:p w14:paraId="159FE792" w14:textId="77777777" w:rsidR="005C3771" w:rsidRPr="005C3771" w:rsidRDefault="005C3771" w:rsidP="005C3771">
      <w:pPr>
        <w:spacing w:line="276" w:lineRule="auto"/>
        <w:rPr>
          <w:rFonts w:cs="Arial"/>
          <w:bCs/>
          <w:sz w:val="24"/>
        </w:rPr>
      </w:pPr>
      <w:r w:rsidRPr="005C3771">
        <w:rPr>
          <w:rFonts w:cs="Arial"/>
          <w:bCs/>
          <w:sz w:val="24"/>
        </w:rPr>
        <w:t>ESU</w:t>
      </w:r>
      <w:r w:rsidRPr="005C3771">
        <w:rPr>
          <w:rFonts w:cs="Arial"/>
          <w:bCs/>
          <w:sz w:val="24"/>
        </w:rPr>
        <w:tab/>
      </w:r>
      <w:r w:rsidRPr="005C3771">
        <w:rPr>
          <w:rFonts w:cs="Arial"/>
          <w:bCs/>
          <w:sz w:val="24"/>
        </w:rPr>
        <w:tab/>
      </w:r>
      <w:r w:rsidRPr="005C3771">
        <w:rPr>
          <w:rFonts w:cs="Arial"/>
          <w:sz w:val="24"/>
        </w:rPr>
        <w:t>Europska jedinica mjera</w:t>
      </w:r>
    </w:p>
    <w:p w14:paraId="32839971" w14:textId="77777777" w:rsidR="005C3771" w:rsidRPr="005C3771" w:rsidRDefault="005C3771" w:rsidP="005C3771">
      <w:pPr>
        <w:spacing w:line="276" w:lineRule="auto"/>
        <w:rPr>
          <w:rFonts w:cs="Arial"/>
          <w:sz w:val="24"/>
        </w:rPr>
      </w:pPr>
      <w:r w:rsidRPr="005C3771">
        <w:rPr>
          <w:rFonts w:cs="Arial"/>
          <w:bCs/>
          <w:sz w:val="24"/>
        </w:rPr>
        <w:t>EU</w:t>
      </w:r>
      <w:r>
        <w:rPr>
          <w:rFonts w:cs="Arial"/>
          <w:sz w:val="24"/>
        </w:rPr>
        <w:t xml:space="preserve">                  </w:t>
      </w:r>
      <w:r w:rsidRPr="005C3771">
        <w:rPr>
          <w:rFonts w:cs="Arial"/>
          <w:sz w:val="24"/>
        </w:rPr>
        <w:t>Europska unija</w:t>
      </w:r>
    </w:p>
    <w:p w14:paraId="7DA24FE0" w14:textId="77777777" w:rsidR="005C3771" w:rsidRPr="005C3771" w:rsidRDefault="005C3771" w:rsidP="005C3771">
      <w:pPr>
        <w:spacing w:line="276" w:lineRule="auto"/>
        <w:rPr>
          <w:rFonts w:cs="Arial"/>
          <w:sz w:val="24"/>
        </w:rPr>
      </w:pPr>
      <w:r w:rsidRPr="005C3771">
        <w:rPr>
          <w:rFonts w:cs="Arial"/>
          <w:sz w:val="24"/>
        </w:rPr>
        <w:t>FADN</w:t>
      </w:r>
      <w:r w:rsidRPr="005C3771">
        <w:rPr>
          <w:rFonts w:cs="Arial"/>
          <w:sz w:val="24"/>
        </w:rPr>
        <w:tab/>
      </w:r>
      <w:r w:rsidRPr="005C3771">
        <w:rPr>
          <w:rFonts w:cs="Arial"/>
          <w:sz w:val="24"/>
        </w:rPr>
        <w:tab/>
        <w:t>Sustav računovodstvenih podataka u poljoprivredi</w:t>
      </w:r>
    </w:p>
    <w:p w14:paraId="56DF3DAF" w14:textId="77777777" w:rsidR="005C3771" w:rsidRPr="005C3771" w:rsidRDefault="005C3771" w:rsidP="005C3771">
      <w:pPr>
        <w:spacing w:line="276" w:lineRule="auto"/>
        <w:rPr>
          <w:rFonts w:cs="Arial"/>
          <w:sz w:val="24"/>
        </w:rPr>
      </w:pPr>
      <w:r w:rsidRPr="005C3771">
        <w:rPr>
          <w:rFonts w:cs="Arial"/>
          <w:sz w:val="24"/>
        </w:rPr>
        <w:t>GM</w:t>
      </w:r>
      <w:r w:rsidRPr="005C3771">
        <w:rPr>
          <w:rFonts w:cs="Arial"/>
          <w:sz w:val="24"/>
        </w:rPr>
        <w:tab/>
      </w:r>
      <w:r w:rsidRPr="005C3771">
        <w:rPr>
          <w:rFonts w:cs="Arial"/>
          <w:sz w:val="24"/>
        </w:rPr>
        <w:tab/>
        <w:t>Pokriće varijabilnih troškova</w:t>
      </w:r>
    </w:p>
    <w:p w14:paraId="4D4E3F69" w14:textId="77777777" w:rsidR="005C3771" w:rsidRPr="005C3771" w:rsidRDefault="005C3771" w:rsidP="005C3771">
      <w:pPr>
        <w:spacing w:line="276" w:lineRule="auto"/>
        <w:rPr>
          <w:sz w:val="24"/>
        </w:rPr>
      </w:pPr>
      <w:r w:rsidRPr="005C3771">
        <w:rPr>
          <w:sz w:val="24"/>
        </w:rPr>
        <w:t>GU</w:t>
      </w:r>
      <w:r w:rsidR="00E426A6">
        <w:rPr>
          <w:sz w:val="24"/>
        </w:rPr>
        <w:t>PŠ</w:t>
      </w:r>
      <w:r w:rsidRPr="005C3771">
        <w:rPr>
          <w:sz w:val="24"/>
        </w:rPr>
        <w:t xml:space="preserve"> </w:t>
      </w:r>
      <w:r w:rsidRPr="005C3771">
        <w:rPr>
          <w:sz w:val="24"/>
        </w:rPr>
        <w:tab/>
      </w:r>
      <w:r w:rsidRPr="005C3771">
        <w:rPr>
          <w:sz w:val="24"/>
        </w:rPr>
        <w:tab/>
        <w:t>Gradski ured</w:t>
      </w:r>
      <w:r w:rsidR="00E426A6">
        <w:rPr>
          <w:sz w:val="24"/>
        </w:rPr>
        <w:t xml:space="preserve"> za poljoprivredu i šumarstvo</w:t>
      </w:r>
    </w:p>
    <w:p w14:paraId="4DE37B02" w14:textId="77777777" w:rsidR="005C3771" w:rsidRPr="005C3771" w:rsidRDefault="005C3771" w:rsidP="005C3771">
      <w:pPr>
        <w:spacing w:line="276" w:lineRule="auto"/>
        <w:rPr>
          <w:rFonts w:cs="Arial"/>
          <w:bCs/>
          <w:sz w:val="24"/>
        </w:rPr>
      </w:pPr>
      <w:r w:rsidRPr="005C3771">
        <w:rPr>
          <w:rFonts w:cs="Arial"/>
          <w:bCs/>
          <w:sz w:val="24"/>
        </w:rPr>
        <w:t>HZPSS</w:t>
      </w:r>
      <w:r w:rsidRPr="005C3771">
        <w:rPr>
          <w:rFonts w:cs="Arial"/>
          <w:bCs/>
          <w:sz w:val="24"/>
        </w:rPr>
        <w:tab/>
        <w:t>Hrvatski zavod za poljoprivrednu savjetodavnu službu</w:t>
      </w:r>
    </w:p>
    <w:p w14:paraId="2AF2C9BB" w14:textId="77777777" w:rsidR="005C3771" w:rsidRPr="005C3771" w:rsidRDefault="005C3771" w:rsidP="005C3771">
      <w:pPr>
        <w:spacing w:line="276" w:lineRule="auto"/>
        <w:rPr>
          <w:rFonts w:cs="Arial"/>
          <w:sz w:val="24"/>
        </w:rPr>
      </w:pPr>
      <w:r w:rsidRPr="005C3771">
        <w:rPr>
          <w:rFonts w:cs="Arial"/>
          <w:sz w:val="24"/>
        </w:rPr>
        <w:t>IAKS</w:t>
      </w:r>
      <w:r w:rsidRPr="005C3771">
        <w:rPr>
          <w:rFonts w:cs="Arial"/>
          <w:sz w:val="24"/>
        </w:rPr>
        <w:tab/>
      </w:r>
      <w:r w:rsidRPr="005C3771">
        <w:rPr>
          <w:rFonts w:cs="Arial"/>
          <w:sz w:val="24"/>
        </w:rPr>
        <w:tab/>
        <w:t>Integrirani administrativni i kontrolni sistem</w:t>
      </w:r>
    </w:p>
    <w:p w14:paraId="3F31C1C8" w14:textId="77777777" w:rsidR="005C3771" w:rsidRPr="005C3771" w:rsidRDefault="005C3771" w:rsidP="005C3771">
      <w:pPr>
        <w:spacing w:line="276" w:lineRule="auto"/>
        <w:rPr>
          <w:rFonts w:cs="Arial"/>
          <w:bCs/>
          <w:sz w:val="24"/>
        </w:rPr>
      </w:pPr>
      <w:r>
        <w:rPr>
          <w:rFonts w:cs="Arial"/>
          <w:bCs/>
          <w:sz w:val="24"/>
        </w:rPr>
        <w:t xml:space="preserve">IPARD           </w:t>
      </w:r>
      <w:r w:rsidR="008C50DB">
        <w:rPr>
          <w:rFonts w:cs="Arial"/>
          <w:bCs/>
          <w:sz w:val="24"/>
        </w:rPr>
        <w:t>Instrument pret</w:t>
      </w:r>
      <w:r w:rsidRPr="005C3771">
        <w:rPr>
          <w:rFonts w:cs="Arial"/>
          <w:bCs/>
          <w:sz w:val="24"/>
        </w:rPr>
        <w:t>pristupne pomoći za ruralni razvitak</w:t>
      </w:r>
    </w:p>
    <w:p w14:paraId="72E3EDFE" w14:textId="77777777" w:rsidR="005C3771" w:rsidRPr="005C3771" w:rsidRDefault="005C3771" w:rsidP="005C3771">
      <w:pPr>
        <w:spacing w:line="276" w:lineRule="auto"/>
        <w:rPr>
          <w:rFonts w:cs="Arial"/>
          <w:sz w:val="24"/>
        </w:rPr>
      </w:pPr>
      <w:r w:rsidRPr="005C3771">
        <w:rPr>
          <w:rFonts w:cs="Arial"/>
          <w:sz w:val="24"/>
        </w:rPr>
        <w:t>MPRRR</w:t>
      </w:r>
      <w:r w:rsidRPr="005C3771">
        <w:rPr>
          <w:rFonts w:cs="Arial"/>
          <w:sz w:val="24"/>
        </w:rPr>
        <w:tab/>
        <w:t>Ministarstvo poljoprivrede, ribarstva i ruralnog razvoja</w:t>
      </w:r>
    </w:p>
    <w:p w14:paraId="2D2E2F66" w14:textId="77777777" w:rsidR="005C3771" w:rsidRPr="005C3771" w:rsidRDefault="005C3771" w:rsidP="005C3771">
      <w:pPr>
        <w:spacing w:line="276" w:lineRule="auto"/>
        <w:rPr>
          <w:rFonts w:cs="Arial"/>
          <w:sz w:val="24"/>
        </w:rPr>
      </w:pPr>
      <w:r w:rsidRPr="005C3771">
        <w:rPr>
          <w:rFonts w:cs="Arial"/>
          <w:sz w:val="24"/>
        </w:rPr>
        <w:t>NN</w:t>
      </w:r>
      <w:r w:rsidRPr="005C3771">
        <w:rPr>
          <w:rFonts w:cs="Arial"/>
          <w:sz w:val="24"/>
        </w:rPr>
        <w:tab/>
      </w:r>
      <w:r w:rsidRPr="005C3771">
        <w:rPr>
          <w:rFonts w:cs="Arial"/>
          <w:sz w:val="24"/>
        </w:rPr>
        <w:tab/>
        <w:t>Narodne novine</w:t>
      </w:r>
    </w:p>
    <w:p w14:paraId="5FDD14EC" w14:textId="77777777" w:rsidR="005C3771" w:rsidRPr="005C3771" w:rsidRDefault="005C3771" w:rsidP="005C3771">
      <w:pPr>
        <w:spacing w:line="276" w:lineRule="auto"/>
        <w:rPr>
          <w:rFonts w:cs="Arial"/>
          <w:sz w:val="24"/>
        </w:rPr>
      </w:pPr>
      <w:r w:rsidRPr="005C3771">
        <w:rPr>
          <w:rFonts w:cs="Arial"/>
          <w:sz w:val="24"/>
        </w:rPr>
        <w:t xml:space="preserve">NUTS </w:t>
      </w:r>
      <w:r w:rsidRPr="005C3771">
        <w:rPr>
          <w:rFonts w:cs="Arial"/>
          <w:sz w:val="24"/>
        </w:rPr>
        <w:tab/>
      </w:r>
      <w:r w:rsidRPr="005C3771">
        <w:rPr>
          <w:rFonts w:cs="Arial"/>
          <w:sz w:val="24"/>
        </w:rPr>
        <w:tab/>
        <w:t>Statistička nomenklatura prostornih jedinica</w:t>
      </w:r>
    </w:p>
    <w:p w14:paraId="3F789CC4" w14:textId="77777777" w:rsidR="005C3771" w:rsidRPr="005C3771" w:rsidRDefault="005C3771" w:rsidP="005C3771">
      <w:pPr>
        <w:spacing w:line="276" w:lineRule="auto"/>
        <w:rPr>
          <w:rFonts w:cs="Arial"/>
          <w:bCs/>
          <w:sz w:val="24"/>
        </w:rPr>
      </w:pPr>
      <w:r w:rsidRPr="005C3771">
        <w:rPr>
          <w:rFonts w:cs="Arial"/>
          <w:sz w:val="24"/>
        </w:rPr>
        <w:t>OPG</w:t>
      </w:r>
      <w:r w:rsidRPr="005C3771">
        <w:rPr>
          <w:rFonts w:cs="Arial"/>
          <w:sz w:val="24"/>
        </w:rPr>
        <w:tab/>
      </w:r>
      <w:r w:rsidRPr="005C3771">
        <w:rPr>
          <w:rFonts w:cs="Arial"/>
          <w:sz w:val="24"/>
        </w:rPr>
        <w:tab/>
        <w:t>Obiteljsko poljoprivredno gospodarstvo</w:t>
      </w:r>
    </w:p>
    <w:p w14:paraId="1122EEC9" w14:textId="77777777" w:rsidR="005C3771" w:rsidRPr="005C3771" w:rsidRDefault="005C3771" w:rsidP="005C3771">
      <w:pPr>
        <w:spacing w:line="276" w:lineRule="auto"/>
        <w:rPr>
          <w:sz w:val="24"/>
        </w:rPr>
      </w:pPr>
      <w:r w:rsidRPr="005C3771">
        <w:rPr>
          <w:sz w:val="24"/>
        </w:rPr>
        <w:t xml:space="preserve">PG </w:t>
      </w:r>
      <w:r w:rsidRPr="005C3771">
        <w:rPr>
          <w:sz w:val="24"/>
        </w:rPr>
        <w:tab/>
      </w:r>
      <w:r w:rsidRPr="005C3771">
        <w:rPr>
          <w:sz w:val="24"/>
        </w:rPr>
        <w:tab/>
        <w:t>Poljoprivredno gospodarstvo</w:t>
      </w:r>
    </w:p>
    <w:p w14:paraId="042F57DC" w14:textId="77777777" w:rsidR="005C3771" w:rsidRPr="005C3771" w:rsidRDefault="008C50DB" w:rsidP="005C3771">
      <w:pPr>
        <w:spacing w:line="276" w:lineRule="auto"/>
        <w:rPr>
          <w:rFonts w:cs="Arial"/>
          <w:bCs/>
          <w:sz w:val="24"/>
        </w:rPr>
      </w:pPr>
      <w:r>
        <w:rPr>
          <w:rFonts w:cs="Arial"/>
          <w:bCs/>
          <w:sz w:val="24"/>
        </w:rPr>
        <w:t>SAPARD</w:t>
      </w:r>
      <w:r>
        <w:rPr>
          <w:rFonts w:cs="Arial"/>
          <w:bCs/>
          <w:sz w:val="24"/>
        </w:rPr>
        <w:tab/>
        <w:t>Specijalni pret</w:t>
      </w:r>
      <w:r w:rsidR="005C3771" w:rsidRPr="005C3771">
        <w:rPr>
          <w:rFonts w:cs="Arial"/>
          <w:bCs/>
          <w:sz w:val="24"/>
        </w:rPr>
        <w:t>pristupni program za poljoprivredu i ruralna područja</w:t>
      </w:r>
    </w:p>
    <w:p w14:paraId="274A474C" w14:textId="77777777" w:rsidR="005C3771" w:rsidRPr="005C3771" w:rsidRDefault="005C3771" w:rsidP="005C3771">
      <w:pPr>
        <w:spacing w:line="276" w:lineRule="auto"/>
        <w:rPr>
          <w:rFonts w:cs="Arial"/>
          <w:bCs/>
          <w:sz w:val="24"/>
        </w:rPr>
      </w:pPr>
      <w:r w:rsidRPr="005C3771">
        <w:rPr>
          <w:rFonts w:cs="Arial"/>
          <w:bCs/>
          <w:sz w:val="24"/>
        </w:rPr>
        <w:t>SGM</w:t>
      </w:r>
      <w:r w:rsidRPr="005C3771">
        <w:rPr>
          <w:rFonts w:cs="Arial"/>
          <w:bCs/>
          <w:sz w:val="24"/>
        </w:rPr>
        <w:tab/>
      </w:r>
      <w:r w:rsidRPr="005C3771">
        <w:rPr>
          <w:rFonts w:cs="Arial"/>
          <w:bCs/>
          <w:sz w:val="24"/>
        </w:rPr>
        <w:tab/>
        <w:t>Standard gross margin – standardna bruto vrijednost</w:t>
      </w:r>
    </w:p>
    <w:p w14:paraId="679E072C" w14:textId="77777777" w:rsidR="005C3771" w:rsidRPr="005C3771" w:rsidRDefault="005C3771" w:rsidP="005C3771">
      <w:pPr>
        <w:spacing w:line="276" w:lineRule="auto"/>
        <w:rPr>
          <w:rFonts w:cs="Arial"/>
          <w:bCs/>
          <w:sz w:val="24"/>
        </w:rPr>
      </w:pPr>
      <w:r w:rsidRPr="005C3771">
        <w:rPr>
          <w:rFonts w:cs="Arial"/>
          <w:sz w:val="24"/>
        </w:rPr>
        <w:t>SO</w:t>
      </w:r>
      <w:r w:rsidRPr="005C3771">
        <w:rPr>
          <w:rFonts w:cs="Arial"/>
          <w:sz w:val="24"/>
        </w:rPr>
        <w:tab/>
      </w:r>
      <w:r w:rsidRPr="005C3771">
        <w:rPr>
          <w:rFonts w:cs="Arial"/>
          <w:sz w:val="24"/>
        </w:rPr>
        <w:tab/>
        <w:t>Standardni prihod poljoprivredne proizvodnje</w:t>
      </w:r>
    </w:p>
    <w:p w14:paraId="348617A6" w14:textId="77777777" w:rsidR="005C3771" w:rsidRPr="005C3771" w:rsidRDefault="005C3771" w:rsidP="005C3771">
      <w:pPr>
        <w:spacing w:line="276" w:lineRule="auto"/>
        <w:rPr>
          <w:rFonts w:cs="Arial"/>
          <w:sz w:val="24"/>
        </w:rPr>
      </w:pPr>
      <w:r w:rsidRPr="005C3771">
        <w:rPr>
          <w:rFonts w:cs="Arial"/>
          <w:sz w:val="24"/>
        </w:rPr>
        <w:t>SSF</w:t>
      </w:r>
      <w:r w:rsidRPr="005C3771">
        <w:rPr>
          <w:rFonts w:cs="Arial"/>
          <w:sz w:val="24"/>
        </w:rPr>
        <w:tab/>
      </w:r>
      <w:r w:rsidRPr="005C3771">
        <w:rPr>
          <w:rFonts w:cs="Arial"/>
          <w:sz w:val="24"/>
        </w:rPr>
        <w:tab/>
        <w:t>Samoopskrbna poljoprivredna gospodarstva</w:t>
      </w:r>
    </w:p>
    <w:p w14:paraId="17460E07" w14:textId="77777777" w:rsidR="005C3771" w:rsidRPr="00CD4510" w:rsidRDefault="005C3771" w:rsidP="00CD4510">
      <w:pPr>
        <w:spacing w:line="276" w:lineRule="auto"/>
        <w:rPr>
          <w:rFonts w:cs="Arial"/>
          <w:bCs/>
          <w:sz w:val="24"/>
        </w:rPr>
      </w:pPr>
      <w:r w:rsidRPr="005C3771">
        <w:rPr>
          <w:rFonts w:cs="Arial"/>
          <w:bCs/>
          <w:sz w:val="24"/>
        </w:rPr>
        <w:t xml:space="preserve">ZPP </w:t>
      </w:r>
      <w:r w:rsidRPr="005C3771">
        <w:rPr>
          <w:rFonts w:cs="Arial"/>
          <w:bCs/>
          <w:sz w:val="24"/>
        </w:rPr>
        <w:tab/>
      </w:r>
      <w:r w:rsidRPr="005C3771">
        <w:rPr>
          <w:rFonts w:cs="Arial"/>
          <w:bCs/>
          <w:sz w:val="24"/>
        </w:rPr>
        <w:tab/>
        <w:t>Zajednička poljoprivredna politika</w:t>
      </w:r>
    </w:p>
    <w:p w14:paraId="7594EA65" w14:textId="77777777" w:rsidR="00CD4510" w:rsidRDefault="00CD4510">
      <w:pPr>
        <w:rPr>
          <w:b/>
          <w:bCs/>
          <w:color w:val="595959"/>
          <w:kern w:val="36"/>
          <w:sz w:val="24"/>
          <w:szCs w:val="48"/>
        </w:rPr>
      </w:pPr>
      <w:r>
        <w:br w:type="page"/>
      </w:r>
    </w:p>
    <w:p w14:paraId="6CF12C4F" w14:textId="77777777" w:rsidR="006F5404" w:rsidRDefault="003B3782" w:rsidP="00E37A72">
      <w:pPr>
        <w:pStyle w:val="Naslov1"/>
        <w:numPr>
          <w:ilvl w:val="0"/>
          <w:numId w:val="37"/>
        </w:numPr>
      </w:pPr>
      <w:bookmarkStart w:id="1" w:name="_Toc370753001"/>
      <w:r>
        <w:t>SAŽETAK</w:t>
      </w:r>
      <w:bookmarkEnd w:id="1"/>
    </w:p>
    <w:p w14:paraId="7B3DCA35" w14:textId="77777777" w:rsidR="00442089" w:rsidRDefault="00B0425C" w:rsidP="00442089">
      <w:pPr>
        <w:pStyle w:val="Odlomak"/>
      </w:pPr>
      <w:r>
        <w:tab/>
      </w:r>
      <w:r w:rsidR="00410DA1">
        <w:t>C</w:t>
      </w:r>
      <w:r w:rsidR="00597B67" w:rsidRPr="00E23A8D">
        <w:t>ilj</w:t>
      </w:r>
      <w:r w:rsidR="00410DA1">
        <w:t xml:space="preserve"> ovoga dokumenta je analizirati poljoprivrednu proizvodnju</w:t>
      </w:r>
      <w:r w:rsidR="00597B67" w:rsidRPr="00E23A8D">
        <w:t xml:space="preserve"> na području </w:t>
      </w:r>
      <w:r w:rsidR="00E426A6" w:rsidRPr="00E23A8D">
        <w:t>gr</w:t>
      </w:r>
      <w:r w:rsidR="007B05D5" w:rsidRPr="00E23A8D">
        <w:t>a</w:t>
      </w:r>
      <w:r w:rsidR="00E426A6" w:rsidRPr="00E23A8D">
        <w:t>da Zagreb</w:t>
      </w:r>
      <w:r w:rsidR="00584290">
        <w:t>a</w:t>
      </w:r>
      <w:r w:rsidR="00E23A8D" w:rsidRPr="00E23A8D">
        <w:t xml:space="preserve"> i dati prijedlog mjera potpora ruralnom razvoju.</w:t>
      </w:r>
      <w:r w:rsidR="007B05D5" w:rsidRPr="00E23A8D">
        <w:t xml:space="preserve"> </w:t>
      </w:r>
      <w:r w:rsidR="00253403" w:rsidRPr="00253403">
        <w:t>Zagreb je glavni grad Republike Hrvatske i najveći grad po broju stanovnika.</w:t>
      </w:r>
      <w:r w:rsidR="00253403">
        <w:t xml:space="preserve"> </w:t>
      </w:r>
      <w:r w:rsidR="00253403" w:rsidRPr="00253403">
        <w:t>Ruralni prostor koji okružuje urbana središta, pa tako i ruralni prostor na području Grada Zagreba</w:t>
      </w:r>
      <w:r w:rsidR="00410DA1">
        <w:t>, ima pomalo drugačiju ulogu i važnost od</w:t>
      </w:r>
      <w:r w:rsidR="00253403" w:rsidRPr="00253403">
        <w:t xml:space="preserve"> rural</w:t>
      </w:r>
      <w:r w:rsidR="00410DA1">
        <w:t>nog</w:t>
      </w:r>
      <w:r w:rsidR="00584290">
        <w:t xml:space="preserve"> prostor</w:t>
      </w:r>
      <w:r w:rsidR="00410DA1">
        <w:t>a u klasičnom smislu, stoga</w:t>
      </w:r>
      <w:r w:rsidR="00584290">
        <w:t xml:space="preserve"> o</w:t>
      </w:r>
      <w:r w:rsidR="00253403" w:rsidRPr="00253403">
        <w:t>pskrba grada poljoprivredno-prehrambenim proizvodima nije više najvažnija funkcija ruralnog prostora. Danas se lokalno stanovništvo sve manje profesionalno bavi poljoprivrednom</w:t>
      </w:r>
      <w:r w:rsidR="00410DA1">
        <w:t xml:space="preserve"> proizvodnjom i iz nje ostvaruje</w:t>
      </w:r>
      <w:r w:rsidR="00253403" w:rsidRPr="00253403">
        <w:t xml:space="preserve"> sve manje </w:t>
      </w:r>
      <w:r w:rsidR="00410DA1">
        <w:t>prihode. Iako podaci govore da</w:t>
      </w:r>
      <w:r w:rsidR="00253403" w:rsidRPr="00253403">
        <w:t xml:space="preserve"> poljoprivreda, kao osnovna djelatnost rura</w:t>
      </w:r>
      <w:r w:rsidR="00410DA1">
        <w:t>lnog područja, nije najvažnija</w:t>
      </w:r>
      <w:r w:rsidR="00253403" w:rsidRPr="00253403">
        <w:t xml:space="preserve"> za ruralno područje Grada Zagreba, s obzirom na dostupnost radnih mjesta u samom gradu, ne smije se zanemariti njena uloga u planiranju ruralnog razvoja. Analiza korištenih površina pokazuje kako postoji znatan dio poljoprivrednih </w:t>
      </w:r>
      <w:r w:rsidR="00410DA1">
        <w:t>površina koje se mogu uključiti</w:t>
      </w:r>
      <w:r w:rsidR="00253403" w:rsidRPr="00253403">
        <w:t xml:space="preserve"> u dodatnu proizvodnju i tako osigurati dodatni dohodak ruralnom po</w:t>
      </w:r>
      <w:r w:rsidR="00410DA1">
        <w:t>dručju i Gradu Zagrebu</w:t>
      </w:r>
      <w:r w:rsidR="00253403" w:rsidRPr="00253403">
        <w:t>.</w:t>
      </w:r>
    </w:p>
    <w:p w14:paraId="0C8348AC" w14:textId="77777777" w:rsidR="00327ECD" w:rsidRPr="00442089" w:rsidRDefault="00B0425C" w:rsidP="00442089">
      <w:pPr>
        <w:pStyle w:val="Odlomak"/>
        <w:rPr>
          <w:kern w:val="36"/>
        </w:rPr>
      </w:pPr>
      <w:r>
        <w:tab/>
      </w:r>
      <w:r w:rsidR="00D65378" w:rsidRPr="00442089">
        <w:t>Na temelju analize proizvođača</w:t>
      </w:r>
      <w:r w:rsidR="00410DA1">
        <w:t xml:space="preserve"> izrađena je podjela istih</w:t>
      </w:r>
      <w:r w:rsidR="00D65378" w:rsidRPr="00442089">
        <w:t xml:space="preserve"> na komercijalne i potenci</w:t>
      </w:r>
      <w:r w:rsidR="005C4BDB" w:rsidRPr="00442089">
        <w:t>jalno komercijalne proizvođače, sukladno njihovim proizvodnim mogućnostima.</w:t>
      </w:r>
      <w:r w:rsidR="00442089" w:rsidRPr="00442089">
        <w:t xml:space="preserve"> </w:t>
      </w:r>
      <w:r w:rsidR="00442089" w:rsidRPr="00442089">
        <w:rPr>
          <w:kern w:val="36"/>
        </w:rPr>
        <w:t>TSO (t</w:t>
      </w:r>
      <w:r w:rsidR="00410DA1">
        <w:rPr>
          <w:kern w:val="36"/>
        </w:rPr>
        <w:t>otalni standardni output) izračunat</w:t>
      </w:r>
      <w:r w:rsidR="00442089">
        <w:rPr>
          <w:kern w:val="36"/>
        </w:rPr>
        <w:t xml:space="preserve"> j</w:t>
      </w:r>
      <w:r w:rsidR="00442089" w:rsidRPr="00442089">
        <w:rPr>
          <w:kern w:val="36"/>
        </w:rPr>
        <w:t>e zbrajanjem svih SO (standardnih outputa). SO predstavlja novčanu vrijednost proizvodnje poljoprivrednog proizvoda po cijenama koje se ostvaruju n</w:t>
      </w:r>
      <w:r w:rsidR="00DB6C80">
        <w:rPr>
          <w:kern w:val="36"/>
        </w:rPr>
        <w:t>a tržištu i</w:t>
      </w:r>
      <w:r w:rsidR="00442089" w:rsidRPr="00442089">
        <w:rPr>
          <w:kern w:val="36"/>
        </w:rPr>
        <w:t xml:space="preserve"> ne uključuju poreze i potpore. U biljnoj proizvodnji, SO se o</w:t>
      </w:r>
      <w:r w:rsidR="00DB6C80">
        <w:rPr>
          <w:kern w:val="36"/>
        </w:rPr>
        <w:t>dnosi na jedan hektar ili 100 m</w:t>
      </w:r>
      <w:r w:rsidR="00DB6C80">
        <w:rPr>
          <w:kern w:val="36"/>
          <w:vertAlign w:val="superscript"/>
        </w:rPr>
        <w:t>2</w:t>
      </w:r>
      <w:r w:rsidR="00442089" w:rsidRPr="00442089">
        <w:rPr>
          <w:kern w:val="36"/>
        </w:rPr>
        <w:t xml:space="preserve"> u slučaju gljiva, a u stočarskoj proizvodnji se odnosi na grlo stoke, 100 kljunova per</w:t>
      </w:r>
      <w:r w:rsidR="00DB6C80">
        <w:rPr>
          <w:kern w:val="36"/>
        </w:rPr>
        <w:t>adi ili pčelinju zajednicu. D</w:t>
      </w:r>
      <w:r w:rsidR="00442089">
        <w:rPr>
          <w:kern w:val="36"/>
        </w:rPr>
        <w:t>akle</w:t>
      </w:r>
      <w:r w:rsidR="00DB6C80">
        <w:rPr>
          <w:kern w:val="36"/>
        </w:rPr>
        <w:t>, TSO</w:t>
      </w:r>
      <w:r w:rsidR="00442089">
        <w:rPr>
          <w:kern w:val="36"/>
        </w:rPr>
        <w:t xml:space="preserve"> </w:t>
      </w:r>
      <w:r w:rsidR="00442089" w:rsidRPr="00442089">
        <w:rPr>
          <w:kern w:val="36"/>
        </w:rPr>
        <w:t>predstavlja sumu svih SO</w:t>
      </w:r>
      <w:r w:rsidR="00DB6C80">
        <w:rPr>
          <w:kern w:val="36"/>
        </w:rPr>
        <w:t xml:space="preserve"> proizvodnji koje su prisutne u</w:t>
      </w:r>
      <w:r w:rsidR="00442089" w:rsidRPr="00442089">
        <w:rPr>
          <w:kern w:val="36"/>
        </w:rPr>
        <w:t xml:space="preserve"> gospodarstvu. </w:t>
      </w:r>
      <w:r w:rsidR="00442089">
        <w:t>N</w:t>
      </w:r>
      <w:r w:rsidR="00327ECD" w:rsidRPr="00327ECD">
        <w:t xml:space="preserve">avedene prihode </w:t>
      </w:r>
      <w:r w:rsidR="00327ECD">
        <w:t>uspoređivali smo</w:t>
      </w:r>
      <w:r w:rsidR="00DB6C80">
        <w:t xml:space="preserve"> s</w:t>
      </w:r>
      <w:r w:rsidR="00327ECD" w:rsidRPr="00327ECD">
        <w:t xml:space="preserve"> prosječn</w:t>
      </w:r>
      <w:r w:rsidR="00DB6C80">
        <w:t>im plaćama u Gradu Zagrebu te s prihodima u</w:t>
      </w:r>
      <w:r w:rsidR="00327ECD" w:rsidRPr="00327ECD">
        <w:t xml:space="preserve"> RH u poljoprivrednim djelatnostima.</w:t>
      </w:r>
      <w:r w:rsidR="00327ECD" w:rsidRPr="00327ECD">
        <w:rPr>
          <w:kern w:val="36"/>
        </w:rPr>
        <w:t xml:space="preserve"> </w:t>
      </w:r>
      <w:r w:rsidR="00DB6C80">
        <w:t>S o</w:t>
      </w:r>
      <w:r w:rsidR="00327ECD" w:rsidRPr="00327ECD">
        <w:t>bzirom na prosječne plaće u Gradu Zagrebu</w:t>
      </w:r>
      <w:r w:rsidR="00DB6C80">
        <w:t>,</w:t>
      </w:r>
      <w:r w:rsidR="00327ECD" w:rsidRPr="00327ECD">
        <w:t xml:space="preserve"> smatramo da proizvodnje koje imaju </w:t>
      </w:r>
      <w:r w:rsidR="00327ECD">
        <w:t>totalni standardni output</w:t>
      </w:r>
      <w:r w:rsidR="00DB6C80">
        <w:t xml:space="preserve"> ispod 190.000 HRK, odnosno 25.000 EUR,</w:t>
      </w:r>
      <w:r w:rsidR="00327ECD">
        <w:t xml:space="preserve"> </w:t>
      </w:r>
      <w:r w:rsidR="00D53B73">
        <w:t>teško mogu biti</w:t>
      </w:r>
      <w:r w:rsidR="00327ECD" w:rsidRPr="00327ECD">
        <w:t xml:space="preserve"> profitabilne, te smo sukladno tome rangirali analizirana gospodarstva u razrede.</w:t>
      </w:r>
      <w:r w:rsidR="00327ECD">
        <w:t xml:space="preserve"> Kao potencijalno komercijalna gospodarstva rangirali smo gospodarstva koja imaju proiz</w:t>
      </w:r>
      <w:r w:rsidR="00DB6C80">
        <w:t xml:space="preserve">vodni potencijal 8.000-25.000 EUR. </w:t>
      </w:r>
      <w:r w:rsidR="00327ECD">
        <w:t>U dokumentu su prikazana i rangirana sva komercijalna i potencijalno komercijalna gospodarstva koja su se javljala na</w:t>
      </w:r>
      <w:r w:rsidR="00DB6C80">
        <w:t xml:space="preserve"> natječaje za</w:t>
      </w:r>
      <w:r w:rsidR="00327ECD">
        <w:t xml:space="preserve"> mjere potpore Grada Zagreba. </w:t>
      </w:r>
    </w:p>
    <w:p w14:paraId="238793E0" w14:textId="4BBDD4F1" w:rsidR="00327ECD" w:rsidRDefault="00B31E1C" w:rsidP="006D5637">
      <w:pPr>
        <w:pStyle w:val="Odlomak"/>
      </w:pPr>
      <w:r>
        <w:tab/>
      </w:r>
      <w:r w:rsidR="00DB6C80">
        <w:t xml:space="preserve">Republika Hrvatska je </w:t>
      </w:r>
      <w:r w:rsidR="00327ECD" w:rsidRPr="00327ECD">
        <w:t>01.07.2013. godine ušla u Europsku Uniju čime je p</w:t>
      </w:r>
      <w:r w:rsidR="00B0425C">
        <w:t>reuzela obveze dogovorene u pret</w:t>
      </w:r>
      <w:r w:rsidR="00327ECD" w:rsidRPr="00327ECD">
        <w:t>pristupnom razdoblju. Između ostalog i ukidanje dijela potpora koje su do sada isplaćivale lokalne samouprave. Dogovoreno je prijelazno razdoblje 2013-2015, u kojem je dopuštena isplata potpora. Sukladno navedenom</w:t>
      </w:r>
      <w:r w:rsidR="00DB6C80">
        <w:t>,</w:t>
      </w:r>
      <w:r w:rsidR="00327ECD" w:rsidRPr="00327ECD">
        <w:t xml:space="preserve"> Grad Zagreb, odnosno Gradski ured za poljoprivredu i šumarstvo</w:t>
      </w:r>
      <w:r w:rsidR="00DB6C80">
        <w:t>, preda</w:t>
      </w:r>
      <w:r w:rsidR="00327ECD" w:rsidRPr="00327ECD">
        <w:t xml:space="preserve">o je Ministarstvu poljoprivrede </w:t>
      </w:r>
      <w:r w:rsidR="00327ECD" w:rsidRPr="008C50DB">
        <w:t xml:space="preserve">prijedlog </w:t>
      </w:r>
      <w:r w:rsidR="006D5637">
        <w:t xml:space="preserve">57 </w:t>
      </w:r>
      <w:r w:rsidR="006D5637" w:rsidRPr="006D5637">
        <w:t>mjera potpora ruralnom razvoju</w:t>
      </w:r>
      <w:r w:rsidR="00327ECD" w:rsidRPr="00327ECD">
        <w:t>. U njemu se nalaze gotovo sve mjere koje bi poljoprivrednici potencijalno mogli koristiti.</w:t>
      </w:r>
      <w:r w:rsidR="00327ECD">
        <w:t xml:space="preserve"> S obzirom </w:t>
      </w:r>
      <w:r w:rsidR="00041794">
        <w:t xml:space="preserve">na to </w:t>
      </w:r>
      <w:r w:rsidR="00327ECD">
        <w:t xml:space="preserve">da smo zaključili kako je to preveliki broj mjera </w:t>
      </w:r>
      <w:r w:rsidR="00041794">
        <w:t xml:space="preserve">u odnosu </w:t>
      </w:r>
      <w:r w:rsidR="00327ECD">
        <w:t>na dostupna sredstva (maksimalno 7</w:t>
      </w:r>
      <w:r w:rsidR="00041794">
        <w:t>,5-8 milijuna kuna godišnje), donesen</w:t>
      </w:r>
      <w:r w:rsidR="00327ECD">
        <w:t xml:space="preserve"> je prijedlog mjera za komercijalna i potencijalno komercijalna gospodarstva. U prijedlogu mjera uvažene su želje samih proizvođača koji su prisustvovali </w:t>
      </w:r>
      <w:r w:rsidR="00327ECD" w:rsidRPr="008C50DB">
        <w:t>dvjema radionicama</w:t>
      </w:r>
      <w:r w:rsidR="00327ECD">
        <w:t xml:space="preserve"> </w:t>
      </w:r>
      <w:r w:rsidR="006D5637" w:rsidRPr="006D5637">
        <w:t>(03.10.2013. i 04.10.2013.)</w:t>
      </w:r>
      <w:r w:rsidR="006D5637">
        <w:t xml:space="preserve"> </w:t>
      </w:r>
      <w:r w:rsidR="006D5637" w:rsidRPr="006D5637">
        <w:t>strateškog planiranja u sektoru poljoprivrede za poljoprivredna gospodarstva sa sjedištem u Gradu Zagrebu – mjere sufinanciranja poljoprivrede nakon isteka prijelaznog razdoblja</w:t>
      </w:r>
      <w:r w:rsidR="006D5637">
        <w:t>.</w:t>
      </w:r>
    </w:p>
    <w:p w14:paraId="2340C45B" w14:textId="77777777" w:rsidR="003837A9" w:rsidRDefault="003837A9" w:rsidP="00442089">
      <w:pPr>
        <w:pStyle w:val="Odlomak"/>
      </w:pPr>
    </w:p>
    <w:p w14:paraId="06B99195" w14:textId="77777777" w:rsidR="003837A9" w:rsidRPr="003837A9" w:rsidRDefault="003837A9" w:rsidP="00442089">
      <w:pPr>
        <w:pStyle w:val="Odlomak"/>
      </w:pPr>
      <w:r w:rsidRPr="003837A9">
        <w:t>Cilj prijedloga</w:t>
      </w:r>
      <w:r>
        <w:t xml:space="preserve"> za komercijalna gospodarstva:</w:t>
      </w:r>
    </w:p>
    <w:p w14:paraId="1812AF4A" w14:textId="77777777" w:rsidR="003837A9" w:rsidRPr="003837A9" w:rsidRDefault="00041794" w:rsidP="00E37A72">
      <w:pPr>
        <w:pStyle w:val="Odlomak"/>
        <w:numPr>
          <w:ilvl w:val="0"/>
          <w:numId w:val="21"/>
        </w:numPr>
      </w:pPr>
      <w:r>
        <w:t>Alociranje potpore sa svrhom</w:t>
      </w:r>
      <w:r w:rsidR="003837A9" w:rsidRPr="003837A9">
        <w:t xml:space="preserve"> povećanja standarda kvalitete i marketinga (promocija proizvoda, edukacija, analiza i deklariranje proizvoda, uvođenje standarda, osiguranje proizvodnje itd.), ud</w:t>
      </w:r>
      <w:r>
        <w:t>ruživanje proizvođača te ukidanje</w:t>
      </w:r>
      <w:r w:rsidR="003837A9" w:rsidRPr="003837A9">
        <w:t xml:space="preserve"> potpore za kapitalna ulaganja koja će biti dostupna u EU fondovima</w:t>
      </w:r>
      <w:r>
        <w:t>;</w:t>
      </w:r>
    </w:p>
    <w:p w14:paraId="1FDB592A" w14:textId="77777777" w:rsidR="003837A9" w:rsidRPr="003837A9" w:rsidRDefault="003837A9" w:rsidP="00E37A72">
      <w:pPr>
        <w:pStyle w:val="Odlomak"/>
        <w:numPr>
          <w:ilvl w:val="0"/>
          <w:numId w:val="21"/>
        </w:numPr>
      </w:pPr>
      <w:r w:rsidRPr="003837A9">
        <w:t>Maksimalna potpora za najbrže i najkvalitetnije projektne prijedloge i povećanje prosječno dodijeljene potpore</w:t>
      </w:r>
      <w:r w:rsidR="00041794">
        <w:t>;</w:t>
      </w:r>
    </w:p>
    <w:p w14:paraId="3CF86B56" w14:textId="77777777" w:rsidR="003837A9" w:rsidRPr="003837A9" w:rsidRDefault="003837A9" w:rsidP="00442089">
      <w:pPr>
        <w:pStyle w:val="Odlomak"/>
      </w:pPr>
      <w:r w:rsidRPr="003837A9">
        <w:t>Očekivani rezultati</w:t>
      </w:r>
      <w:r>
        <w:t>:</w:t>
      </w:r>
    </w:p>
    <w:p w14:paraId="213A9C3C" w14:textId="77777777" w:rsidR="003837A9" w:rsidRPr="003837A9" w:rsidRDefault="003837A9" w:rsidP="00E37A72">
      <w:pPr>
        <w:pStyle w:val="Odlomak"/>
        <w:numPr>
          <w:ilvl w:val="0"/>
          <w:numId w:val="22"/>
        </w:numPr>
      </w:pPr>
      <w:r w:rsidRPr="003837A9">
        <w:t>Daljnje promicanj</w:t>
      </w:r>
      <w:r w:rsidR="00B0425C">
        <w:t>e proizvoda s</w:t>
      </w:r>
      <w:r w:rsidRPr="003837A9">
        <w:t xml:space="preserve"> područja grada Zagreba i podizanje kvalitete proizvoda na način da se subvencioniraju troškovi koji ili neće </w:t>
      </w:r>
      <w:r w:rsidRPr="008C50DB">
        <w:t>biti prisutni</w:t>
      </w:r>
      <w:r w:rsidRPr="003837A9">
        <w:t xml:space="preserve"> ili nisu zanimljiv</w:t>
      </w:r>
      <w:r w:rsidR="00B0425C">
        <w:t xml:space="preserve">i (zbog komplicirane procedure) za aplikaciju za EU </w:t>
      </w:r>
      <w:r w:rsidRPr="003837A9">
        <w:t>fondove</w:t>
      </w:r>
      <w:r w:rsidR="00B0425C">
        <w:t>;</w:t>
      </w:r>
    </w:p>
    <w:p w14:paraId="6088630A" w14:textId="77777777" w:rsidR="003837A9" w:rsidRPr="003837A9" w:rsidRDefault="003837A9" w:rsidP="00E37A72">
      <w:pPr>
        <w:pStyle w:val="Odlomak"/>
        <w:numPr>
          <w:ilvl w:val="0"/>
          <w:numId w:val="22"/>
        </w:numPr>
      </w:pPr>
      <w:r w:rsidRPr="003837A9">
        <w:t>Udruživanje proizvođača</w:t>
      </w:r>
      <w:r w:rsidR="00B0425C">
        <w:t>;</w:t>
      </w:r>
    </w:p>
    <w:p w14:paraId="6B4C6E24" w14:textId="77777777" w:rsidR="003837A9" w:rsidRPr="003837A9" w:rsidRDefault="00B0425C" w:rsidP="00E37A72">
      <w:pPr>
        <w:pStyle w:val="Odlomak"/>
        <w:numPr>
          <w:ilvl w:val="0"/>
          <w:numId w:val="22"/>
        </w:numPr>
      </w:pPr>
      <w:r>
        <w:t>V</w:t>
      </w:r>
      <w:r w:rsidR="003837A9" w:rsidRPr="003837A9">
        <w:t>eći efekt dodijeljene potpore</w:t>
      </w:r>
      <w:r>
        <w:t xml:space="preserve"> zbog ostvarivanja veće prosječne potpore.</w:t>
      </w:r>
    </w:p>
    <w:p w14:paraId="6E2A506A" w14:textId="77777777" w:rsidR="003837A9" w:rsidRPr="003837A9" w:rsidRDefault="003837A9" w:rsidP="00442089">
      <w:pPr>
        <w:pStyle w:val="Odlomak"/>
      </w:pPr>
    </w:p>
    <w:p w14:paraId="685BDDBA" w14:textId="77777777" w:rsidR="003837A9" w:rsidRPr="003837A9" w:rsidRDefault="003837A9" w:rsidP="00442089">
      <w:pPr>
        <w:pStyle w:val="Odlomak"/>
      </w:pPr>
      <w:r w:rsidRPr="003837A9">
        <w:t>Cilj prijedloga</w:t>
      </w:r>
      <w:r>
        <w:t xml:space="preserve"> za potencijalno komercijalna gospodarstva</w:t>
      </w:r>
      <w:r w:rsidRPr="003837A9">
        <w:t>:</w:t>
      </w:r>
    </w:p>
    <w:p w14:paraId="27562614" w14:textId="77777777" w:rsidR="003837A9" w:rsidRPr="003837A9" w:rsidRDefault="003837A9" w:rsidP="00E37A72">
      <w:pPr>
        <w:pStyle w:val="Odlomak"/>
        <w:numPr>
          <w:ilvl w:val="0"/>
          <w:numId w:val="22"/>
        </w:numPr>
      </w:pPr>
      <w:r w:rsidRPr="003837A9">
        <w:t xml:space="preserve">S obzirom </w:t>
      </w:r>
      <w:r w:rsidR="00B0425C">
        <w:t>na to da je procijenjeno</w:t>
      </w:r>
      <w:r w:rsidRPr="003837A9">
        <w:t xml:space="preserve"> da potencijalno komercijalni proizvođači trenut</w:t>
      </w:r>
      <w:r w:rsidR="00B0425C">
        <w:t>no nisu u stanju prijaviti se za</w:t>
      </w:r>
      <w:r w:rsidRPr="003837A9">
        <w:t xml:space="preserve"> potpore za nove investicije u EU fondovima (zbog komplicirane prijave i previsokih ulaganja)</w:t>
      </w:r>
      <w:r w:rsidR="00B0425C">
        <w:t>,</w:t>
      </w:r>
      <w:r w:rsidRPr="003837A9">
        <w:t xml:space="preserve"> cilj je povećati iznos potpore za takve proizvođače u svrhu povećanja standarda kvalitete i proizvodnih kapaciteta</w:t>
      </w:r>
      <w:r w:rsidR="00B0425C">
        <w:t>,</w:t>
      </w:r>
      <w:r w:rsidRPr="003837A9">
        <w:t xml:space="preserve"> kako bi se dostigla komercijalna proizvodnja. Konačni </w:t>
      </w:r>
      <w:r w:rsidR="00B0425C">
        <w:t xml:space="preserve">je cilj </w:t>
      </w:r>
      <w:r w:rsidRPr="003837A9">
        <w:t>veći broj komercijalnih proizvođača na području grada</w:t>
      </w:r>
      <w:r w:rsidR="00B0425C">
        <w:t>;</w:t>
      </w:r>
    </w:p>
    <w:p w14:paraId="2EFF8A42" w14:textId="77777777" w:rsidR="003837A9" w:rsidRPr="003837A9" w:rsidRDefault="003837A9" w:rsidP="00E37A72">
      <w:pPr>
        <w:pStyle w:val="Odlomak"/>
        <w:numPr>
          <w:ilvl w:val="0"/>
          <w:numId w:val="22"/>
        </w:numPr>
      </w:pPr>
      <w:r w:rsidRPr="003837A9">
        <w:t>Maksimalna potpora za najkvalitetnije projektne prijedloge</w:t>
      </w:r>
      <w:r w:rsidR="00B0425C">
        <w:t>.</w:t>
      </w:r>
    </w:p>
    <w:p w14:paraId="1C67DA46" w14:textId="77777777" w:rsidR="003837A9" w:rsidRPr="003837A9" w:rsidRDefault="003837A9" w:rsidP="00442089">
      <w:pPr>
        <w:pStyle w:val="Odlomak"/>
      </w:pPr>
    </w:p>
    <w:p w14:paraId="572D702B" w14:textId="77777777" w:rsidR="003837A9" w:rsidRPr="003837A9" w:rsidRDefault="003837A9" w:rsidP="00442089">
      <w:pPr>
        <w:pStyle w:val="Odlomak"/>
      </w:pPr>
      <w:r w:rsidRPr="003837A9">
        <w:t>Očekivani rezultati:</w:t>
      </w:r>
    </w:p>
    <w:p w14:paraId="0534F911" w14:textId="77777777" w:rsidR="003837A9" w:rsidRPr="003837A9" w:rsidRDefault="003837A9" w:rsidP="00E37A72">
      <w:pPr>
        <w:pStyle w:val="Odlomak"/>
        <w:numPr>
          <w:ilvl w:val="0"/>
          <w:numId w:val="22"/>
        </w:numPr>
      </w:pPr>
      <w:r w:rsidRPr="003837A9">
        <w:t>Povećanje broja komercijalnih proizvođača i dostizanje samoodrživosti takvih gospodarstava</w:t>
      </w:r>
      <w:r w:rsidR="00B0425C">
        <w:t>;</w:t>
      </w:r>
    </w:p>
    <w:p w14:paraId="5C43B3AD" w14:textId="77777777" w:rsidR="003837A9" w:rsidRPr="003837A9" w:rsidRDefault="00B0425C" w:rsidP="00E37A72">
      <w:pPr>
        <w:pStyle w:val="Odlomak"/>
        <w:numPr>
          <w:ilvl w:val="0"/>
          <w:numId w:val="22"/>
        </w:numPr>
      </w:pPr>
      <w:r>
        <w:t>Z</w:t>
      </w:r>
      <w:r w:rsidR="003837A9" w:rsidRPr="003837A9">
        <w:t>načajniji razvoj gospodarstava kojima je dodijeljena</w:t>
      </w:r>
      <w:r>
        <w:t xml:space="preserve"> potpora.</w:t>
      </w:r>
    </w:p>
    <w:p w14:paraId="2C50DE06" w14:textId="77777777" w:rsidR="003837A9" w:rsidRDefault="003837A9" w:rsidP="00442089">
      <w:pPr>
        <w:pStyle w:val="Odlomak"/>
      </w:pPr>
    </w:p>
    <w:p w14:paraId="35624E6B" w14:textId="3B45C7B0" w:rsidR="003837A9" w:rsidRDefault="00B0425C" w:rsidP="00442089">
      <w:pPr>
        <w:pStyle w:val="Odlomak"/>
      </w:pPr>
      <w:r>
        <w:tab/>
      </w:r>
      <w:r w:rsidR="008B6E16">
        <w:t xml:space="preserve">Na </w:t>
      </w:r>
      <w:r>
        <w:t>radionicama</w:t>
      </w:r>
      <w:r w:rsidR="008B6E16">
        <w:t xml:space="preserve"> smo proizvođače pitali i za prijedloge vezane</w:t>
      </w:r>
      <w:r w:rsidR="003837A9">
        <w:t xml:space="preserve"> za </w:t>
      </w:r>
      <w:r w:rsidR="006D5637">
        <w:t xml:space="preserve">natječajne </w:t>
      </w:r>
      <w:r w:rsidR="003837A9" w:rsidRPr="008C50DB">
        <w:t>procedure</w:t>
      </w:r>
      <w:r w:rsidR="006D5637">
        <w:t xml:space="preserve"> i odobravanja projekata</w:t>
      </w:r>
      <w:r w:rsidR="003837A9">
        <w:t xml:space="preserve">. Većina ih nije iskazala posebne zamjerke </w:t>
      </w:r>
      <w:r w:rsidR="008B6E16">
        <w:t>na</w:t>
      </w:r>
      <w:r w:rsidR="003837A9">
        <w:t xml:space="preserve"> dosadašnje procedure i zaključak je da se vrši dodatna kontrola gospodar</w:t>
      </w:r>
      <w:r w:rsidR="00D85CD7">
        <w:t>stava koja su ostvarila značajnije</w:t>
      </w:r>
      <w:r w:rsidR="003837A9">
        <w:t xml:space="preserve"> potpore (veće od 50.000 HRK). </w:t>
      </w:r>
      <w:r w:rsidR="008B6E16">
        <w:t>K</w:t>
      </w:r>
      <w:r w:rsidR="003837A9" w:rsidRPr="003837A9">
        <w:t>ako je već navedeno</w:t>
      </w:r>
      <w:r w:rsidR="008B6E16">
        <w:t>,</w:t>
      </w:r>
      <w:r w:rsidR="003837A9" w:rsidRPr="003837A9">
        <w:t xml:space="preserve"> predlaže se povećanje prosječno d</w:t>
      </w:r>
      <w:r w:rsidR="008B6E16">
        <w:t>odijeljene potpore i to tako</w:t>
      </w:r>
      <w:r w:rsidR="003837A9" w:rsidRPr="003837A9">
        <w:t xml:space="preserve"> da projekti koji su najkvalitetniji i najbrže predani</w:t>
      </w:r>
      <w:r w:rsidR="008B6E16">
        <w:t>,</w:t>
      </w:r>
      <w:r w:rsidR="003837A9" w:rsidRPr="003837A9">
        <w:t xml:space="preserve"> ostvare i maksimalnu potporu. Najkva</w:t>
      </w:r>
      <w:r w:rsidR="008B6E16">
        <w:t>litetnijim projektima</w:t>
      </w:r>
      <w:r w:rsidR="003837A9" w:rsidRPr="003837A9">
        <w:t xml:space="preserve"> možemo o</w:t>
      </w:r>
      <w:r w:rsidR="008B6E16">
        <w:t xml:space="preserve">cijeniti one koji </w:t>
      </w:r>
      <w:r w:rsidR="003837A9" w:rsidRPr="003837A9">
        <w:t xml:space="preserve">u potpunosti </w:t>
      </w:r>
      <w:r w:rsidR="008B6E16">
        <w:t xml:space="preserve">zadovoljavaju </w:t>
      </w:r>
      <w:r w:rsidR="003837A9" w:rsidRPr="003837A9">
        <w:t>ciljeve natječaja i koji će imati najveći efekt</w:t>
      </w:r>
      <w:r w:rsidR="008B6E16">
        <w:t>,</w:t>
      </w:r>
      <w:r w:rsidR="003837A9" w:rsidRPr="003837A9">
        <w:t xml:space="preserve"> kako na samo poljoprivredno gospodarstvo</w:t>
      </w:r>
      <w:r w:rsidR="008B6E16">
        <w:t>,</w:t>
      </w:r>
      <w:r w:rsidR="003837A9" w:rsidRPr="003837A9">
        <w:t xml:space="preserve"> tako i na samu poljoprivredu na području grada.</w:t>
      </w:r>
    </w:p>
    <w:p w14:paraId="1767283B" w14:textId="77777777" w:rsidR="003837A9" w:rsidRDefault="003837A9" w:rsidP="00442089">
      <w:pPr>
        <w:pStyle w:val="Odlomak"/>
      </w:pPr>
    </w:p>
    <w:p w14:paraId="6B7F0C3D" w14:textId="77777777" w:rsidR="003C17E8" w:rsidRPr="00E12B02" w:rsidRDefault="008B6E16" w:rsidP="00E12B02">
      <w:pPr>
        <w:pStyle w:val="Odlomak"/>
      </w:pPr>
      <w:r>
        <w:tab/>
      </w:r>
      <w:r w:rsidR="003837A9">
        <w:t>Kao sljedeći korak predlaže se raspisivanje natječaja za projektne prijedloge</w:t>
      </w:r>
      <w:r>
        <w:t xml:space="preserve"> u kojem bi gospodarstva predala</w:t>
      </w:r>
      <w:r w:rsidR="003837A9">
        <w:t xml:space="preserve"> prijedloge za svoj</w:t>
      </w:r>
      <w:r>
        <w:t>e investicije. Time bi se iskazale</w:t>
      </w:r>
      <w:r w:rsidR="003C17E8">
        <w:t xml:space="preserve"> konkretne potrebe poljoprivrednika i na temelju toga</w:t>
      </w:r>
      <w:r>
        <w:t>,</w:t>
      </w:r>
      <w:r w:rsidR="003C17E8">
        <w:t xml:space="preserve"> predlaže se raspisivanje natječaja za mjere k</w:t>
      </w:r>
      <w:r>
        <w:t>oje će se pokazati najpotrebnijim</w:t>
      </w:r>
      <w:r w:rsidR="003C17E8">
        <w:t xml:space="preserve"> i koje će imati najveći efekt </w:t>
      </w:r>
      <w:r>
        <w:t xml:space="preserve">na </w:t>
      </w:r>
      <w:r w:rsidR="003C17E8">
        <w:t xml:space="preserve">gospodarstva </w:t>
      </w:r>
      <w:r>
        <w:t xml:space="preserve">te </w:t>
      </w:r>
      <w:r w:rsidR="003C17E8">
        <w:t>poljoprivredu na području grada, ali i šire.</w:t>
      </w:r>
    </w:p>
    <w:p w14:paraId="040571D5" w14:textId="77777777" w:rsidR="00E12B02" w:rsidRDefault="00E12B02">
      <w:pPr>
        <w:rPr>
          <w:b/>
          <w:bCs/>
          <w:color w:val="595959"/>
          <w:kern w:val="36"/>
          <w:sz w:val="24"/>
          <w:szCs w:val="48"/>
        </w:rPr>
      </w:pPr>
      <w:r>
        <w:br w:type="page"/>
      </w:r>
    </w:p>
    <w:p w14:paraId="5FEC9A9F" w14:textId="77777777" w:rsidR="00C0154B" w:rsidRDefault="000D119A" w:rsidP="00E37A72">
      <w:pPr>
        <w:pStyle w:val="Naslov1"/>
        <w:numPr>
          <w:ilvl w:val="0"/>
          <w:numId w:val="37"/>
        </w:numPr>
      </w:pPr>
      <w:bookmarkStart w:id="2" w:name="_Toc370753002"/>
      <w:r>
        <w:t>METODOLOGIJA PRIKUPLJANJA PODATAKA</w:t>
      </w:r>
      <w:bookmarkEnd w:id="2"/>
    </w:p>
    <w:p w14:paraId="12F49FFA" w14:textId="77777777" w:rsidR="007B05D5" w:rsidRDefault="007B05D5" w:rsidP="00442089">
      <w:pPr>
        <w:pStyle w:val="Odlomak"/>
      </w:pPr>
    </w:p>
    <w:p w14:paraId="4DAA07F8" w14:textId="77777777" w:rsidR="00442089" w:rsidRDefault="006712CF" w:rsidP="00E12B02">
      <w:pPr>
        <w:pStyle w:val="Odlomak"/>
      </w:pPr>
      <w:r>
        <w:tab/>
      </w:r>
      <w:r w:rsidR="00C0154B" w:rsidRPr="007B1A59">
        <w:t>S ciljem boljeg raz</w:t>
      </w:r>
      <w:r>
        <w:t xml:space="preserve">umijevanja situacije i </w:t>
      </w:r>
      <w:r w:rsidR="00C0154B" w:rsidRPr="007B1A59">
        <w:t>stvaranja što opsežnije baze podataka</w:t>
      </w:r>
      <w:r w:rsidR="000E7B74">
        <w:t>,</w:t>
      </w:r>
      <w:r w:rsidR="00C0154B" w:rsidRPr="007B1A59">
        <w:t xml:space="preserve"> za donošenje zaključaka</w:t>
      </w:r>
      <w:r w:rsidR="000E7B74">
        <w:t xml:space="preserve"> i preporuka</w:t>
      </w:r>
      <w:r>
        <w:t xml:space="preserve"> koristili smo</w:t>
      </w:r>
      <w:r w:rsidR="00C0154B" w:rsidRPr="007B1A59">
        <w:t xml:space="preserve"> sve službene, javno </w:t>
      </w:r>
      <w:r>
        <w:t>dostupne podatke, baze podataka</w:t>
      </w:r>
      <w:r w:rsidR="00C0154B" w:rsidRPr="007B1A59">
        <w:t xml:space="preserve"> i dokumente relevantnih institucija. Osim podataka GUPŠ</w:t>
      </w:r>
      <w:r>
        <w:t>-a</w:t>
      </w:r>
      <w:r w:rsidR="00C0154B" w:rsidRPr="007B1A59">
        <w:t>, koristili smo i podatke HZPSS</w:t>
      </w:r>
      <w:r>
        <w:t>-a</w:t>
      </w:r>
      <w:r w:rsidR="00C0154B" w:rsidRPr="007B1A59">
        <w:t xml:space="preserve"> – kalkulacije poljoprivredne proizvodnje 2012,  kao i podatke iz Agrovodiča (Georg – Erste i Steiermarkische bank 2012)</w:t>
      </w:r>
      <w:r>
        <w:t>. Desk</w:t>
      </w:r>
      <w:r w:rsidR="00195697">
        <w:t>top analizom dobivenih podataka</w:t>
      </w:r>
      <w:r w:rsidR="00195697" w:rsidRPr="00195697">
        <w:t xml:space="preserve"> </w:t>
      </w:r>
      <w:r>
        <w:t xml:space="preserve">predloženo je da se poduzetnici, </w:t>
      </w:r>
      <w:r w:rsidR="00195697" w:rsidRPr="00195697">
        <w:t>sukladno Metodologiji standar</w:t>
      </w:r>
      <w:r>
        <w:t>d</w:t>
      </w:r>
      <w:r w:rsidR="00195697" w:rsidRPr="00195697">
        <w:t>nog outputa</w:t>
      </w:r>
      <w:r>
        <w:t>, podijele u rangove ili</w:t>
      </w:r>
      <w:r w:rsidR="00195697" w:rsidRPr="00195697">
        <w:t xml:space="preserve"> razrede</w:t>
      </w:r>
      <w:r>
        <w:t>,</w:t>
      </w:r>
      <w:r w:rsidR="00195697" w:rsidRPr="00195697">
        <w:t xml:space="preserve"> odnosno ekonomske veličine. </w:t>
      </w:r>
      <w:r w:rsidRPr="00082805">
        <w:t>Sukladno podjeli</w:t>
      </w:r>
      <w:r w:rsidR="00195697" w:rsidRPr="00082805">
        <w:t xml:space="preserve"> na komercijalne, odnosno nekomercijalne proizvođače, </w:t>
      </w:r>
      <w:r w:rsidRPr="00082805">
        <w:t>uključujući i poduzetnike</w:t>
      </w:r>
      <w:r>
        <w:t xml:space="preserve"> </w:t>
      </w:r>
      <w:r w:rsidR="00195697" w:rsidRPr="00195697">
        <w:t>koji do</w:t>
      </w:r>
      <w:r>
        <w:t xml:space="preserve"> </w:t>
      </w:r>
      <w:r w:rsidR="00195697" w:rsidRPr="00195697">
        <w:t>sada nisu značajnije koristili mjere ruralnog razvoja</w:t>
      </w:r>
      <w:r w:rsidR="007234D3">
        <w:t>,</w:t>
      </w:r>
      <w:r w:rsidR="00195697" w:rsidRPr="00195697">
        <w:t xml:space="preserve"> održane su radionice strateškog planiranja na koji</w:t>
      </w:r>
      <w:r w:rsidR="007234D3">
        <w:t xml:space="preserve">ma su predstavljene potencijalne </w:t>
      </w:r>
      <w:r w:rsidR="00195697" w:rsidRPr="00195697">
        <w:t>mjere za buduća razdoblja. Zahvaljujući konstruktivnim diskusijama i razmišljanjima</w:t>
      </w:r>
      <w:r w:rsidR="007234D3">
        <w:t>,</w:t>
      </w:r>
      <w:r w:rsidR="00195697" w:rsidRPr="00195697">
        <w:t xml:space="preserve"> izvedeni su prijedlozi mjera ruralnog razvoja</w:t>
      </w:r>
      <w:r w:rsidR="00195697" w:rsidRPr="003B3782">
        <w:t xml:space="preserve">. </w:t>
      </w:r>
      <w:r w:rsidR="00195697" w:rsidRPr="00195697">
        <w:t>U dokume</w:t>
      </w:r>
      <w:r w:rsidR="007234D3">
        <w:t>ntu je korišten tečaj od 7,60 HRK za 1 EUR</w:t>
      </w:r>
      <w:r w:rsidR="00195697" w:rsidRPr="00195697">
        <w:t>.</w:t>
      </w:r>
    </w:p>
    <w:p w14:paraId="0F00A03F" w14:textId="77777777" w:rsidR="00E12B02" w:rsidRDefault="00E12B02">
      <w:pPr>
        <w:rPr>
          <w:b/>
          <w:bCs/>
          <w:color w:val="595959"/>
          <w:kern w:val="36"/>
          <w:sz w:val="24"/>
          <w:szCs w:val="48"/>
        </w:rPr>
      </w:pPr>
      <w:r>
        <w:br w:type="page"/>
      </w:r>
    </w:p>
    <w:p w14:paraId="26103AA0" w14:textId="77777777" w:rsidR="007B753C" w:rsidRDefault="000D119A" w:rsidP="00E37A72">
      <w:pPr>
        <w:pStyle w:val="Naslov1"/>
        <w:numPr>
          <w:ilvl w:val="0"/>
          <w:numId w:val="37"/>
        </w:numPr>
      </w:pPr>
      <w:bookmarkStart w:id="3" w:name="_Toc370753003"/>
      <w:r>
        <w:t>GRAD ZAGREB</w:t>
      </w:r>
      <w:bookmarkEnd w:id="3"/>
    </w:p>
    <w:p w14:paraId="57A5C645" w14:textId="77777777" w:rsidR="007846B5" w:rsidRPr="007B05D5" w:rsidRDefault="007846B5" w:rsidP="007B05D5">
      <w:pPr>
        <w:rPr>
          <w:sz w:val="24"/>
          <w:szCs w:val="24"/>
        </w:rPr>
      </w:pPr>
    </w:p>
    <w:p w14:paraId="0DB41D1C" w14:textId="77777777" w:rsidR="007B753C" w:rsidRDefault="00611FC5" w:rsidP="000E7B74">
      <w:pPr>
        <w:ind w:firstLine="360"/>
        <w:jc w:val="both"/>
        <w:rPr>
          <w:sz w:val="24"/>
          <w:szCs w:val="24"/>
        </w:rPr>
      </w:pPr>
      <w:r w:rsidRPr="007B05D5">
        <w:rPr>
          <w:sz w:val="24"/>
          <w:szCs w:val="24"/>
        </w:rPr>
        <w:t>Zagreb je glavni grad Republike Hrvatske i najveći grad po broju stanovnika. Grad Zagreb je posebna</w:t>
      </w:r>
      <w:r w:rsidR="000E7B74">
        <w:rPr>
          <w:sz w:val="24"/>
          <w:szCs w:val="24"/>
        </w:rPr>
        <w:t>,</w:t>
      </w:r>
      <w:r w:rsidRPr="007B05D5">
        <w:rPr>
          <w:sz w:val="24"/>
          <w:szCs w:val="24"/>
        </w:rPr>
        <w:t xml:space="preserve"> jedinstvena, teritorijalna, upravna i samou</w:t>
      </w:r>
      <w:r w:rsidR="000E7B74">
        <w:rPr>
          <w:sz w:val="24"/>
          <w:szCs w:val="24"/>
        </w:rPr>
        <w:t>pravna jedinica koja ima status</w:t>
      </w:r>
      <w:r w:rsidRPr="007B05D5">
        <w:rPr>
          <w:sz w:val="24"/>
          <w:szCs w:val="24"/>
        </w:rPr>
        <w:t xml:space="preserve"> županije</w:t>
      </w:r>
      <w:r w:rsidR="00841C11" w:rsidRPr="007B05D5">
        <w:rPr>
          <w:sz w:val="24"/>
          <w:szCs w:val="24"/>
        </w:rPr>
        <w:t>.</w:t>
      </w:r>
      <w:r w:rsidR="000E7B74">
        <w:rPr>
          <w:sz w:val="24"/>
          <w:szCs w:val="24"/>
        </w:rPr>
        <w:t xml:space="preserve"> Nalazi se </w:t>
      </w:r>
      <w:r w:rsidRPr="007B05D5">
        <w:rPr>
          <w:sz w:val="24"/>
          <w:szCs w:val="24"/>
        </w:rPr>
        <w:t xml:space="preserve">u </w:t>
      </w:r>
      <w:r w:rsidR="00195697" w:rsidRPr="007B05D5">
        <w:rPr>
          <w:sz w:val="24"/>
          <w:szCs w:val="24"/>
        </w:rPr>
        <w:t>kontinentalnoj</w:t>
      </w:r>
      <w:r w:rsidRPr="007B05D5">
        <w:rPr>
          <w:sz w:val="24"/>
          <w:szCs w:val="24"/>
        </w:rPr>
        <w:t xml:space="preserve"> središnjoj Hrvat</w:t>
      </w:r>
      <w:r w:rsidR="00D93BC9" w:rsidRPr="007B05D5">
        <w:rPr>
          <w:sz w:val="24"/>
          <w:szCs w:val="24"/>
        </w:rPr>
        <w:t>s</w:t>
      </w:r>
      <w:r w:rsidRPr="007B05D5">
        <w:rPr>
          <w:sz w:val="24"/>
          <w:szCs w:val="24"/>
        </w:rPr>
        <w:t>koj, na južnim obroncima Medvednice te na obalama rijeke Save. Proteže se na površini od 641</w:t>
      </w:r>
      <w:r w:rsidR="004D7A4D">
        <w:rPr>
          <w:sz w:val="24"/>
          <w:szCs w:val="24"/>
        </w:rPr>
        <w:t>,32</w:t>
      </w:r>
      <w:r w:rsidRPr="007B05D5">
        <w:rPr>
          <w:sz w:val="24"/>
          <w:szCs w:val="24"/>
        </w:rPr>
        <w:t xml:space="preserve"> km</w:t>
      </w:r>
      <w:r w:rsidRPr="004D7A4D">
        <w:rPr>
          <w:sz w:val="24"/>
          <w:szCs w:val="24"/>
          <w:vertAlign w:val="superscript"/>
        </w:rPr>
        <w:t>2</w:t>
      </w:r>
      <w:r w:rsidRPr="007B05D5">
        <w:rPr>
          <w:sz w:val="24"/>
          <w:szCs w:val="24"/>
        </w:rPr>
        <w:t>, na nadmorskoj visini od 122 m (Zrinjevac).</w:t>
      </w:r>
      <w:r w:rsidR="00EA0151" w:rsidRPr="007B05D5">
        <w:rPr>
          <w:sz w:val="24"/>
          <w:szCs w:val="24"/>
        </w:rPr>
        <w:t xml:space="preserve"> </w:t>
      </w:r>
      <w:r w:rsidR="004D7A4D">
        <w:rPr>
          <w:sz w:val="24"/>
          <w:szCs w:val="24"/>
        </w:rPr>
        <w:t>Ukupan broj stanovnika je 790.017</w:t>
      </w:r>
      <w:r w:rsidR="004D7A4D">
        <w:rPr>
          <w:rStyle w:val="Referencafusnote"/>
          <w:sz w:val="24"/>
          <w:szCs w:val="24"/>
        </w:rPr>
        <w:footnoteReference w:id="1"/>
      </w:r>
      <w:r w:rsidR="004D7A4D">
        <w:rPr>
          <w:sz w:val="24"/>
          <w:szCs w:val="24"/>
        </w:rPr>
        <w:t xml:space="preserve">. </w:t>
      </w:r>
      <w:r w:rsidR="00EA0151" w:rsidRPr="007B05D5">
        <w:rPr>
          <w:sz w:val="24"/>
          <w:szCs w:val="24"/>
        </w:rPr>
        <w:t>Prostor oko</w:t>
      </w:r>
      <w:r w:rsidR="004D7A4D">
        <w:rPr>
          <w:sz w:val="24"/>
          <w:szCs w:val="24"/>
        </w:rPr>
        <w:t xml:space="preserve"> grada Zagreba obuhvaća 70</w:t>
      </w:r>
      <w:r w:rsidR="00EA0151" w:rsidRPr="007B05D5">
        <w:rPr>
          <w:sz w:val="24"/>
          <w:szCs w:val="24"/>
        </w:rPr>
        <w:t xml:space="preserve"> naselja sa ukupno 12.146 kućanstava i 42.507 stanovnika.</w:t>
      </w:r>
      <w:r w:rsidR="00DE0144" w:rsidRPr="007B05D5">
        <w:rPr>
          <w:sz w:val="24"/>
          <w:szCs w:val="24"/>
        </w:rPr>
        <w:t xml:space="preserve"> </w:t>
      </w:r>
    </w:p>
    <w:p w14:paraId="51CD7F0E" w14:textId="77777777" w:rsidR="00195697" w:rsidRPr="007B05D5" w:rsidRDefault="00195697" w:rsidP="00195697">
      <w:pPr>
        <w:jc w:val="both"/>
        <w:rPr>
          <w:sz w:val="24"/>
          <w:szCs w:val="24"/>
        </w:rPr>
      </w:pPr>
    </w:p>
    <w:p w14:paraId="53902BA7" w14:textId="77777777" w:rsidR="006479AF" w:rsidRDefault="006479AF" w:rsidP="000E7B74">
      <w:pPr>
        <w:ind w:firstLine="360"/>
        <w:jc w:val="both"/>
        <w:rPr>
          <w:sz w:val="24"/>
          <w:szCs w:val="24"/>
        </w:rPr>
      </w:pPr>
      <w:r w:rsidRPr="007B05D5">
        <w:rPr>
          <w:sz w:val="24"/>
          <w:szCs w:val="24"/>
        </w:rPr>
        <w:t>Ruralni prostor koji okružuje urbana središta, pa tako i ruralni prostor na području Grada Zagreba</w:t>
      </w:r>
      <w:r w:rsidR="000E7B74">
        <w:rPr>
          <w:sz w:val="24"/>
          <w:szCs w:val="24"/>
        </w:rPr>
        <w:t>, ima pomalo</w:t>
      </w:r>
      <w:r w:rsidRPr="007B05D5">
        <w:rPr>
          <w:sz w:val="24"/>
          <w:szCs w:val="24"/>
        </w:rPr>
        <w:t xml:space="preserve"> drugačiju ulogu i važnost nego ruralni prostor u klasičnom smislu. Opskrba grada poljoprivredn</w:t>
      </w:r>
      <w:r w:rsidR="000E7B74">
        <w:rPr>
          <w:sz w:val="24"/>
          <w:szCs w:val="24"/>
        </w:rPr>
        <w:t xml:space="preserve">o-prehrambenim proizvodima </w:t>
      </w:r>
      <w:r w:rsidRPr="007B05D5">
        <w:rPr>
          <w:sz w:val="24"/>
          <w:szCs w:val="24"/>
        </w:rPr>
        <w:t xml:space="preserve">više </w:t>
      </w:r>
      <w:r w:rsidR="000E7B74">
        <w:rPr>
          <w:sz w:val="24"/>
          <w:szCs w:val="24"/>
        </w:rPr>
        <w:t xml:space="preserve">nije </w:t>
      </w:r>
      <w:r w:rsidRPr="007B05D5">
        <w:rPr>
          <w:sz w:val="24"/>
          <w:szCs w:val="24"/>
        </w:rPr>
        <w:t>najvažnija funkcija ruralnog prostora. Danas se lokalno stanovništvo sve manje profesionalno bavi poljoprivrednom proizvodn</w:t>
      </w:r>
      <w:r w:rsidR="00CF414F">
        <w:rPr>
          <w:sz w:val="24"/>
          <w:szCs w:val="24"/>
        </w:rPr>
        <w:t>jom i iz nje ostvaruje</w:t>
      </w:r>
      <w:r w:rsidRPr="007B05D5">
        <w:rPr>
          <w:sz w:val="24"/>
          <w:szCs w:val="24"/>
        </w:rPr>
        <w:t xml:space="preserve"> sve manje prihode.</w:t>
      </w:r>
      <w:r w:rsidR="00CF414F">
        <w:rPr>
          <w:sz w:val="24"/>
          <w:szCs w:val="24"/>
        </w:rPr>
        <w:t xml:space="preserve"> Z</w:t>
      </w:r>
      <w:r w:rsidR="00841C11" w:rsidRPr="007B05D5">
        <w:rPr>
          <w:sz w:val="24"/>
          <w:szCs w:val="24"/>
        </w:rPr>
        <w:t>načajnije postaju stambena i turistička funkcija ruralnog prostora, a razvitak pro</w:t>
      </w:r>
      <w:r w:rsidR="00CF414F">
        <w:rPr>
          <w:sz w:val="24"/>
          <w:szCs w:val="24"/>
        </w:rPr>
        <w:t xml:space="preserve">metne infrastrukture čini ih </w:t>
      </w:r>
      <w:r w:rsidR="00841C11" w:rsidRPr="007B05D5">
        <w:rPr>
          <w:sz w:val="24"/>
          <w:szCs w:val="24"/>
        </w:rPr>
        <w:t>dostupnijima kao odredištima za odmor.</w:t>
      </w:r>
    </w:p>
    <w:p w14:paraId="5CE79143" w14:textId="77777777" w:rsidR="00195697" w:rsidRPr="007B05D5" w:rsidRDefault="00195697" w:rsidP="00195697">
      <w:pPr>
        <w:jc w:val="both"/>
        <w:rPr>
          <w:sz w:val="24"/>
          <w:szCs w:val="24"/>
        </w:rPr>
      </w:pPr>
    </w:p>
    <w:p w14:paraId="3ABCB140" w14:textId="77777777" w:rsidR="00611FC5" w:rsidRDefault="00EA0151" w:rsidP="000E7B74">
      <w:pPr>
        <w:ind w:firstLine="360"/>
        <w:jc w:val="both"/>
        <w:rPr>
          <w:sz w:val="24"/>
          <w:szCs w:val="24"/>
        </w:rPr>
      </w:pPr>
      <w:r w:rsidRPr="007B05D5">
        <w:rPr>
          <w:sz w:val="24"/>
          <w:szCs w:val="24"/>
        </w:rPr>
        <w:t xml:space="preserve">Iako podaci govore kako poljoprivreda, kao osnovna djelatnost ruralnog područja, nije najvažnija i za ruralno područje </w:t>
      </w:r>
      <w:r w:rsidRPr="00082805">
        <w:rPr>
          <w:sz w:val="24"/>
          <w:szCs w:val="24"/>
        </w:rPr>
        <w:t>Grada Zagreba</w:t>
      </w:r>
      <w:r w:rsidRPr="007B05D5">
        <w:rPr>
          <w:sz w:val="24"/>
          <w:szCs w:val="24"/>
        </w:rPr>
        <w:t xml:space="preserve">, s obzirom na dostupnost radnih mjesta u samom gradu, ne smije se zanemariti njena uloga u planiranju ruralnog razvoja. Analiza korištenih površina pokazuje kako postoji znatan dio poljoprivrednih </w:t>
      </w:r>
      <w:r w:rsidR="00CF414F">
        <w:rPr>
          <w:sz w:val="24"/>
          <w:szCs w:val="24"/>
        </w:rPr>
        <w:t>površina koje se mogu uključiti</w:t>
      </w:r>
      <w:r w:rsidRPr="007B05D5">
        <w:rPr>
          <w:sz w:val="24"/>
          <w:szCs w:val="24"/>
        </w:rPr>
        <w:t xml:space="preserve"> u dodatnu proizvodnju i tako osigurati dodatni dohodak ruralnom području i Gradu Zagrebu u cjelini. </w:t>
      </w:r>
      <w:r w:rsidR="00CF414F">
        <w:rPr>
          <w:sz w:val="24"/>
          <w:szCs w:val="24"/>
        </w:rPr>
        <w:t>Do problema može doći</w:t>
      </w:r>
      <w:r w:rsidRPr="007B05D5">
        <w:rPr>
          <w:sz w:val="24"/>
          <w:szCs w:val="24"/>
        </w:rPr>
        <w:t xml:space="preserve"> zbog nedostatka </w:t>
      </w:r>
      <w:r w:rsidR="00CF414F">
        <w:rPr>
          <w:sz w:val="24"/>
          <w:szCs w:val="24"/>
        </w:rPr>
        <w:t>mladih</w:t>
      </w:r>
      <w:r w:rsidRPr="007B05D5">
        <w:rPr>
          <w:sz w:val="24"/>
          <w:szCs w:val="24"/>
        </w:rPr>
        <w:t xml:space="preserve"> zainteresiranih za poljoprivredu.</w:t>
      </w:r>
    </w:p>
    <w:p w14:paraId="73E8AC07" w14:textId="77777777" w:rsidR="00195697" w:rsidRPr="007B05D5" w:rsidRDefault="00195697" w:rsidP="00195697">
      <w:pPr>
        <w:jc w:val="both"/>
        <w:rPr>
          <w:sz w:val="24"/>
          <w:szCs w:val="24"/>
        </w:rPr>
      </w:pPr>
    </w:p>
    <w:p w14:paraId="401C8932" w14:textId="77777777" w:rsidR="007230BE" w:rsidRDefault="000E7B74" w:rsidP="000E7B74">
      <w:pPr>
        <w:ind w:firstLine="360"/>
        <w:jc w:val="both"/>
        <w:rPr>
          <w:sz w:val="24"/>
          <w:szCs w:val="24"/>
        </w:rPr>
      </w:pPr>
      <w:r>
        <w:rPr>
          <w:sz w:val="24"/>
          <w:szCs w:val="24"/>
        </w:rPr>
        <w:t>Unatoč tomu što</w:t>
      </w:r>
      <w:r w:rsidR="007230BE" w:rsidRPr="007B05D5">
        <w:rPr>
          <w:sz w:val="24"/>
          <w:szCs w:val="24"/>
        </w:rPr>
        <w:t xml:space="preserve"> Zagreb ima značajne površine plodnih poljoprivrednih tala i bogat vodni potencijal, prosječni prin</w:t>
      </w:r>
      <w:r w:rsidR="00442089">
        <w:rPr>
          <w:sz w:val="24"/>
          <w:szCs w:val="24"/>
        </w:rPr>
        <w:t>osi povrtl</w:t>
      </w:r>
      <w:r w:rsidR="007230BE" w:rsidRPr="007B05D5">
        <w:rPr>
          <w:sz w:val="24"/>
          <w:szCs w:val="24"/>
        </w:rPr>
        <w:t>arskih, voćars</w:t>
      </w:r>
      <w:r w:rsidR="00CF414F">
        <w:rPr>
          <w:sz w:val="24"/>
          <w:szCs w:val="24"/>
        </w:rPr>
        <w:t xml:space="preserve">kih, ali i ratarskih kultura </w:t>
      </w:r>
      <w:r w:rsidR="007230BE" w:rsidRPr="007B05D5">
        <w:rPr>
          <w:sz w:val="24"/>
          <w:szCs w:val="24"/>
        </w:rPr>
        <w:t>relativno</w:t>
      </w:r>
      <w:r w:rsidR="00CF414F">
        <w:rPr>
          <w:sz w:val="24"/>
          <w:szCs w:val="24"/>
        </w:rPr>
        <w:t xml:space="preserve"> su</w:t>
      </w:r>
      <w:r w:rsidR="007230BE" w:rsidRPr="007B05D5">
        <w:rPr>
          <w:sz w:val="24"/>
          <w:szCs w:val="24"/>
        </w:rPr>
        <w:t xml:space="preserve"> niski uz </w:t>
      </w:r>
      <w:r w:rsidR="00CF414F" w:rsidRPr="00082805">
        <w:rPr>
          <w:sz w:val="24"/>
          <w:szCs w:val="24"/>
        </w:rPr>
        <w:t>značaj</w:t>
      </w:r>
      <w:r w:rsidR="007230BE" w:rsidRPr="007B05D5">
        <w:rPr>
          <w:sz w:val="24"/>
          <w:szCs w:val="24"/>
        </w:rPr>
        <w:t xml:space="preserve"> godišnje kolebljivosti koje su uglavnom povezane s klimatskih prilikama.</w:t>
      </w:r>
    </w:p>
    <w:p w14:paraId="21C8185C" w14:textId="77777777" w:rsidR="00361484" w:rsidRPr="007B05D5" w:rsidRDefault="00361484" w:rsidP="00195697">
      <w:pPr>
        <w:jc w:val="both"/>
        <w:rPr>
          <w:sz w:val="24"/>
          <w:szCs w:val="24"/>
        </w:rPr>
      </w:pPr>
    </w:p>
    <w:p w14:paraId="145B490E" w14:textId="77777777" w:rsidR="00EB3029" w:rsidRPr="007B05D5" w:rsidRDefault="00EB3029" w:rsidP="000E7B74">
      <w:pPr>
        <w:ind w:firstLine="360"/>
        <w:jc w:val="both"/>
        <w:rPr>
          <w:sz w:val="24"/>
          <w:szCs w:val="24"/>
        </w:rPr>
      </w:pPr>
      <w:r w:rsidRPr="007B05D5">
        <w:rPr>
          <w:sz w:val="24"/>
          <w:szCs w:val="24"/>
        </w:rPr>
        <w:t>Struktura</w:t>
      </w:r>
      <w:r w:rsidR="00CF414F">
        <w:rPr>
          <w:sz w:val="24"/>
          <w:szCs w:val="24"/>
        </w:rPr>
        <w:t xml:space="preserve"> poljoprivrednih površina </w:t>
      </w:r>
      <w:r w:rsidRPr="007B05D5">
        <w:rPr>
          <w:sz w:val="24"/>
          <w:szCs w:val="24"/>
        </w:rPr>
        <w:t xml:space="preserve">duže </w:t>
      </w:r>
      <w:r w:rsidR="00CF414F">
        <w:rPr>
          <w:sz w:val="24"/>
          <w:szCs w:val="24"/>
        </w:rPr>
        <w:t>je vrijeme nepromijenjena s</w:t>
      </w:r>
      <w:r w:rsidRPr="007B05D5">
        <w:rPr>
          <w:sz w:val="24"/>
          <w:szCs w:val="24"/>
        </w:rPr>
        <w:t xml:space="preserve"> najve</w:t>
      </w:r>
      <w:r w:rsidR="007C5EE1" w:rsidRPr="007B05D5">
        <w:rPr>
          <w:sz w:val="24"/>
          <w:szCs w:val="24"/>
        </w:rPr>
        <w:t>ć</w:t>
      </w:r>
      <w:r w:rsidRPr="007B05D5">
        <w:rPr>
          <w:sz w:val="24"/>
          <w:szCs w:val="24"/>
        </w:rPr>
        <w:t>im udjelom orani</w:t>
      </w:r>
      <w:r w:rsidR="007C5EE1" w:rsidRPr="007B05D5">
        <w:rPr>
          <w:sz w:val="24"/>
          <w:szCs w:val="24"/>
        </w:rPr>
        <w:t>ca i vrtova (oko 60%), manjih li</w:t>
      </w:r>
      <w:r w:rsidRPr="007B05D5">
        <w:rPr>
          <w:sz w:val="24"/>
          <w:szCs w:val="24"/>
        </w:rPr>
        <w:t>vada (oko 24%),</w:t>
      </w:r>
      <w:r w:rsidR="00CF414F">
        <w:rPr>
          <w:sz w:val="24"/>
          <w:szCs w:val="24"/>
        </w:rPr>
        <w:t xml:space="preserve"> a znatno manje su površine voćnjaka, vinograda i pašnjak</w:t>
      </w:r>
      <w:r w:rsidRPr="007B05D5">
        <w:rPr>
          <w:sz w:val="24"/>
          <w:szCs w:val="24"/>
        </w:rPr>
        <w:t>a.</w:t>
      </w:r>
    </w:p>
    <w:p w14:paraId="0D0E6A71" w14:textId="77777777" w:rsidR="00361484" w:rsidRPr="00611FC5" w:rsidRDefault="00361484" w:rsidP="007B05D5"/>
    <w:p w14:paraId="7D16280B" w14:textId="77777777" w:rsidR="00CD4510" w:rsidRDefault="00CD4510">
      <w:pPr>
        <w:rPr>
          <w:b/>
          <w:bCs/>
          <w:iCs/>
          <w:color w:val="595959"/>
          <w:sz w:val="24"/>
          <w:szCs w:val="28"/>
        </w:rPr>
      </w:pPr>
      <w:r>
        <w:br w:type="page"/>
      </w:r>
    </w:p>
    <w:p w14:paraId="560B3AA3" w14:textId="77777777" w:rsidR="007B753C" w:rsidRPr="007C05EA" w:rsidRDefault="001E254E" w:rsidP="00E37A72">
      <w:pPr>
        <w:pStyle w:val="Naslov2"/>
        <w:numPr>
          <w:ilvl w:val="1"/>
          <w:numId w:val="37"/>
        </w:numPr>
        <w:spacing w:line="276" w:lineRule="auto"/>
      </w:pPr>
      <w:r>
        <w:t xml:space="preserve"> </w:t>
      </w:r>
      <w:bookmarkStart w:id="4" w:name="_Toc370753004"/>
      <w:r w:rsidR="007B753C" w:rsidRPr="007C05EA">
        <w:t>Analiza poljoprivredne proizvodnje na području grada Zagreba</w:t>
      </w:r>
      <w:bookmarkEnd w:id="4"/>
    </w:p>
    <w:p w14:paraId="07D556CF" w14:textId="77777777" w:rsidR="007B753C" w:rsidRPr="007C05EA" w:rsidRDefault="007B753C" w:rsidP="000F7873">
      <w:pPr>
        <w:spacing w:line="276" w:lineRule="auto"/>
        <w:rPr>
          <w:sz w:val="24"/>
          <w:szCs w:val="24"/>
        </w:rPr>
      </w:pPr>
    </w:p>
    <w:p w14:paraId="1E7003A4" w14:textId="77777777" w:rsidR="001A4385" w:rsidRDefault="007B753C" w:rsidP="00CF414F">
      <w:pPr>
        <w:spacing w:line="276" w:lineRule="auto"/>
        <w:ind w:firstLine="360"/>
        <w:jc w:val="both"/>
        <w:rPr>
          <w:sz w:val="24"/>
          <w:szCs w:val="24"/>
        </w:rPr>
      </w:pPr>
      <w:r w:rsidRPr="001D5DC6">
        <w:rPr>
          <w:sz w:val="24"/>
          <w:szCs w:val="24"/>
        </w:rPr>
        <w:t>Danas Hrvatska</w:t>
      </w:r>
      <w:r w:rsidR="00E02B8F">
        <w:rPr>
          <w:sz w:val="24"/>
          <w:szCs w:val="24"/>
        </w:rPr>
        <w:t>, pa</w:t>
      </w:r>
      <w:r>
        <w:rPr>
          <w:sz w:val="24"/>
          <w:szCs w:val="24"/>
        </w:rPr>
        <w:t xml:space="preserve"> i područje grada Zagreba</w:t>
      </w:r>
      <w:r w:rsidR="00E02B8F">
        <w:rPr>
          <w:sz w:val="24"/>
          <w:szCs w:val="24"/>
        </w:rPr>
        <w:t>, ima veliki broj proizvođača s</w:t>
      </w:r>
      <w:r w:rsidRPr="001D5DC6">
        <w:rPr>
          <w:sz w:val="24"/>
          <w:szCs w:val="24"/>
        </w:rPr>
        <w:t xml:space="preserve"> vrlo malim kapacitetima proizvodnje koji</w:t>
      </w:r>
      <w:r w:rsidR="00E02B8F">
        <w:rPr>
          <w:sz w:val="24"/>
          <w:szCs w:val="24"/>
        </w:rPr>
        <w:t>,</w:t>
      </w:r>
      <w:r w:rsidRPr="001D5DC6">
        <w:rPr>
          <w:sz w:val="24"/>
          <w:szCs w:val="24"/>
        </w:rPr>
        <w:t xml:space="preserve"> uglavnom</w:t>
      </w:r>
      <w:r w:rsidR="00E02B8F">
        <w:rPr>
          <w:sz w:val="24"/>
          <w:szCs w:val="24"/>
        </w:rPr>
        <w:t>,</w:t>
      </w:r>
      <w:r w:rsidRPr="001D5DC6">
        <w:rPr>
          <w:sz w:val="24"/>
          <w:szCs w:val="24"/>
        </w:rPr>
        <w:t xml:space="preserve"> ne mogu konkurirati velikim proizvođačima zbog izrazito niskih proizvodnih kapaciteta, visokog udjela fizičkog rada, v</w:t>
      </w:r>
      <w:r w:rsidR="00E02B8F">
        <w:rPr>
          <w:sz w:val="24"/>
          <w:szCs w:val="24"/>
        </w:rPr>
        <w:t xml:space="preserve">isoke cijene </w:t>
      </w:r>
      <w:r w:rsidRPr="001D5DC6">
        <w:rPr>
          <w:sz w:val="24"/>
          <w:szCs w:val="24"/>
        </w:rPr>
        <w:t>proizvodnje, nekonzistentnosti proizvodnje itd. Upravo iz tih razloga</w:t>
      </w:r>
      <w:r w:rsidR="00E02B8F">
        <w:rPr>
          <w:sz w:val="24"/>
          <w:szCs w:val="24"/>
        </w:rPr>
        <w:t>,</w:t>
      </w:r>
      <w:r w:rsidRPr="001D5DC6">
        <w:rPr>
          <w:sz w:val="24"/>
          <w:szCs w:val="24"/>
        </w:rPr>
        <w:t xml:space="preserve"> u posljednjih nekoliko godina</w:t>
      </w:r>
      <w:r w:rsidR="00E02B8F">
        <w:rPr>
          <w:sz w:val="24"/>
          <w:szCs w:val="24"/>
        </w:rPr>
        <w:t>, suočeni smo s</w:t>
      </w:r>
      <w:r w:rsidRPr="001D5DC6">
        <w:rPr>
          <w:sz w:val="24"/>
          <w:szCs w:val="24"/>
        </w:rPr>
        <w:t xml:space="preserve"> gašenjem poljoprivrednih proizvodnji manjih proizvođača koje će se vrlo vjeroj</w:t>
      </w:r>
      <w:r w:rsidR="00E02B8F">
        <w:rPr>
          <w:sz w:val="24"/>
          <w:szCs w:val="24"/>
        </w:rPr>
        <w:t>atno nastaviti i u budućnosti te će</w:t>
      </w:r>
      <w:r w:rsidRPr="001D5DC6">
        <w:rPr>
          <w:sz w:val="24"/>
          <w:szCs w:val="24"/>
        </w:rPr>
        <w:t xml:space="preserve"> opstat</w:t>
      </w:r>
      <w:r w:rsidR="00E02B8F">
        <w:rPr>
          <w:sz w:val="24"/>
          <w:szCs w:val="24"/>
        </w:rPr>
        <w:t>i</w:t>
      </w:r>
      <w:r w:rsidRPr="001D5DC6">
        <w:rPr>
          <w:sz w:val="24"/>
          <w:szCs w:val="24"/>
        </w:rPr>
        <w:t xml:space="preserve"> veći i veliki proizvođači.</w:t>
      </w:r>
    </w:p>
    <w:p w14:paraId="4A486625" w14:textId="77777777" w:rsidR="001A4385" w:rsidRPr="001D5DC6" w:rsidRDefault="001A4385" w:rsidP="000F7873">
      <w:pPr>
        <w:spacing w:line="276" w:lineRule="auto"/>
        <w:jc w:val="both"/>
        <w:rPr>
          <w:sz w:val="24"/>
          <w:szCs w:val="24"/>
        </w:rPr>
      </w:pPr>
    </w:p>
    <w:p w14:paraId="568382CA" w14:textId="77777777" w:rsidR="007B753C" w:rsidRDefault="007B753C" w:rsidP="00E02B8F">
      <w:pPr>
        <w:spacing w:line="276" w:lineRule="auto"/>
        <w:ind w:firstLine="360"/>
        <w:jc w:val="both"/>
        <w:rPr>
          <w:sz w:val="24"/>
          <w:szCs w:val="24"/>
        </w:rPr>
      </w:pPr>
      <w:r w:rsidRPr="001D5DC6">
        <w:rPr>
          <w:sz w:val="24"/>
          <w:szCs w:val="24"/>
        </w:rPr>
        <w:t>Također</w:t>
      </w:r>
      <w:r w:rsidR="00E02B8F">
        <w:rPr>
          <w:sz w:val="24"/>
          <w:szCs w:val="24"/>
        </w:rPr>
        <w:t>,</w:t>
      </w:r>
      <w:r w:rsidRPr="001D5DC6">
        <w:rPr>
          <w:sz w:val="24"/>
          <w:szCs w:val="24"/>
        </w:rPr>
        <w:t xml:space="preserve"> u budućnosti se može očekivati daljnje udruživanje poljoprivrednih proizvođača, usklađivanje sa zakonodavnim okvirima, smanjenje fizičkog rada i daljnje mehaniziranosti proizvodnje, skraćivanje vremena proizvodnje, </w:t>
      </w:r>
      <w:r w:rsidR="00E02B8F">
        <w:rPr>
          <w:sz w:val="24"/>
          <w:szCs w:val="24"/>
        </w:rPr>
        <w:t>a sve s ciljem</w:t>
      </w:r>
      <w:r w:rsidRPr="001D5DC6">
        <w:rPr>
          <w:sz w:val="24"/>
          <w:szCs w:val="24"/>
        </w:rPr>
        <w:t xml:space="preserve"> snižavanja ci</w:t>
      </w:r>
      <w:r w:rsidR="00E02B8F">
        <w:rPr>
          <w:sz w:val="24"/>
          <w:szCs w:val="24"/>
        </w:rPr>
        <w:t>jene proizvodnje ili zadržavanja</w:t>
      </w:r>
      <w:r w:rsidRPr="001D5DC6">
        <w:rPr>
          <w:sz w:val="24"/>
          <w:szCs w:val="24"/>
        </w:rPr>
        <w:t xml:space="preserve"> na istoj razini</w:t>
      </w:r>
      <w:r w:rsidR="00E02B8F">
        <w:rPr>
          <w:sz w:val="24"/>
          <w:szCs w:val="24"/>
        </w:rPr>
        <w:t>,</w:t>
      </w:r>
      <w:r w:rsidRPr="001D5DC6">
        <w:rPr>
          <w:sz w:val="24"/>
          <w:szCs w:val="24"/>
        </w:rPr>
        <w:t xml:space="preserve"> što je izrazito teško</w:t>
      </w:r>
      <w:r w:rsidR="00E02B8F">
        <w:rPr>
          <w:sz w:val="24"/>
          <w:szCs w:val="24"/>
        </w:rPr>
        <w:t>,</w:t>
      </w:r>
      <w:r w:rsidRPr="001D5DC6">
        <w:rPr>
          <w:sz w:val="24"/>
          <w:szCs w:val="24"/>
        </w:rPr>
        <w:t xml:space="preserve"> s obzirom na stalni rast cijena osnovnih sirovina za proizvodnju. Istodobno</w:t>
      </w:r>
      <w:r w:rsidR="00E02B8F">
        <w:rPr>
          <w:sz w:val="24"/>
          <w:szCs w:val="24"/>
        </w:rPr>
        <w:t>,</w:t>
      </w:r>
      <w:r w:rsidRPr="001D5DC6">
        <w:rPr>
          <w:sz w:val="24"/>
          <w:szCs w:val="24"/>
        </w:rPr>
        <w:t xml:space="preserve"> očekuje se rast obrazovanja, kontinuiranog učenja i specijalizacije u određenoj poljoprivrednoj proizvodnji.</w:t>
      </w:r>
    </w:p>
    <w:p w14:paraId="0E3D6810" w14:textId="77777777" w:rsidR="001A4385" w:rsidRDefault="001A4385" w:rsidP="000F7873">
      <w:pPr>
        <w:spacing w:line="276" w:lineRule="auto"/>
        <w:jc w:val="both"/>
        <w:rPr>
          <w:sz w:val="24"/>
          <w:szCs w:val="24"/>
        </w:rPr>
      </w:pPr>
    </w:p>
    <w:p w14:paraId="64CDD7C5" w14:textId="77777777" w:rsidR="007B753C" w:rsidRDefault="007B753C" w:rsidP="00E02B8F">
      <w:pPr>
        <w:spacing w:line="276" w:lineRule="auto"/>
        <w:ind w:firstLine="360"/>
        <w:jc w:val="both"/>
        <w:rPr>
          <w:sz w:val="24"/>
          <w:szCs w:val="24"/>
        </w:rPr>
      </w:pPr>
      <w:r w:rsidRPr="008A1F3C">
        <w:rPr>
          <w:sz w:val="24"/>
          <w:szCs w:val="24"/>
        </w:rPr>
        <w:t>Na području grada Zagreba poljoprivredne površine predstavl</w:t>
      </w:r>
      <w:r w:rsidR="00E02B8F">
        <w:rPr>
          <w:sz w:val="24"/>
          <w:szCs w:val="24"/>
        </w:rPr>
        <w:t xml:space="preserve">jaju prirodni resurs koji je vrlo važan </w:t>
      </w:r>
      <w:r w:rsidRPr="008A1F3C">
        <w:rPr>
          <w:sz w:val="24"/>
          <w:szCs w:val="24"/>
        </w:rPr>
        <w:t>za daljnji gospodarski razvitak ovog područja. Područje se prostire</w:t>
      </w:r>
      <w:r w:rsidR="007C5EE1" w:rsidRPr="008A1F3C">
        <w:rPr>
          <w:sz w:val="24"/>
          <w:szCs w:val="24"/>
        </w:rPr>
        <w:t xml:space="preserve"> na površini od 64.135</w:t>
      </w:r>
      <w:r w:rsidRPr="008A1F3C">
        <w:rPr>
          <w:sz w:val="24"/>
          <w:szCs w:val="24"/>
        </w:rPr>
        <w:t xml:space="preserve"> ha</w:t>
      </w:r>
      <w:r w:rsidR="004D7A4D">
        <w:rPr>
          <w:sz w:val="24"/>
          <w:szCs w:val="24"/>
        </w:rPr>
        <w:t xml:space="preserve"> (odnosno 641</w:t>
      </w:r>
      <w:r w:rsidR="00D012BC">
        <w:rPr>
          <w:sz w:val="24"/>
          <w:szCs w:val="24"/>
        </w:rPr>
        <w:t xml:space="preserve"> km</w:t>
      </w:r>
      <w:r w:rsidR="00324E1C">
        <w:rPr>
          <w:sz w:val="24"/>
          <w:szCs w:val="24"/>
          <w:vertAlign w:val="superscript"/>
        </w:rPr>
        <w:t>2</w:t>
      </w:r>
      <w:r w:rsidR="00D012BC">
        <w:rPr>
          <w:sz w:val="24"/>
          <w:szCs w:val="24"/>
        </w:rPr>
        <w:t>)</w:t>
      </w:r>
      <w:r w:rsidRPr="008A1F3C">
        <w:rPr>
          <w:sz w:val="24"/>
          <w:szCs w:val="24"/>
        </w:rPr>
        <w:t>, što predstavlja 1,13% od ukupne površine Republike Hrvatske.</w:t>
      </w:r>
      <w:r w:rsidRPr="007C05EA">
        <w:rPr>
          <w:sz w:val="24"/>
          <w:szCs w:val="24"/>
        </w:rPr>
        <w:t xml:space="preserve"> </w:t>
      </w:r>
    </w:p>
    <w:p w14:paraId="47DB95FB" w14:textId="77777777" w:rsidR="001A4385" w:rsidRDefault="001A4385" w:rsidP="000F7873">
      <w:pPr>
        <w:spacing w:line="276" w:lineRule="auto"/>
        <w:jc w:val="both"/>
        <w:rPr>
          <w:sz w:val="24"/>
          <w:szCs w:val="24"/>
        </w:rPr>
      </w:pPr>
    </w:p>
    <w:p w14:paraId="4E1589DC" w14:textId="77777777" w:rsidR="007B753C" w:rsidRDefault="00E02B8F" w:rsidP="00E02B8F">
      <w:pPr>
        <w:spacing w:line="276" w:lineRule="auto"/>
        <w:ind w:firstLine="360"/>
        <w:jc w:val="both"/>
        <w:rPr>
          <w:sz w:val="24"/>
          <w:szCs w:val="24"/>
        </w:rPr>
      </w:pPr>
      <w:r>
        <w:rPr>
          <w:sz w:val="24"/>
          <w:szCs w:val="24"/>
        </w:rPr>
        <w:t>J</w:t>
      </w:r>
      <w:r w:rsidR="007B753C">
        <w:rPr>
          <w:sz w:val="24"/>
          <w:szCs w:val="24"/>
        </w:rPr>
        <w:t>edan od čimbenika poljoprivredno proizvodnog prostora su klimatske prilike koje mogu biti značajan ograničavajući čimbenik poljoprivred</w:t>
      </w:r>
      <w:r>
        <w:rPr>
          <w:sz w:val="24"/>
          <w:szCs w:val="24"/>
        </w:rPr>
        <w:t xml:space="preserve">ne proizvodnje. Poljoprivreda uvelike ovisi </w:t>
      </w:r>
      <w:r w:rsidR="007B753C">
        <w:rPr>
          <w:sz w:val="24"/>
          <w:szCs w:val="24"/>
        </w:rPr>
        <w:t xml:space="preserve">o klimi koja </w:t>
      </w:r>
      <w:r>
        <w:rPr>
          <w:sz w:val="24"/>
          <w:szCs w:val="24"/>
        </w:rPr>
        <w:t>predstavlja dominantan faktor</w:t>
      </w:r>
      <w:r w:rsidR="007B753C">
        <w:rPr>
          <w:sz w:val="24"/>
          <w:szCs w:val="24"/>
        </w:rPr>
        <w:t xml:space="preserve"> te ima veliki utjecaj, </w:t>
      </w:r>
      <w:r w:rsidR="00082805">
        <w:rPr>
          <w:sz w:val="24"/>
          <w:szCs w:val="24"/>
        </w:rPr>
        <w:t>a</w:t>
      </w:r>
      <w:r w:rsidR="007B753C">
        <w:rPr>
          <w:sz w:val="24"/>
          <w:szCs w:val="24"/>
        </w:rPr>
        <w:t xml:space="preserve"> </w:t>
      </w:r>
      <w:r w:rsidRPr="00082805">
        <w:rPr>
          <w:sz w:val="24"/>
          <w:szCs w:val="24"/>
        </w:rPr>
        <w:t>na nju sami možemo najmanje utjecati</w:t>
      </w:r>
      <w:r w:rsidR="007B753C" w:rsidRPr="00082805">
        <w:rPr>
          <w:sz w:val="24"/>
          <w:szCs w:val="24"/>
        </w:rPr>
        <w:t>.</w:t>
      </w:r>
    </w:p>
    <w:p w14:paraId="2B56A84C" w14:textId="77777777" w:rsidR="001A4385" w:rsidRPr="007C05EA" w:rsidRDefault="001A4385" w:rsidP="000F7873">
      <w:pPr>
        <w:spacing w:line="276" w:lineRule="auto"/>
        <w:jc w:val="both"/>
        <w:rPr>
          <w:sz w:val="24"/>
          <w:szCs w:val="24"/>
        </w:rPr>
      </w:pPr>
    </w:p>
    <w:p w14:paraId="36832A40" w14:textId="77777777" w:rsidR="007B753C" w:rsidRDefault="007B753C" w:rsidP="00E02B8F">
      <w:pPr>
        <w:spacing w:line="276" w:lineRule="auto"/>
        <w:ind w:firstLine="360"/>
        <w:jc w:val="both"/>
        <w:rPr>
          <w:sz w:val="24"/>
        </w:rPr>
      </w:pPr>
      <w:r>
        <w:rPr>
          <w:sz w:val="24"/>
        </w:rPr>
        <w:t>Kada spominjemo klimatske prilike, prvenstveno mislimo na oborine i temperaturu zraka. Nedostatak i višak oborina moguće je samo djelomično ukloniti odgovarajućim sustavom b</w:t>
      </w:r>
      <w:r w:rsidR="00E02B8F">
        <w:rPr>
          <w:sz w:val="24"/>
        </w:rPr>
        <w:t xml:space="preserve">iljne proizvodnje, zbog čega </w:t>
      </w:r>
      <w:r>
        <w:rPr>
          <w:sz w:val="24"/>
        </w:rPr>
        <w:t>rezult</w:t>
      </w:r>
      <w:r w:rsidR="00E02B8F">
        <w:rPr>
          <w:sz w:val="24"/>
        </w:rPr>
        <w:t>ati u biljnoj proizvodnji ovise</w:t>
      </w:r>
      <w:r>
        <w:rPr>
          <w:sz w:val="24"/>
        </w:rPr>
        <w:t xml:space="preserve"> o količini i rasporedu oborina. Godišnja količina oborina</w:t>
      </w:r>
      <w:r w:rsidR="00D93BC9">
        <w:rPr>
          <w:sz w:val="24"/>
        </w:rPr>
        <w:t xml:space="preserve"> u Zagrebu</w:t>
      </w:r>
      <w:r>
        <w:rPr>
          <w:sz w:val="24"/>
        </w:rPr>
        <w:t xml:space="preserve"> varira od 594,1 do 1026,1 mm, pri čemu prosječna godišnja količina iznosi 838,8 mm. Važni periodi u uzgoju poljoprivrednih kultura su vegetacijski period (</w:t>
      </w:r>
      <w:r w:rsidR="00E02B8F">
        <w:rPr>
          <w:sz w:val="24"/>
        </w:rPr>
        <w:t xml:space="preserve">od </w:t>
      </w:r>
      <w:r>
        <w:rPr>
          <w:sz w:val="24"/>
        </w:rPr>
        <w:t>IV do IX mjesec</w:t>
      </w:r>
      <w:r w:rsidR="00E02B8F">
        <w:rPr>
          <w:sz w:val="24"/>
        </w:rPr>
        <w:t>a</w:t>
      </w:r>
      <w:r>
        <w:rPr>
          <w:sz w:val="24"/>
        </w:rPr>
        <w:t>) i van vegetacijski period (</w:t>
      </w:r>
      <w:r w:rsidR="00E02B8F">
        <w:rPr>
          <w:sz w:val="24"/>
        </w:rPr>
        <w:t xml:space="preserve">od </w:t>
      </w:r>
      <w:r>
        <w:rPr>
          <w:sz w:val="24"/>
        </w:rPr>
        <w:t>X do III mjeseca), gdje se u vegetacijskom periodu može prosječno očekivati svega 486,0 mm</w:t>
      </w:r>
      <w:r w:rsidR="00E02B8F">
        <w:rPr>
          <w:sz w:val="24"/>
        </w:rPr>
        <w:t>,</w:t>
      </w:r>
      <w:r>
        <w:rPr>
          <w:sz w:val="24"/>
        </w:rPr>
        <w:t xml:space="preserve"> a u van vegetacijskom razdoblju</w:t>
      </w:r>
      <w:r w:rsidR="00E02B8F">
        <w:rPr>
          <w:sz w:val="24"/>
        </w:rPr>
        <w:t xml:space="preserve"> nešto manje, 352,8 mm oborina.</w:t>
      </w:r>
      <w:r w:rsidR="00625AE9">
        <w:rPr>
          <w:rStyle w:val="Referencafusnote"/>
          <w:sz w:val="24"/>
        </w:rPr>
        <w:footnoteReference w:id="2"/>
      </w:r>
    </w:p>
    <w:p w14:paraId="60F8AD65" w14:textId="77777777" w:rsidR="001A4385" w:rsidRDefault="001A4385" w:rsidP="000F7873">
      <w:pPr>
        <w:spacing w:line="276" w:lineRule="auto"/>
        <w:jc w:val="both"/>
        <w:rPr>
          <w:sz w:val="24"/>
        </w:rPr>
      </w:pPr>
    </w:p>
    <w:p w14:paraId="3F20D4DB" w14:textId="77777777" w:rsidR="007B753C" w:rsidRDefault="007B753C" w:rsidP="00E02B8F">
      <w:pPr>
        <w:spacing w:line="276" w:lineRule="auto"/>
        <w:ind w:firstLine="360"/>
        <w:jc w:val="both"/>
        <w:rPr>
          <w:sz w:val="24"/>
        </w:rPr>
      </w:pPr>
      <w:r>
        <w:rPr>
          <w:sz w:val="24"/>
        </w:rPr>
        <w:t>Temperatura zra</w:t>
      </w:r>
      <w:r w:rsidR="00E02B8F">
        <w:rPr>
          <w:sz w:val="24"/>
        </w:rPr>
        <w:t>ka također ima važan utjecaj na poljoprivrednu proizvodnju</w:t>
      </w:r>
      <w:r>
        <w:rPr>
          <w:sz w:val="24"/>
        </w:rPr>
        <w:t>. Srednja godišnja temperatura zraka</w:t>
      </w:r>
      <w:r w:rsidR="00D93BC9">
        <w:rPr>
          <w:sz w:val="24"/>
        </w:rPr>
        <w:t xml:space="preserve"> u Zagrebu</w:t>
      </w:r>
      <w:r>
        <w:rPr>
          <w:sz w:val="24"/>
        </w:rPr>
        <w:t xml:space="preserve"> iznosi 11,1°C, pri čemu godišnja temperatura zraka varira od 9,6 do 12,7°C.</w:t>
      </w:r>
    </w:p>
    <w:p w14:paraId="6992B53D" w14:textId="77777777" w:rsidR="007B753C" w:rsidRDefault="007B753C" w:rsidP="000F7873">
      <w:pPr>
        <w:spacing w:line="276" w:lineRule="auto"/>
        <w:jc w:val="both"/>
        <w:rPr>
          <w:sz w:val="24"/>
        </w:rPr>
      </w:pPr>
    </w:p>
    <w:p w14:paraId="3C3FE3A4" w14:textId="77777777" w:rsidR="007B753C" w:rsidRDefault="007B753C" w:rsidP="000F7873">
      <w:pPr>
        <w:spacing w:line="276" w:lineRule="auto"/>
        <w:jc w:val="both"/>
        <w:rPr>
          <w:sz w:val="24"/>
        </w:rPr>
      </w:pPr>
    </w:p>
    <w:p w14:paraId="7A0CD56E" w14:textId="77777777" w:rsidR="007B753C" w:rsidRDefault="007B753C" w:rsidP="000F7873">
      <w:pPr>
        <w:spacing w:line="276" w:lineRule="auto"/>
        <w:jc w:val="both"/>
        <w:rPr>
          <w:sz w:val="24"/>
        </w:rPr>
      </w:pPr>
    </w:p>
    <w:p w14:paraId="5964C868" w14:textId="77777777" w:rsidR="007B753C" w:rsidRDefault="001E254E" w:rsidP="00E37A72">
      <w:pPr>
        <w:pStyle w:val="Naslov2"/>
        <w:numPr>
          <w:ilvl w:val="1"/>
          <w:numId w:val="37"/>
        </w:numPr>
        <w:spacing w:line="276" w:lineRule="auto"/>
      </w:pPr>
      <w:r>
        <w:t xml:space="preserve"> </w:t>
      </w:r>
      <w:bookmarkStart w:id="5" w:name="_Toc370753005"/>
      <w:r w:rsidR="007B753C">
        <w:t>Analiza po sektorima</w:t>
      </w:r>
      <w:bookmarkEnd w:id="5"/>
    </w:p>
    <w:p w14:paraId="0A6929E8" w14:textId="77777777" w:rsidR="007B753C" w:rsidRDefault="007B753C" w:rsidP="000F7873">
      <w:pPr>
        <w:spacing w:line="276" w:lineRule="auto"/>
        <w:jc w:val="both"/>
        <w:rPr>
          <w:sz w:val="24"/>
        </w:rPr>
      </w:pPr>
    </w:p>
    <w:p w14:paraId="7F7960E0" w14:textId="77777777" w:rsidR="007B753C" w:rsidRDefault="007B753C" w:rsidP="00E37A72">
      <w:pPr>
        <w:pStyle w:val="Naslov3"/>
        <w:numPr>
          <w:ilvl w:val="2"/>
          <w:numId w:val="37"/>
        </w:numPr>
        <w:spacing w:line="276" w:lineRule="auto"/>
      </w:pPr>
      <w:bookmarkStart w:id="6" w:name="_Toc370753006"/>
      <w:r>
        <w:t>Stočarstvo i ratarstvo</w:t>
      </w:r>
      <w:bookmarkEnd w:id="6"/>
    </w:p>
    <w:p w14:paraId="6E866908" w14:textId="77777777" w:rsidR="007B753C" w:rsidRDefault="007B753C" w:rsidP="000F7873">
      <w:pPr>
        <w:spacing w:line="276" w:lineRule="auto"/>
        <w:jc w:val="both"/>
        <w:rPr>
          <w:sz w:val="24"/>
        </w:rPr>
      </w:pPr>
    </w:p>
    <w:p w14:paraId="35785B42" w14:textId="77777777" w:rsidR="007B753C" w:rsidRDefault="007B753C" w:rsidP="00E02B8F">
      <w:pPr>
        <w:spacing w:line="276" w:lineRule="auto"/>
        <w:ind w:firstLine="360"/>
        <w:jc w:val="both"/>
        <w:rPr>
          <w:sz w:val="24"/>
        </w:rPr>
      </w:pPr>
      <w:r>
        <w:rPr>
          <w:sz w:val="24"/>
        </w:rPr>
        <w:t>Stočarstvo je jedna od primarnih djelatnosti, a podrazumijeva uzgoj sitne i krupne stoke u s</w:t>
      </w:r>
      <w:r w:rsidR="00E02B8F">
        <w:rPr>
          <w:sz w:val="24"/>
        </w:rPr>
        <w:t>vrhu proizvodnje mesa – hrane s</w:t>
      </w:r>
      <w:r>
        <w:rPr>
          <w:sz w:val="24"/>
        </w:rPr>
        <w:t xml:space="preserve"> pripadajućim nusproizvodima kao što su mlijeko, jaja, koža, vuna itd.</w:t>
      </w:r>
    </w:p>
    <w:p w14:paraId="6551B67C" w14:textId="77777777" w:rsidR="001A4385" w:rsidRDefault="001A4385" w:rsidP="000F7873">
      <w:pPr>
        <w:spacing w:line="276" w:lineRule="auto"/>
        <w:jc w:val="both"/>
        <w:rPr>
          <w:sz w:val="24"/>
        </w:rPr>
      </w:pPr>
    </w:p>
    <w:p w14:paraId="0AD2A624" w14:textId="77777777" w:rsidR="007B753C" w:rsidRDefault="001A4385" w:rsidP="00E02B8F">
      <w:pPr>
        <w:spacing w:line="276" w:lineRule="auto"/>
        <w:ind w:firstLine="360"/>
        <w:jc w:val="both"/>
        <w:rPr>
          <w:sz w:val="24"/>
        </w:rPr>
      </w:pPr>
      <w:r>
        <w:rPr>
          <w:sz w:val="24"/>
        </w:rPr>
        <w:t>K</w:t>
      </w:r>
      <w:r w:rsidR="00E02B8F">
        <w:rPr>
          <w:sz w:val="24"/>
        </w:rPr>
        <w:t xml:space="preserve">ao grana, </w:t>
      </w:r>
      <w:r w:rsidR="007B753C">
        <w:rPr>
          <w:sz w:val="24"/>
        </w:rPr>
        <w:t xml:space="preserve">dijeli </w:t>
      </w:r>
      <w:r w:rsidR="00E02B8F">
        <w:rPr>
          <w:sz w:val="24"/>
        </w:rPr>
        <w:t xml:space="preserve">se </w:t>
      </w:r>
      <w:r w:rsidR="007B753C">
        <w:rPr>
          <w:sz w:val="24"/>
        </w:rPr>
        <w:t>na govedarstvo, svinjogojstvo, peradarstvo, ovčarstvo i kozarstvo, a u širem smislu</w:t>
      </w:r>
      <w:r w:rsidR="00E02B8F">
        <w:rPr>
          <w:sz w:val="24"/>
        </w:rPr>
        <w:t>,</w:t>
      </w:r>
      <w:r w:rsidR="007B753C">
        <w:rPr>
          <w:sz w:val="24"/>
        </w:rPr>
        <w:t xml:space="preserve"> mogli bismo reći da tu pripadaju i pčelarstvo, ribarstvo itd.</w:t>
      </w:r>
    </w:p>
    <w:p w14:paraId="4E3C668E" w14:textId="77777777" w:rsidR="001A4385" w:rsidRDefault="001A4385" w:rsidP="000F7873">
      <w:pPr>
        <w:spacing w:line="276" w:lineRule="auto"/>
        <w:jc w:val="both"/>
        <w:rPr>
          <w:sz w:val="24"/>
        </w:rPr>
      </w:pPr>
    </w:p>
    <w:p w14:paraId="7E372741" w14:textId="77777777" w:rsidR="007B753C" w:rsidRDefault="007B753C" w:rsidP="00E02B8F">
      <w:pPr>
        <w:spacing w:line="276" w:lineRule="auto"/>
        <w:ind w:firstLine="360"/>
        <w:jc w:val="both"/>
        <w:rPr>
          <w:sz w:val="24"/>
          <w:szCs w:val="24"/>
        </w:rPr>
      </w:pPr>
      <w:r w:rsidRPr="00983124">
        <w:rPr>
          <w:sz w:val="24"/>
          <w:szCs w:val="24"/>
        </w:rPr>
        <w:t>Razlikuju se ekstenzivni tipovi proizvodnje</w:t>
      </w:r>
      <w:r w:rsidR="00E02B8F">
        <w:rPr>
          <w:sz w:val="24"/>
          <w:szCs w:val="24"/>
        </w:rPr>
        <w:t>,</w:t>
      </w:r>
      <w:r w:rsidRPr="00983124">
        <w:rPr>
          <w:sz w:val="24"/>
          <w:szCs w:val="24"/>
        </w:rPr>
        <w:t xml:space="preserve"> koji podrazumijevaju uzgoj stoke n</w:t>
      </w:r>
      <w:r w:rsidR="00E02B8F">
        <w:rPr>
          <w:sz w:val="24"/>
          <w:szCs w:val="24"/>
        </w:rPr>
        <w:t>a velikim površinama pašnjaka s</w:t>
      </w:r>
      <w:r w:rsidRPr="00983124">
        <w:rPr>
          <w:sz w:val="24"/>
          <w:szCs w:val="24"/>
        </w:rPr>
        <w:t xml:space="preserve"> minimalnim ulaganjima</w:t>
      </w:r>
      <w:r w:rsidR="004C53B4">
        <w:rPr>
          <w:sz w:val="24"/>
          <w:szCs w:val="24"/>
        </w:rPr>
        <w:t>,</w:t>
      </w:r>
      <w:r w:rsidRPr="00983124">
        <w:rPr>
          <w:sz w:val="24"/>
          <w:szCs w:val="24"/>
        </w:rPr>
        <w:t xml:space="preserve"> i intenziv</w:t>
      </w:r>
      <w:r w:rsidR="00D93BC9">
        <w:rPr>
          <w:sz w:val="24"/>
          <w:szCs w:val="24"/>
        </w:rPr>
        <w:t>ni tipovi proizvodnje</w:t>
      </w:r>
      <w:r w:rsidR="004C53B4">
        <w:rPr>
          <w:sz w:val="24"/>
          <w:szCs w:val="24"/>
        </w:rPr>
        <w:t xml:space="preserve"> </w:t>
      </w:r>
      <w:r w:rsidR="00D93BC9">
        <w:rPr>
          <w:sz w:val="24"/>
          <w:szCs w:val="24"/>
        </w:rPr>
        <w:t xml:space="preserve">koji </w:t>
      </w:r>
      <w:r w:rsidR="007F0E20">
        <w:rPr>
          <w:sz w:val="24"/>
          <w:szCs w:val="24"/>
        </w:rPr>
        <w:t>zaht</w:t>
      </w:r>
      <w:r w:rsidR="007F0E20" w:rsidRPr="00983124">
        <w:rPr>
          <w:sz w:val="24"/>
          <w:szCs w:val="24"/>
        </w:rPr>
        <w:t>ijevaju</w:t>
      </w:r>
      <w:r w:rsidRPr="00983124">
        <w:rPr>
          <w:sz w:val="24"/>
          <w:szCs w:val="24"/>
        </w:rPr>
        <w:t xml:space="preserve"> značajna ulaganja i visoku specijaliziranost u proizvodnji.</w:t>
      </w:r>
      <w:r w:rsidR="004D7A4D">
        <w:rPr>
          <w:sz w:val="24"/>
          <w:szCs w:val="24"/>
        </w:rPr>
        <w:t xml:space="preserve"> </w:t>
      </w:r>
      <w:r w:rsidR="004C53B4">
        <w:rPr>
          <w:sz w:val="24"/>
          <w:szCs w:val="24"/>
        </w:rPr>
        <w:t xml:space="preserve">Stočarska proizvodnja </w:t>
      </w:r>
      <w:r w:rsidRPr="00983124">
        <w:rPr>
          <w:sz w:val="24"/>
          <w:szCs w:val="24"/>
        </w:rPr>
        <w:t xml:space="preserve">rasprostranjena </w:t>
      </w:r>
      <w:r w:rsidR="004C53B4">
        <w:rPr>
          <w:sz w:val="24"/>
          <w:szCs w:val="24"/>
        </w:rPr>
        <w:t xml:space="preserve">je širom </w:t>
      </w:r>
      <w:r w:rsidRPr="00983124">
        <w:rPr>
          <w:sz w:val="24"/>
          <w:szCs w:val="24"/>
        </w:rPr>
        <w:t>Hrvatske pretežito</w:t>
      </w:r>
      <w:r w:rsidR="004C53B4">
        <w:rPr>
          <w:sz w:val="24"/>
          <w:szCs w:val="24"/>
        </w:rPr>
        <w:t xml:space="preserve"> na obiteljskim gospodarstvima te</w:t>
      </w:r>
      <w:r w:rsidRPr="00983124">
        <w:rPr>
          <w:sz w:val="24"/>
          <w:szCs w:val="24"/>
        </w:rPr>
        <w:t xml:space="preserve"> manjim dijelom na većim</w:t>
      </w:r>
      <w:r w:rsidR="004C53B4">
        <w:rPr>
          <w:sz w:val="24"/>
          <w:szCs w:val="24"/>
        </w:rPr>
        <w:t>,</w:t>
      </w:r>
      <w:r w:rsidRPr="00983124">
        <w:rPr>
          <w:sz w:val="24"/>
          <w:szCs w:val="24"/>
        </w:rPr>
        <w:t xml:space="preserve"> usko specijaliziranim farmama.</w:t>
      </w:r>
    </w:p>
    <w:p w14:paraId="24E9E85E" w14:textId="77777777" w:rsidR="001A4385" w:rsidRDefault="001A4385" w:rsidP="000F7873">
      <w:pPr>
        <w:spacing w:line="276" w:lineRule="auto"/>
        <w:jc w:val="both"/>
        <w:rPr>
          <w:sz w:val="24"/>
          <w:szCs w:val="24"/>
        </w:rPr>
      </w:pPr>
    </w:p>
    <w:p w14:paraId="3C842C73" w14:textId="4E41BE3F" w:rsidR="00D93BC9" w:rsidRDefault="007B753C" w:rsidP="00E02B8F">
      <w:pPr>
        <w:spacing w:line="276" w:lineRule="auto"/>
        <w:ind w:firstLine="360"/>
        <w:jc w:val="both"/>
        <w:rPr>
          <w:sz w:val="24"/>
        </w:rPr>
      </w:pPr>
      <w:r w:rsidRPr="001B069C">
        <w:rPr>
          <w:sz w:val="24"/>
        </w:rPr>
        <w:t xml:space="preserve">Sektor stočarstva grada Zagreba karakterizira značajan broj vrlo malih proizvođača i to </w:t>
      </w:r>
      <w:r w:rsidRPr="00343B31">
        <w:rPr>
          <w:sz w:val="24"/>
        </w:rPr>
        <w:t xml:space="preserve">uglavnom </w:t>
      </w:r>
      <w:r w:rsidR="006D5637">
        <w:rPr>
          <w:sz w:val="24"/>
        </w:rPr>
        <w:t>kravljeg mlijeka</w:t>
      </w:r>
      <w:r w:rsidRPr="001B069C">
        <w:rPr>
          <w:sz w:val="24"/>
        </w:rPr>
        <w:t>. Većinom je riječ o starijim domaćinstvima koji uzgajaju stoku u neadekvatnim objektima</w:t>
      </w:r>
      <w:r w:rsidRPr="00197A52">
        <w:rPr>
          <w:sz w:val="24"/>
        </w:rPr>
        <w:t>.</w:t>
      </w:r>
      <w:r w:rsidRPr="00197A52">
        <w:rPr>
          <w:sz w:val="28"/>
        </w:rPr>
        <w:t xml:space="preserve"> </w:t>
      </w:r>
      <w:r w:rsidR="004C53B4">
        <w:rPr>
          <w:sz w:val="24"/>
        </w:rPr>
        <w:t xml:space="preserve">U </w:t>
      </w:r>
      <w:r w:rsidR="00821B35" w:rsidRPr="00197A52">
        <w:rPr>
          <w:sz w:val="24"/>
        </w:rPr>
        <w:t xml:space="preserve">Zagrebu je </w:t>
      </w:r>
      <w:r w:rsidR="004C53B4">
        <w:rPr>
          <w:sz w:val="24"/>
        </w:rPr>
        <w:t>2009. godine, prema Statističkom</w:t>
      </w:r>
      <w:r w:rsidR="004C53B4" w:rsidRPr="00197A52">
        <w:rPr>
          <w:sz w:val="24"/>
        </w:rPr>
        <w:t xml:space="preserve"> ljetopis</w:t>
      </w:r>
      <w:r w:rsidR="004C53B4">
        <w:rPr>
          <w:sz w:val="24"/>
        </w:rPr>
        <w:t xml:space="preserve">u Grada Zagreba 2012, </w:t>
      </w:r>
      <w:r w:rsidR="00821B35" w:rsidRPr="00197A52">
        <w:rPr>
          <w:sz w:val="24"/>
        </w:rPr>
        <w:t>zabilježeno 4.151 grla goveda na obiteljskim poljopriv</w:t>
      </w:r>
      <w:r w:rsidR="004C53B4">
        <w:rPr>
          <w:sz w:val="24"/>
        </w:rPr>
        <w:t>rednim gospodarstvima</w:t>
      </w:r>
      <w:r w:rsidR="00821B35" w:rsidRPr="00197A52">
        <w:rPr>
          <w:sz w:val="24"/>
        </w:rPr>
        <w:t>.</w:t>
      </w:r>
    </w:p>
    <w:p w14:paraId="35AA0A80" w14:textId="77777777" w:rsidR="00D93BC9" w:rsidRDefault="00D93BC9" w:rsidP="000F7873">
      <w:pPr>
        <w:spacing w:line="276" w:lineRule="auto"/>
        <w:jc w:val="both"/>
        <w:rPr>
          <w:sz w:val="24"/>
        </w:rPr>
      </w:pPr>
    </w:p>
    <w:p w14:paraId="5761985B" w14:textId="7CEB4F35" w:rsidR="007B753C" w:rsidRDefault="004C53B4" w:rsidP="00E02B8F">
      <w:pPr>
        <w:spacing w:line="276" w:lineRule="auto"/>
        <w:ind w:firstLine="360"/>
        <w:jc w:val="both"/>
        <w:rPr>
          <w:sz w:val="24"/>
          <w:szCs w:val="24"/>
        </w:rPr>
      </w:pPr>
      <w:r>
        <w:rPr>
          <w:sz w:val="24"/>
          <w:szCs w:val="24"/>
        </w:rPr>
        <w:t>U analizi</w:t>
      </w:r>
      <w:r w:rsidR="007B753C">
        <w:rPr>
          <w:sz w:val="24"/>
          <w:szCs w:val="24"/>
        </w:rPr>
        <w:t xml:space="preserve"> stočarske proizvodnje na području grada Zagreba,</w:t>
      </w:r>
      <w:r w:rsidR="00B1203A">
        <w:rPr>
          <w:sz w:val="24"/>
          <w:szCs w:val="24"/>
        </w:rPr>
        <w:t xml:space="preserve"> a i subjekata koji imaju sjedište u gradu Zagrebu, </w:t>
      </w:r>
      <w:r w:rsidR="006D5637">
        <w:rPr>
          <w:sz w:val="24"/>
          <w:szCs w:val="24"/>
        </w:rPr>
        <w:t>sa proizvodnjom u</w:t>
      </w:r>
      <w:r>
        <w:rPr>
          <w:sz w:val="24"/>
          <w:szCs w:val="24"/>
        </w:rPr>
        <w:t xml:space="preserve"> </w:t>
      </w:r>
      <w:r w:rsidRPr="00343B31">
        <w:rPr>
          <w:sz w:val="24"/>
          <w:szCs w:val="24"/>
        </w:rPr>
        <w:t>Z</w:t>
      </w:r>
      <w:r w:rsidR="00B1203A" w:rsidRPr="00343B31">
        <w:rPr>
          <w:sz w:val="24"/>
          <w:szCs w:val="24"/>
        </w:rPr>
        <w:t>agrebačkoj županiji</w:t>
      </w:r>
      <w:r>
        <w:rPr>
          <w:sz w:val="24"/>
          <w:szCs w:val="24"/>
        </w:rPr>
        <w:t>,</w:t>
      </w:r>
      <w:r w:rsidR="007B753C">
        <w:rPr>
          <w:sz w:val="24"/>
          <w:szCs w:val="24"/>
        </w:rPr>
        <w:t xml:space="preserve"> uzeli smo uzorak </w:t>
      </w:r>
      <w:r w:rsidR="007B753C" w:rsidRPr="00197A52">
        <w:rPr>
          <w:sz w:val="24"/>
          <w:szCs w:val="24"/>
        </w:rPr>
        <w:t>od 130 mljekara</w:t>
      </w:r>
      <w:r w:rsidR="007F0E20">
        <w:rPr>
          <w:sz w:val="24"/>
          <w:szCs w:val="24"/>
        </w:rPr>
        <w:t xml:space="preserve"> </w:t>
      </w:r>
      <w:r w:rsidR="007B753C">
        <w:rPr>
          <w:sz w:val="24"/>
          <w:szCs w:val="24"/>
        </w:rPr>
        <w:t xml:space="preserve">na čijim farmama je oko 920 uvjetnih </w:t>
      </w:r>
      <w:r>
        <w:rPr>
          <w:sz w:val="24"/>
          <w:szCs w:val="24"/>
        </w:rPr>
        <w:t>grla, od čega samo njih 20-ak s</w:t>
      </w:r>
      <w:r w:rsidR="007B753C">
        <w:rPr>
          <w:sz w:val="24"/>
          <w:szCs w:val="24"/>
        </w:rPr>
        <w:t xml:space="preserve"> preko 10 uvjetnih grl</w:t>
      </w:r>
      <w:r>
        <w:rPr>
          <w:sz w:val="24"/>
          <w:szCs w:val="24"/>
        </w:rPr>
        <w:t>a. Najviše je malih mljekara (s</w:t>
      </w:r>
      <w:r w:rsidR="007B753C">
        <w:rPr>
          <w:sz w:val="24"/>
          <w:szCs w:val="24"/>
        </w:rPr>
        <w:t xml:space="preserve"> m</w:t>
      </w:r>
      <w:r>
        <w:rPr>
          <w:sz w:val="24"/>
          <w:szCs w:val="24"/>
        </w:rPr>
        <w:t xml:space="preserve">anje od 5 uvjetnih grla), </w:t>
      </w:r>
      <w:r w:rsidR="007B753C">
        <w:rPr>
          <w:sz w:val="24"/>
          <w:szCs w:val="24"/>
        </w:rPr>
        <w:t>nji</w:t>
      </w:r>
      <w:r w:rsidR="00D93BC9">
        <w:rPr>
          <w:sz w:val="24"/>
          <w:szCs w:val="24"/>
        </w:rPr>
        <w:t>h</w:t>
      </w:r>
      <w:r>
        <w:rPr>
          <w:sz w:val="24"/>
          <w:szCs w:val="24"/>
        </w:rPr>
        <w:t xml:space="preserve"> gotovo</w:t>
      </w:r>
      <w:r w:rsidR="00D93BC9">
        <w:rPr>
          <w:sz w:val="24"/>
          <w:szCs w:val="24"/>
        </w:rPr>
        <w:t xml:space="preserve"> 90 u uzorku od 130 gospodarst</w:t>
      </w:r>
      <w:r w:rsidR="007B753C">
        <w:rPr>
          <w:sz w:val="24"/>
          <w:szCs w:val="24"/>
        </w:rPr>
        <w:t>ava.</w:t>
      </w:r>
      <w:r w:rsidR="00D93BC9">
        <w:rPr>
          <w:sz w:val="24"/>
          <w:szCs w:val="24"/>
        </w:rPr>
        <w:t xml:space="preserve"> Oko 2/3 gospodarstava drži manje od 10 grla stoke.</w:t>
      </w:r>
      <w:r w:rsidR="004D7A4D">
        <w:rPr>
          <w:sz w:val="24"/>
          <w:szCs w:val="24"/>
        </w:rPr>
        <w:t xml:space="preserve"> </w:t>
      </w:r>
      <w:r w:rsidR="007B753C">
        <w:rPr>
          <w:sz w:val="24"/>
          <w:szCs w:val="24"/>
        </w:rPr>
        <w:t xml:space="preserve">Što se tiče farmera koji </w:t>
      </w:r>
      <w:r>
        <w:rPr>
          <w:sz w:val="24"/>
          <w:szCs w:val="24"/>
        </w:rPr>
        <w:t xml:space="preserve">uzgajaju konje, na četiri farme </w:t>
      </w:r>
      <w:r w:rsidR="007B753C">
        <w:rPr>
          <w:sz w:val="24"/>
          <w:szCs w:val="24"/>
        </w:rPr>
        <w:t>izbroja</w:t>
      </w:r>
      <w:r w:rsidR="00821B35">
        <w:rPr>
          <w:sz w:val="24"/>
          <w:szCs w:val="24"/>
        </w:rPr>
        <w:t>li</w:t>
      </w:r>
      <w:r>
        <w:rPr>
          <w:sz w:val="24"/>
          <w:szCs w:val="24"/>
        </w:rPr>
        <w:t xml:space="preserve"> smo nešto više od</w:t>
      </w:r>
      <w:r w:rsidR="00821B35">
        <w:rPr>
          <w:sz w:val="24"/>
          <w:szCs w:val="24"/>
        </w:rPr>
        <w:t xml:space="preserve"> 70 uvjetnih grla</w:t>
      </w:r>
      <w:r w:rsidR="00821B35" w:rsidRPr="00197A52">
        <w:rPr>
          <w:sz w:val="24"/>
          <w:szCs w:val="24"/>
        </w:rPr>
        <w:t>, dok je 2007.</w:t>
      </w:r>
      <w:r>
        <w:rPr>
          <w:sz w:val="24"/>
          <w:szCs w:val="24"/>
        </w:rPr>
        <w:t xml:space="preserve"> godine zabilježeno 708 konja prema Statističkom</w:t>
      </w:r>
      <w:r w:rsidR="00821B35" w:rsidRPr="00197A52">
        <w:rPr>
          <w:sz w:val="24"/>
          <w:szCs w:val="24"/>
        </w:rPr>
        <w:t xml:space="preserve"> ljetopis</w:t>
      </w:r>
      <w:r>
        <w:rPr>
          <w:sz w:val="24"/>
          <w:szCs w:val="24"/>
        </w:rPr>
        <w:t xml:space="preserve">u Grada Zagreba 2012. </w:t>
      </w:r>
      <w:r w:rsidR="007B753C" w:rsidRPr="00197A52">
        <w:rPr>
          <w:sz w:val="24"/>
          <w:szCs w:val="24"/>
        </w:rPr>
        <w:t>Svinjogojstvo na pod</w:t>
      </w:r>
      <w:r w:rsidR="00821B35" w:rsidRPr="00197A52">
        <w:rPr>
          <w:sz w:val="24"/>
          <w:szCs w:val="24"/>
        </w:rPr>
        <w:t>ručju Zagreba prem</w:t>
      </w:r>
      <w:r w:rsidR="00197A52" w:rsidRPr="00197A52">
        <w:rPr>
          <w:sz w:val="24"/>
          <w:szCs w:val="24"/>
        </w:rPr>
        <w:t>a Statističkom ljetopisu Grada Z</w:t>
      </w:r>
      <w:r w:rsidR="00821B35" w:rsidRPr="00197A52">
        <w:rPr>
          <w:sz w:val="24"/>
          <w:szCs w:val="24"/>
        </w:rPr>
        <w:t xml:space="preserve">agreba 2012. broji </w:t>
      </w:r>
      <w:r w:rsidR="005E0565" w:rsidRPr="00197A52">
        <w:rPr>
          <w:sz w:val="24"/>
          <w:szCs w:val="24"/>
        </w:rPr>
        <w:t>9.242 svinje</w:t>
      </w:r>
      <w:r w:rsidR="00821B35" w:rsidRPr="00197A52">
        <w:rPr>
          <w:sz w:val="24"/>
          <w:szCs w:val="24"/>
        </w:rPr>
        <w:t>,</w:t>
      </w:r>
      <w:r w:rsidR="005E0565" w:rsidRPr="00197A52">
        <w:rPr>
          <w:sz w:val="24"/>
          <w:szCs w:val="24"/>
        </w:rPr>
        <w:t xml:space="preserve"> </w:t>
      </w:r>
      <w:r w:rsidR="005E0565">
        <w:rPr>
          <w:sz w:val="24"/>
          <w:szCs w:val="24"/>
        </w:rPr>
        <w:t>dok smo na našem uzorku naišli na</w:t>
      </w:r>
      <w:r w:rsidR="007B753C">
        <w:rPr>
          <w:sz w:val="24"/>
          <w:szCs w:val="24"/>
        </w:rPr>
        <w:t xml:space="preserve"> manje od 7 </w:t>
      </w:r>
      <w:r>
        <w:rPr>
          <w:sz w:val="24"/>
          <w:szCs w:val="24"/>
        </w:rPr>
        <w:t>uvjetnih</w:t>
      </w:r>
      <w:r w:rsidR="00821B35">
        <w:rPr>
          <w:sz w:val="24"/>
          <w:szCs w:val="24"/>
        </w:rPr>
        <w:t xml:space="preserve"> grla na 8 gospodarstava. </w:t>
      </w:r>
      <w:r w:rsidR="005E0565">
        <w:rPr>
          <w:sz w:val="24"/>
          <w:szCs w:val="24"/>
        </w:rPr>
        <w:t>O</w:t>
      </w:r>
      <w:r w:rsidR="007B753C">
        <w:rPr>
          <w:sz w:val="24"/>
          <w:szCs w:val="24"/>
        </w:rPr>
        <w:t>včarstvo i kozarstvo na o</w:t>
      </w:r>
      <w:r w:rsidR="00DA5FAE">
        <w:rPr>
          <w:sz w:val="24"/>
          <w:szCs w:val="24"/>
        </w:rPr>
        <w:t>vom području ima u prosjeku 25 uvjetnih</w:t>
      </w:r>
      <w:r w:rsidR="007B753C">
        <w:rPr>
          <w:sz w:val="24"/>
          <w:szCs w:val="24"/>
        </w:rPr>
        <w:t xml:space="preserve"> grla na 2 farme.</w:t>
      </w:r>
      <w:r w:rsidR="00B1203A">
        <w:rPr>
          <w:sz w:val="24"/>
          <w:szCs w:val="24"/>
        </w:rPr>
        <w:t xml:space="preserve"> </w:t>
      </w:r>
    </w:p>
    <w:p w14:paraId="561EBC51" w14:textId="77777777" w:rsidR="007B753C" w:rsidRDefault="007B753C" w:rsidP="000F7873">
      <w:pPr>
        <w:spacing w:line="276" w:lineRule="auto"/>
        <w:jc w:val="both"/>
        <w:rPr>
          <w:sz w:val="24"/>
          <w:szCs w:val="24"/>
        </w:rPr>
      </w:pPr>
    </w:p>
    <w:p w14:paraId="742B406C" w14:textId="77777777" w:rsidR="007B753C" w:rsidRDefault="007B753C" w:rsidP="00E02B8F">
      <w:pPr>
        <w:spacing w:line="276" w:lineRule="auto"/>
        <w:ind w:firstLine="360"/>
        <w:jc w:val="both"/>
        <w:rPr>
          <w:sz w:val="24"/>
          <w:szCs w:val="24"/>
        </w:rPr>
      </w:pPr>
      <w:r>
        <w:rPr>
          <w:sz w:val="24"/>
          <w:szCs w:val="24"/>
        </w:rPr>
        <w:t>Ratarstvo je grana poljoprivrede koja se bavi uzgojem poljoprivrednog bilja na oranicama. U ratarske kulture ubrajamo one koje su osnovica ljudske (i stočne) prehrane, poput žitarica (pšenica, zob, raž, ječam, tritikala), okopavina (krumpir, repa...), uljarica (lan, uljana repica...) i leguminoza (grašak, bob...). Proizvodnja žita</w:t>
      </w:r>
      <w:r w:rsidR="00DA5FAE">
        <w:rPr>
          <w:sz w:val="24"/>
          <w:szCs w:val="24"/>
        </w:rPr>
        <w:t>rica, posenbno</w:t>
      </w:r>
      <w:r>
        <w:rPr>
          <w:sz w:val="24"/>
          <w:szCs w:val="24"/>
        </w:rPr>
        <w:t xml:space="preserve"> kukuruza i pšenice, tradicionalno je najzastupljenija u ratarskoj poljoprivrednoj proizvodnji Republike Hrvatske.</w:t>
      </w:r>
    </w:p>
    <w:p w14:paraId="3A5356A3" w14:textId="77777777" w:rsidR="001A4385" w:rsidRDefault="001A4385" w:rsidP="000F7873">
      <w:pPr>
        <w:spacing w:line="276" w:lineRule="auto"/>
        <w:jc w:val="both"/>
        <w:rPr>
          <w:sz w:val="24"/>
          <w:szCs w:val="24"/>
        </w:rPr>
      </w:pPr>
    </w:p>
    <w:p w14:paraId="2A2F782B" w14:textId="77777777" w:rsidR="007B753C" w:rsidRDefault="007B753C" w:rsidP="00E02B8F">
      <w:pPr>
        <w:spacing w:line="276" w:lineRule="auto"/>
        <w:ind w:firstLine="360"/>
        <w:jc w:val="both"/>
        <w:rPr>
          <w:sz w:val="24"/>
          <w:szCs w:val="24"/>
        </w:rPr>
      </w:pPr>
      <w:r>
        <w:rPr>
          <w:sz w:val="24"/>
          <w:szCs w:val="24"/>
        </w:rPr>
        <w:t>Kako bi dostigli željeni stupanj konkuren</w:t>
      </w:r>
      <w:r w:rsidR="00DA5FAE">
        <w:rPr>
          <w:sz w:val="24"/>
          <w:szCs w:val="24"/>
        </w:rPr>
        <w:t>tnosti na tržištu, potrebno je p</w:t>
      </w:r>
      <w:r>
        <w:rPr>
          <w:sz w:val="24"/>
          <w:szCs w:val="24"/>
        </w:rPr>
        <w:t>ostići određene tehničko-tehnološke preduvjete koji se očituju u sljedećem: veće proizvodne parcele, odgovarajuća polj</w:t>
      </w:r>
      <w:r w:rsidR="00DA5FAE">
        <w:rPr>
          <w:sz w:val="24"/>
          <w:szCs w:val="24"/>
        </w:rPr>
        <w:t>oprivredna mehanizacija i oprema</w:t>
      </w:r>
      <w:r w:rsidR="00D93BC9">
        <w:rPr>
          <w:sz w:val="24"/>
          <w:szCs w:val="24"/>
        </w:rPr>
        <w:t>, značajniji skladišni kapacite</w:t>
      </w:r>
      <w:r w:rsidR="00DA5FAE">
        <w:rPr>
          <w:sz w:val="24"/>
          <w:szCs w:val="24"/>
        </w:rPr>
        <w:t xml:space="preserve">ti i prostori za dosušivanje žitarica. </w:t>
      </w:r>
      <w:r>
        <w:rPr>
          <w:sz w:val="24"/>
          <w:szCs w:val="24"/>
        </w:rPr>
        <w:t>Neravnomjerna raspodjela postojećih skladišnih kapaciteta i nedovoljni kapaciteti u određenim područjima (županijama) ograničavajući su čimbenik za veliki broj gospodarstava. Minimalni standardi kvalitet</w:t>
      </w:r>
      <w:r w:rsidR="00DA5FAE">
        <w:rPr>
          <w:sz w:val="24"/>
          <w:szCs w:val="24"/>
        </w:rPr>
        <w:t>e povezani su s tri faktora</w:t>
      </w:r>
      <w:r>
        <w:rPr>
          <w:sz w:val="24"/>
          <w:szCs w:val="24"/>
        </w:rPr>
        <w:t>: hektolitarskom masom, primjesama i vlagom.</w:t>
      </w:r>
    </w:p>
    <w:p w14:paraId="7A21D200" w14:textId="77777777" w:rsidR="001A4385" w:rsidRDefault="001A4385" w:rsidP="000F7873">
      <w:pPr>
        <w:spacing w:line="276" w:lineRule="auto"/>
        <w:jc w:val="both"/>
        <w:rPr>
          <w:sz w:val="24"/>
          <w:szCs w:val="24"/>
        </w:rPr>
      </w:pPr>
    </w:p>
    <w:p w14:paraId="7E8235AB" w14:textId="77777777" w:rsidR="007B753C" w:rsidRDefault="00DA5FAE" w:rsidP="00DA5FAE">
      <w:pPr>
        <w:autoSpaceDE w:val="0"/>
        <w:autoSpaceDN w:val="0"/>
        <w:adjustRightInd w:val="0"/>
        <w:spacing w:line="276" w:lineRule="auto"/>
        <w:ind w:firstLine="360"/>
        <w:jc w:val="both"/>
        <w:rPr>
          <w:sz w:val="24"/>
          <w:szCs w:val="24"/>
        </w:rPr>
      </w:pPr>
      <w:r>
        <w:rPr>
          <w:sz w:val="24"/>
          <w:szCs w:val="24"/>
        </w:rPr>
        <w:t xml:space="preserve">Velik dio žitarica </w:t>
      </w:r>
      <w:r w:rsidR="007B753C" w:rsidRPr="00C134F4">
        <w:rPr>
          <w:sz w:val="24"/>
          <w:szCs w:val="24"/>
        </w:rPr>
        <w:t xml:space="preserve">prodaje </w:t>
      </w:r>
      <w:r>
        <w:rPr>
          <w:sz w:val="24"/>
          <w:szCs w:val="24"/>
        </w:rPr>
        <w:t xml:space="preserve">se </w:t>
      </w:r>
      <w:r w:rsidR="007B753C" w:rsidRPr="00C134F4">
        <w:rPr>
          <w:sz w:val="24"/>
          <w:szCs w:val="24"/>
        </w:rPr>
        <w:t>odmah nakon žetve, izravnom prodaj</w:t>
      </w:r>
      <w:r>
        <w:rPr>
          <w:sz w:val="24"/>
          <w:szCs w:val="24"/>
        </w:rPr>
        <w:t>om na polj</w:t>
      </w:r>
      <w:r w:rsidR="007B753C" w:rsidRPr="00C134F4">
        <w:rPr>
          <w:sz w:val="24"/>
          <w:szCs w:val="24"/>
        </w:rPr>
        <w:t>u</w:t>
      </w:r>
      <w:r>
        <w:rPr>
          <w:sz w:val="24"/>
          <w:szCs w:val="24"/>
        </w:rPr>
        <w:t xml:space="preserve"> zbog nedostatka</w:t>
      </w:r>
      <w:r w:rsidR="007B753C" w:rsidRPr="00C134F4">
        <w:rPr>
          <w:sz w:val="24"/>
          <w:szCs w:val="24"/>
        </w:rPr>
        <w:t xml:space="preserve"> većih skladišnih kapaciteta ko</w:t>
      </w:r>
      <w:r>
        <w:rPr>
          <w:sz w:val="24"/>
          <w:szCs w:val="24"/>
        </w:rPr>
        <w:t>d velikog broja proizvođača. C</w:t>
      </w:r>
      <w:r w:rsidR="007B753C" w:rsidRPr="00C134F4">
        <w:rPr>
          <w:sz w:val="24"/>
          <w:szCs w:val="24"/>
        </w:rPr>
        <w:t xml:space="preserve">ijene </w:t>
      </w:r>
      <w:r>
        <w:rPr>
          <w:sz w:val="24"/>
          <w:szCs w:val="24"/>
        </w:rPr>
        <w:t xml:space="preserve">su, </w:t>
      </w:r>
      <w:r w:rsidR="007B753C" w:rsidRPr="00C134F4">
        <w:rPr>
          <w:sz w:val="24"/>
          <w:szCs w:val="24"/>
        </w:rPr>
        <w:t>pri</w:t>
      </w:r>
      <w:r>
        <w:rPr>
          <w:sz w:val="24"/>
          <w:szCs w:val="24"/>
        </w:rPr>
        <w:t xml:space="preserve">likom ovakvog načina prodaje, </w:t>
      </w:r>
      <w:r w:rsidR="007B753C" w:rsidRPr="00C134F4">
        <w:rPr>
          <w:sz w:val="24"/>
          <w:szCs w:val="24"/>
        </w:rPr>
        <w:t>znatno niže. Kad</w:t>
      </w:r>
      <w:r>
        <w:rPr>
          <w:sz w:val="24"/>
          <w:szCs w:val="24"/>
        </w:rPr>
        <w:t>a</w:t>
      </w:r>
      <w:r w:rsidR="007B753C" w:rsidRPr="00C134F4">
        <w:rPr>
          <w:sz w:val="24"/>
          <w:szCs w:val="24"/>
        </w:rPr>
        <w:t xml:space="preserve"> bi postojao veći kapacitet skladišnih prostora, odnosno</w:t>
      </w:r>
      <w:r>
        <w:rPr>
          <w:sz w:val="24"/>
          <w:szCs w:val="24"/>
        </w:rPr>
        <w:t xml:space="preserve"> mogućnost</w:t>
      </w:r>
      <w:r w:rsidR="007B753C" w:rsidRPr="00C134F4">
        <w:rPr>
          <w:sz w:val="24"/>
          <w:szCs w:val="24"/>
        </w:rPr>
        <w:t xml:space="preserve"> skladištenja žitarica na duže vrijeme, to bi doprinije</w:t>
      </w:r>
      <w:r>
        <w:rPr>
          <w:sz w:val="24"/>
          <w:szCs w:val="24"/>
        </w:rPr>
        <w:t>lo ostvare</w:t>
      </w:r>
      <w:r w:rsidR="007B753C" w:rsidRPr="00C134F4">
        <w:rPr>
          <w:sz w:val="24"/>
          <w:szCs w:val="24"/>
        </w:rPr>
        <w:t xml:space="preserve">nju više cijene na tržištu prilikom plasmana robe na tržište u </w:t>
      </w:r>
      <w:r>
        <w:rPr>
          <w:sz w:val="24"/>
          <w:szCs w:val="24"/>
        </w:rPr>
        <w:t>optimalnom</w:t>
      </w:r>
      <w:r w:rsidR="007B753C" w:rsidRPr="00C134F4">
        <w:rPr>
          <w:sz w:val="24"/>
          <w:szCs w:val="24"/>
        </w:rPr>
        <w:t xml:space="preserve"> prodajnom razdoblju.</w:t>
      </w:r>
    </w:p>
    <w:p w14:paraId="6451E212" w14:textId="77777777" w:rsidR="00A73020" w:rsidRDefault="00A73020" w:rsidP="000F7873">
      <w:pPr>
        <w:autoSpaceDE w:val="0"/>
        <w:autoSpaceDN w:val="0"/>
        <w:adjustRightInd w:val="0"/>
        <w:spacing w:line="276" w:lineRule="auto"/>
        <w:jc w:val="both"/>
        <w:rPr>
          <w:sz w:val="24"/>
          <w:szCs w:val="24"/>
        </w:rPr>
      </w:pPr>
    </w:p>
    <w:p w14:paraId="345ABD9B" w14:textId="77777777" w:rsidR="007B753C" w:rsidRDefault="00DA5FAE" w:rsidP="00E02B8F">
      <w:pPr>
        <w:spacing w:line="276" w:lineRule="auto"/>
        <w:ind w:firstLine="360"/>
        <w:jc w:val="both"/>
        <w:rPr>
          <w:sz w:val="24"/>
          <w:szCs w:val="24"/>
        </w:rPr>
      </w:pPr>
      <w:r>
        <w:rPr>
          <w:sz w:val="24"/>
          <w:szCs w:val="24"/>
        </w:rPr>
        <w:t>Uzevši</w:t>
      </w:r>
      <w:r w:rsidR="007B753C">
        <w:rPr>
          <w:sz w:val="24"/>
          <w:szCs w:val="24"/>
        </w:rPr>
        <w:t xml:space="preserve"> u </w:t>
      </w:r>
      <w:r>
        <w:rPr>
          <w:sz w:val="24"/>
          <w:szCs w:val="24"/>
        </w:rPr>
        <w:t>obzir pogodnosti tla za obradu te</w:t>
      </w:r>
      <w:r w:rsidR="007B753C">
        <w:rPr>
          <w:sz w:val="24"/>
          <w:szCs w:val="24"/>
        </w:rPr>
        <w:t xml:space="preserve"> značajke tla, ratarsku proizvodnju na području Zagreba moguće je organizirati južno od Botinca i sjeveroistočno od Sesveta, uz pretpostavku </w:t>
      </w:r>
      <w:r w:rsidR="00EC06AF">
        <w:rPr>
          <w:sz w:val="24"/>
          <w:szCs w:val="24"/>
        </w:rPr>
        <w:t>okrupnjavanja</w:t>
      </w:r>
      <w:r w:rsidR="007B753C">
        <w:rPr>
          <w:sz w:val="24"/>
          <w:szCs w:val="24"/>
        </w:rPr>
        <w:t xml:space="preserve"> poljoprivrednih površina</w:t>
      </w:r>
      <w:r w:rsidR="00043C83">
        <w:rPr>
          <w:sz w:val="24"/>
          <w:szCs w:val="24"/>
        </w:rPr>
        <w:t>.</w:t>
      </w:r>
      <w:r w:rsidR="00043C83">
        <w:rPr>
          <w:rStyle w:val="Referencafusnote"/>
          <w:sz w:val="24"/>
          <w:szCs w:val="24"/>
        </w:rPr>
        <w:footnoteReference w:id="3"/>
      </w:r>
    </w:p>
    <w:p w14:paraId="1828C0D2" w14:textId="77777777" w:rsidR="00EC06AF" w:rsidRDefault="00EC06AF" w:rsidP="000F7873">
      <w:pPr>
        <w:spacing w:line="276" w:lineRule="auto"/>
        <w:jc w:val="both"/>
        <w:rPr>
          <w:sz w:val="24"/>
          <w:szCs w:val="24"/>
        </w:rPr>
      </w:pPr>
    </w:p>
    <w:p w14:paraId="6E7A0623" w14:textId="77777777" w:rsidR="007B753C" w:rsidRDefault="007B753C" w:rsidP="00E02B8F">
      <w:pPr>
        <w:spacing w:line="276" w:lineRule="auto"/>
        <w:ind w:firstLine="360"/>
        <w:jc w:val="both"/>
        <w:rPr>
          <w:sz w:val="24"/>
          <w:szCs w:val="24"/>
        </w:rPr>
      </w:pPr>
      <w:r>
        <w:rPr>
          <w:sz w:val="24"/>
          <w:szCs w:val="24"/>
        </w:rPr>
        <w:t>Na uzorku od 10 proizvođača žitaric</w:t>
      </w:r>
      <w:r w:rsidR="00DA5FAE">
        <w:rPr>
          <w:sz w:val="24"/>
          <w:szCs w:val="24"/>
        </w:rPr>
        <w:t xml:space="preserve">a naišli smo na površinu od </w:t>
      </w:r>
      <w:r>
        <w:rPr>
          <w:sz w:val="24"/>
          <w:szCs w:val="24"/>
        </w:rPr>
        <w:t>40</w:t>
      </w:r>
      <w:r w:rsidR="00DA5FAE">
        <w:rPr>
          <w:sz w:val="24"/>
          <w:szCs w:val="24"/>
        </w:rPr>
        <w:t>-ak</w:t>
      </w:r>
      <w:r>
        <w:rPr>
          <w:sz w:val="24"/>
          <w:szCs w:val="24"/>
        </w:rPr>
        <w:t xml:space="preserve"> hektara, od kojih jedan proizvođač </w:t>
      </w:r>
      <w:r w:rsidR="00EC06AF">
        <w:rPr>
          <w:sz w:val="24"/>
          <w:szCs w:val="24"/>
        </w:rPr>
        <w:t>posjeduje</w:t>
      </w:r>
      <w:r>
        <w:rPr>
          <w:sz w:val="24"/>
          <w:szCs w:val="24"/>
        </w:rPr>
        <w:t xml:space="preserve"> preko 20 hektara</w:t>
      </w:r>
      <w:r w:rsidR="00DA5FAE">
        <w:rPr>
          <w:sz w:val="24"/>
          <w:szCs w:val="24"/>
        </w:rPr>
        <w:t>,</w:t>
      </w:r>
      <w:r>
        <w:rPr>
          <w:sz w:val="24"/>
          <w:szCs w:val="24"/>
        </w:rPr>
        <w:t xml:space="preserve"> dok ostali</w:t>
      </w:r>
      <w:r w:rsidR="00DA5FAE">
        <w:rPr>
          <w:sz w:val="24"/>
          <w:szCs w:val="24"/>
        </w:rPr>
        <w:t xml:space="preserve"> posjeduju</w:t>
      </w:r>
      <w:r>
        <w:rPr>
          <w:sz w:val="24"/>
          <w:szCs w:val="24"/>
        </w:rPr>
        <w:t xml:space="preserve"> između 1 i 3,5 hektara. </w:t>
      </w:r>
    </w:p>
    <w:p w14:paraId="5A4A625A" w14:textId="77777777" w:rsidR="00EC06AF" w:rsidRDefault="00EC06AF" w:rsidP="00EC06AF">
      <w:pPr>
        <w:spacing w:line="276" w:lineRule="auto"/>
        <w:rPr>
          <w:sz w:val="24"/>
        </w:rPr>
      </w:pPr>
    </w:p>
    <w:p w14:paraId="72ABF76D" w14:textId="77777777" w:rsidR="007B753C" w:rsidRDefault="007B753C" w:rsidP="00E37A72">
      <w:pPr>
        <w:pStyle w:val="Naslov3"/>
        <w:numPr>
          <w:ilvl w:val="2"/>
          <w:numId w:val="37"/>
        </w:numPr>
        <w:spacing w:line="276" w:lineRule="auto"/>
      </w:pPr>
      <w:bookmarkStart w:id="7" w:name="_Toc370753007"/>
      <w:r>
        <w:t>Voćarstvo</w:t>
      </w:r>
      <w:bookmarkEnd w:id="7"/>
    </w:p>
    <w:p w14:paraId="4A3FFD8B" w14:textId="77777777" w:rsidR="007B753C" w:rsidRDefault="007B753C" w:rsidP="000F7873">
      <w:pPr>
        <w:spacing w:line="276" w:lineRule="auto"/>
        <w:jc w:val="both"/>
        <w:rPr>
          <w:sz w:val="24"/>
          <w:szCs w:val="24"/>
        </w:rPr>
      </w:pPr>
    </w:p>
    <w:p w14:paraId="13EE9B89" w14:textId="77777777" w:rsidR="007B753C" w:rsidRDefault="00C2048F" w:rsidP="00DA5FAE">
      <w:pPr>
        <w:spacing w:line="276" w:lineRule="auto"/>
        <w:ind w:firstLine="360"/>
        <w:jc w:val="both"/>
        <w:rPr>
          <w:sz w:val="24"/>
          <w:szCs w:val="24"/>
        </w:rPr>
      </w:pPr>
      <w:r>
        <w:rPr>
          <w:sz w:val="24"/>
          <w:szCs w:val="24"/>
        </w:rPr>
        <w:t>Uvjeti za uzgoj voća u Republici Hrvatskoj</w:t>
      </w:r>
      <w:r w:rsidR="007B753C" w:rsidRPr="00151F41">
        <w:rPr>
          <w:sz w:val="24"/>
          <w:szCs w:val="24"/>
        </w:rPr>
        <w:t xml:space="preserve">, s obzirom </w:t>
      </w:r>
      <w:r w:rsidR="001A538A">
        <w:rPr>
          <w:sz w:val="24"/>
          <w:szCs w:val="24"/>
        </w:rPr>
        <w:t>na klimu i tlo, postoje u gotovo cijeloj zemlji, ne ubrajajući</w:t>
      </w:r>
      <w:r w:rsidR="007B753C" w:rsidRPr="00151F41">
        <w:rPr>
          <w:sz w:val="24"/>
          <w:szCs w:val="24"/>
        </w:rPr>
        <w:t xml:space="preserve"> planinska područja s nadmorskom visinom iznad 1000 m. </w:t>
      </w:r>
      <w:r w:rsidR="001A538A">
        <w:rPr>
          <w:sz w:val="24"/>
          <w:szCs w:val="24"/>
        </w:rPr>
        <w:t xml:space="preserve">Osim toga, </w:t>
      </w:r>
      <w:r w:rsidR="007B753C" w:rsidRPr="00151F41">
        <w:rPr>
          <w:sz w:val="24"/>
          <w:szCs w:val="24"/>
        </w:rPr>
        <w:t>R</w:t>
      </w:r>
      <w:r w:rsidR="001A538A">
        <w:rPr>
          <w:sz w:val="24"/>
          <w:szCs w:val="24"/>
        </w:rPr>
        <w:t xml:space="preserve">epublika Hrvatska </w:t>
      </w:r>
      <w:r w:rsidR="007B753C" w:rsidRPr="00151F41">
        <w:rPr>
          <w:sz w:val="24"/>
          <w:szCs w:val="24"/>
        </w:rPr>
        <w:t>jedna</w:t>
      </w:r>
      <w:r w:rsidR="001A538A">
        <w:rPr>
          <w:sz w:val="24"/>
          <w:szCs w:val="24"/>
        </w:rPr>
        <w:t xml:space="preserve"> je</w:t>
      </w:r>
      <w:r w:rsidR="007B753C" w:rsidRPr="00151F41">
        <w:rPr>
          <w:sz w:val="24"/>
          <w:szCs w:val="24"/>
        </w:rPr>
        <w:t xml:space="preserve"> od rijetkih europskih zemalja u kojoj se mogu proizvoditi gotovo sve vrste voća, od mediteranskih agruma i maslina, do svih vrsta kontinentalnog jezgričavog, jezgrastog, koštićavog i jagodičastog voća. </w:t>
      </w:r>
      <w:r w:rsidR="001A538A">
        <w:rPr>
          <w:sz w:val="24"/>
          <w:szCs w:val="24"/>
        </w:rPr>
        <w:t>No, v</w:t>
      </w:r>
      <w:r w:rsidR="007B753C" w:rsidRPr="00151F41">
        <w:rPr>
          <w:sz w:val="24"/>
          <w:szCs w:val="24"/>
        </w:rPr>
        <w:t>iše od 90% voćnjaka je u vlasništvu obiteljskih poljoprivrednih gospodarstava (OPG), te se trenutno radi o usitnjenoj i neproduktivnoj poljoprivrednoj proizvodnji koja nije u funkciji opskrbe tržišta. Zbog takve nepovoljne proizvodne struktur</w:t>
      </w:r>
      <w:r>
        <w:rPr>
          <w:sz w:val="24"/>
          <w:szCs w:val="24"/>
        </w:rPr>
        <w:t xml:space="preserve">e i neorganiziranosti tržišta, </w:t>
      </w:r>
      <w:r w:rsidR="007B753C" w:rsidRPr="00151F41">
        <w:rPr>
          <w:sz w:val="24"/>
          <w:szCs w:val="24"/>
        </w:rPr>
        <w:t>H</w:t>
      </w:r>
      <w:r>
        <w:rPr>
          <w:sz w:val="24"/>
          <w:szCs w:val="24"/>
        </w:rPr>
        <w:t>rvatska</w:t>
      </w:r>
      <w:r w:rsidR="007B753C" w:rsidRPr="00151F41">
        <w:rPr>
          <w:sz w:val="24"/>
          <w:szCs w:val="24"/>
        </w:rPr>
        <w:t xml:space="preserve"> je uvoznik svi</w:t>
      </w:r>
      <w:r w:rsidR="001A538A">
        <w:rPr>
          <w:sz w:val="24"/>
          <w:szCs w:val="24"/>
        </w:rPr>
        <w:t>h vrsta voća (jabuka više od 50</w:t>
      </w:r>
      <w:r w:rsidR="007B753C" w:rsidRPr="00151F41">
        <w:rPr>
          <w:sz w:val="24"/>
          <w:szCs w:val="24"/>
        </w:rPr>
        <w:t>% domaće potrošnje,</w:t>
      </w:r>
      <w:r w:rsidR="001A538A">
        <w:rPr>
          <w:sz w:val="24"/>
          <w:szCs w:val="24"/>
        </w:rPr>
        <w:t xml:space="preserve"> krušaka 80</w:t>
      </w:r>
      <w:r w:rsidR="007B753C" w:rsidRPr="00151F41">
        <w:rPr>
          <w:sz w:val="24"/>
          <w:szCs w:val="24"/>
        </w:rPr>
        <w:t>%</w:t>
      </w:r>
      <w:r w:rsidR="001A538A">
        <w:rPr>
          <w:sz w:val="24"/>
          <w:szCs w:val="24"/>
        </w:rPr>
        <w:t xml:space="preserve"> itd.). Promatramo li 20-ak</w:t>
      </w:r>
      <w:r w:rsidR="007B753C" w:rsidRPr="00151F41">
        <w:rPr>
          <w:sz w:val="24"/>
          <w:szCs w:val="24"/>
        </w:rPr>
        <w:t xml:space="preserve"> voćnih vrsta koje su najzastupljenije</w:t>
      </w:r>
      <w:r w:rsidR="001A538A">
        <w:rPr>
          <w:sz w:val="24"/>
          <w:szCs w:val="24"/>
        </w:rPr>
        <w:t xml:space="preserve"> na našem tržištu, RH svojom proizvodnjom </w:t>
      </w:r>
      <w:r w:rsidR="007B753C" w:rsidRPr="00151F41">
        <w:rPr>
          <w:sz w:val="24"/>
          <w:szCs w:val="24"/>
        </w:rPr>
        <w:t xml:space="preserve">potrebe potrošnje </w:t>
      </w:r>
      <w:r w:rsidR="001A538A">
        <w:rPr>
          <w:sz w:val="24"/>
          <w:szCs w:val="24"/>
        </w:rPr>
        <w:t xml:space="preserve">pokriva </w:t>
      </w:r>
      <w:r w:rsidR="007B753C" w:rsidRPr="00151F41">
        <w:rPr>
          <w:sz w:val="24"/>
          <w:szCs w:val="24"/>
        </w:rPr>
        <w:t xml:space="preserve">samo </w:t>
      </w:r>
      <w:r w:rsidR="001A538A">
        <w:rPr>
          <w:sz w:val="24"/>
          <w:szCs w:val="24"/>
        </w:rPr>
        <w:t>u proizvodnji mandarina. Zbog navedenih razloga te</w:t>
      </w:r>
      <w:r w:rsidR="007B753C" w:rsidRPr="00151F41">
        <w:rPr>
          <w:sz w:val="24"/>
          <w:szCs w:val="24"/>
        </w:rPr>
        <w:t xml:space="preserve"> zbog sklonosti i navika potrošača za potrošnjom domaćih proizvoda</w:t>
      </w:r>
      <w:r w:rsidR="001A538A">
        <w:rPr>
          <w:sz w:val="24"/>
          <w:szCs w:val="24"/>
        </w:rPr>
        <w:t>,</w:t>
      </w:r>
      <w:r w:rsidR="007B753C" w:rsidRPr="00151F41">
        <w:rPr>
          <w:sz w:val="24"/>
          <w:szCs w:val="24"/>
        </w:rPr>
        <w:t xml:space="preserve"> vjeruje se da postoji veliki potencijal prodaje otkupljiv</w:t>
      </w:r>
      <w:r>
        <w:rPr>
          <w:sz w:val="24"/>
          <w:szCs w:val="24"/>
        </w:rPr>
        <w:t xml:space="preserve">ačima i </w:t>
      </w:r>
      <w:r w:rsidR="001A538A">
        <w:rPr>
          <w:sz w:val="24"/>
          <w:szCs w:val="24"/>
        </w:rPr>
        <w:t xml:space="preserve">trgovačkim </w:t>
      </w:r>
      <w:r>
        <w:rPr>
          <w:sz w:val="24"/>
          <w:szCs w:val="24"/>
        </w:rPr>
        <w:t xml:space="preserve">lancima koji posluju u </w:t>
      </w:r>
      <w:r w:rsidR="007B753C" w:rsidRPr="00151F41">
        <w:rPr>
          <w:sz w:val="24"/>
          <w:szCs w:val="24"/>
        </w:rPr>
        <w:t>H</w:t>
      </w:r>
      <w:r>
        <w:rPr>
          <w:sz w:val="24"/>
          <w:szCs w:val="24"/>
        </w:rPr>
        <w:t>rvatskoj</w:t>
      </w:r>
      <w:r w:rsidR="001A538A">
        <w:rPr>
          <w:sz w:val="24"/>
          <w:szCs w:val="24"/>
        </w:rPr>
        <w:t>,</w:t>
      </w:r>
      <w:r w:rsidR="007B753C" w:rsidRPr="00151F41">
        <w:rPr>
          <w:sz w:val="24"/>
          <w:szCs w:val="24"/>
        </w:rPr>
        <w:t xml:space="preserve"> uz pretpostavku mogućnosti prodaje po tržišnim cijenama.</w:t>
      </w:r>
    </w:p>
    <w:p w14:paraId="43D188AC" w14:textId="77777777" w:rsidR="007B753C" w:rsidRDefault="007B753C" w:rsidP="000F7873">
      <w:pPr>
        <w:spacing w:line="276" w:lineRule="auto"/>
        <w:jc w:val="both"/>
        <w:rPr>
          <w:sz w:val="24"/>
        </w:rPr>
      </w:pPr>
    </w:p>
    <w:p w14:paraId="58750746" w14:textId="77777777" w:rsidR="005E561F" w:rsidRDefault="005E561F" w:rsidP="001A538A">
      <w:pPr>
        <w:spacing w:line="276" w:lineRule="auto"/>
        <w:ind w:firstLine="360"/>
        <w:jc w:val="both"/>
        <w:rPr>
          <w:sz w:val="24"/>
        </w:rPr>
      </w:pPr>
      <w:r>
        <w:rPr>
          <w:sz w:val="24"/>
        </w:rPr>
        <w:t xml:space="preserve">S </w:t>
      </w:r>
      <w:r w:rsidRPr="00343B31">
        <w:rPr>
          <w:sz w:val="24"/>
        </w:rPr>
        <w:t>pomo-ekološkog</w:t>
      </w:r>
      <w:r>
        <w:rPr>
          <w:sz w:val="24"/>
        </w:rPr>
        <w:t xml:space="preserve"> stajališta, Grad Zagreb predstavlja tradicionalno voćarsko proizvodno područje s povoljnim prilikama za intenzivnu proizvodnju jabuka, kruš</w:t>
      </w:r>
      <w:r w:rsidR="001A538A">
        <w:rPr>
          <w:sz w:val="24"/>
        </w:rPr>
        <w:t>a</w:t>
      </w:r>
      <w:r>
        <w:rPr>
          <w:sz w:val="24"/>
        </w:rPr>
        <w:t>ka, šljiva, marelica, bresaka te trešanja, višanja, oraha, lijesk</w:t>
      </w:r>
      <w:r w:rsidR="001A538A">
        <w:rPr>
          <w:sz w:val="24"/>
        </w:rPr>
        <w:t xml:space="preserve">e i jagodastog voća, </w:t>
      </w:r>
      <w:r>
        <w:rPr>
          <w:sz w:val="24"/>
        </w:rPr>
        <w:t>posebice jagoda, malina i ribiza. Po rodnim stablima, najzastupljenije su jabuke</w:t>
      </w:r>
      <w:r w:rsidR="00B175D0">
        <w:rPr>
          <w:sz w:val="24"/>
        </w:rPr>
        <w:t xml:space="preserve"> (oko 80%)</w:t>
      </w:r>
      <w:r w:rsidR="001A538A">
        <w:rPr>
          <w:sz w:val="24"/>
        </w:rPr>
        <w:t xml:space="preserve"> sa oko 300.000</w:t>
      </w:r>
      <w:r>
        <w:rPr>
          <w:sz w:val="24"/>
        </w:rPr>
        <w:t xml:space="preserve"> rodnih stabala</w:t>
      </w:r>
      <w:r w:rsidR="001A538A">
        <w:rPr>
          <w:sz w:val="24"/>
        </w:rPr>
        <w:t>, te šljive sa 110.000</w:t>
      </w:r>
      <w:r>
        <w:rPr>
          <w:sz w:val="24"/>
        </w:rPr>
        <w:t xml:space="preserve"> rodnih stabala.</w:t>
      </w:r>
    </w:p>
    <w:p w14:paraId="1CA4EBA3" w14:textId="77777777" w:rsidR="00914268" w:rsidRDefault="00914268" w:rsidP="000F7873">
      <w:pPr>
        <w:spacing w:line="276" w:lineRule="auto"/>
        <w:jc w:val="both"/>
        <w:rPr>
          <w:sz w:val="24"/>
        </w:rPr>
      </w:pPr>
    </w:p>
    <w:p w14:paraId="7DF09292" w14:textId="77777777" w:rsidR="00EC06AF" w:rsidRDefault="00EC06AF" w:rsidP="000F7873">
      <w:pPr>
        <w:spacing w:line="276" w:lineRule="auto"/>
        <w:jc w:val="both"/>
        <w:rPr>
          <w:sz w:val="24"/>
        </w:rPr>
      </w:pPr>
    </w:p>
    <w:p w14:paraId="1133DA63" w14:textId="77777777" w:rsidR="00914268" w:rsidRDefault="00914268" w:rsidP="000F7873">
      <w:pPr>
        <w:spacing w:line="276" w:lineRule="auto"/>
        <w:jc w:val="both"/>
        <w:rPr>
          <w:sz w:val="24"/>
        </w:rPr>
      </w:pPr>
      <w:r>
        <w:rPr>
          <w:sz w:val="24"/>
        </w:rPr>
        <w:t>K</w:t>
      </w:r>
      <w:r w:rsidR="001A4D00">
        <w:rPr>
          <w:sz w:val="24"/>
        </w:rPr>
        <w:t>l</w:t>
      </w:r>
      <w:r>
        <w:rPr>
          <w:sz w:val="24"/>
        </w:rPr>
        <w:t>imatske karakteristike uzg</w:t>
      </w:r>
      <w:r w:rsidR="001A538A">
        <w:rPr>
          <w:sz w:val="24"/>
        </w:rPr>
        <w:t>ojnog područja voća u Zagrebu</w:t>
      </w:r>
      <w:r>
        <w:rPr>
          <w:sz w:val="24"/>
        </w:rPr>
        <w:t>:</w:t>
      </w:r>
    </w:p>
    <w:p w14:paraId="0D4DB872" w14:textId="77777777" w:rsidR="00914268" w:rsidRDefault="00B175D0" w:rsidP="00E37A72">
      <w:pPr>
        <w:pStyle w:val="Odlomakpopisa"/>
        <w:numPr>
          <w:ilvl w:val="0"/>
          <w:numId w:val="3"/>
        </w:numPr>
        <w:spacing w:line="276" w:lineRule="auto"/>
        <w:jc w:val="both"/>
        <w:rPr>
          <w:sz w:val="24"/>
        </w:rPr>
      </w:pPr>
      <w:r>
        <w:rPr>
          <w:sz w:val="24"/>
        </w:rPr>
        <w:t>s</w:t>
      </w:r>
      <w:r w:rsidR="00914268">
        <w:rPr>
          <w:sz w:val="24"/>
        </w:rPr>
        <w:t>rednje temperature najhladnijeg mjeseca ne padaju ispod -1°C, a najtoplijeg ne prelaze iznad 20°C</w:t>
      </w:r>
      <w:r w:rsidR="001A538A">
        <w:rPr>
          <w:sz w:val="24"/>
        </w:rPr>
        <w:t>;</w:t>
      </w:r>
    </w:p>
    <w:p w14:paraId="79A9B4E4" w14:textId="4A384969" w:rsidR="00914268" w:rsidRDefault="00B175D0" w:rsidP="00E37A72">
      <w:pPr>
        <w:pStyle w:val="Odlomakpopisa"/>
        <w:numPr>
          <w:ilvl w:val="0"/>
          <w:numId w:val="3"/>
        </w:numPr>
        <w:spacing w:line="276" w:lineRule="auto"/>
        <w:jc w:val="both"/>
        <w:rPr>
          <w:sz w:val="24"/>
        </w:rPr>
      </w:pPr>
      <w:r>
        <w:rPr>
          <w:sz w:val="24"/>
        </w:rPr>
        <w:t>o</w:t>
      </w:r>
      <w:r w:rsidR="00914268">
        <w:rPr>
          <w:sz w:val="24"/>
        </w:rPr>
        <w:t>borine su</w:t>
      </w:r>
      <w:r w:rsidR="001A538A">
        <w:rPr>
          <w:sz w:val="24"/>
        </w:rPr>
        <w:t xml:space="preserve"> uglavnom jednako raspoređene u cijeloj godini, a najsušniji dio godine je</w:t>
      </w:r>
      <w:r w:rsidR="006D5637">
        <w:rPr>
          <w:sz w:val="24"/>
        </w:rPr>
        <w:t xml:space="preserve"> kraj jeseni i zima</w:t>
      </w:r>
    </w:p>
    <w:p w14:paraId="7E8D99F7" w14:textId="77777777" w:rsidR="00B175D0" w:rsidRDefault="00B175D0" w:rsidP="00B175D0">
      <w:pPr>
        <w:spacing w:line="276" w:lineRule="auto"/>
        <w:jc w:val="both"/>
        <w:rPr>
          <w:sz w:val="24"/>
        </w:rPr>
      </w:pPr>
    </w:p>
    <w:p w14:paraId="1958A4C6" w14:textId="77777777" w:rsidR="00775CE4" w:rsidRPr="00B175D0" w:rsidRDefault="001A538A" w:rsidP="001A538A">
      <w:pPr>
        <w:spacing w:line="276" w:lineRule="auto"/>
        <w:ind w:firstLine="360"/>
        <w:jc w:val="both"/>
        <w:rPr>
          <w:sz w:val="24"/>
        </w:rPr>
      </w:pPr>
      <w:r>
        <w:rPr>
          <w:sz w:val="24"/>
        </w:rPr>
        <w:t xml:space="preserve">Prema statističkim podacima voćnjaci zauzimaju </w:t>
      </w:r>
      <w:r w:rsidR="00B175D0">
        <w:rPr>
          <w:sz w:val="24"/>
        </w:rPr>
        <w:t>oko 4.000 hektara, a ukupna proizvodnja voć</w:t>
      </w:r>
      <w:r>
        <w:rPr>
          <w:sz w:val="24"/>
        </w:rPr>
        <w:t xml:space="preserve">a kreće se u rasponu od 10.000 do </w:t>
      </w:r>
      <w:r w:rsidR="00B175D0">
        <w:rPr>
          <w:sz w:val="24"/>
        </w:rPr>
        <w:t>20.000 tona.</w:t>
      </w:r>
    </w:p>
    <w:p w14:paraId="78B60622" w14:textId="77777777" w:rsidR="00455D9A" w:rsidRDefault="00455D9A" w:rsidP="000F7873">
      <w:pPr>
        <w:spacing w:line="276" w:lineRule="auto"/>
        <w:jc w:val="both"/>
        <w:rPr>
          <w:sz w:val="24"/>
        </w:rPr>
      </w:pPr>
    </w:p>
    <w:p w14:paraId="7A164E1E" w14:textId="77777777" w:rsidR="00775CE4" w:rsidRDefault="00455D9A" w:rsidP="00B511CB">
      <w:pPr>
        <w:spacing w:line="276" w:lineRule="auto"/>
        <w:ind w:firstLine="360"/>
        <w:jc w:val="both"/>
        <w:rPr>
          <w:sz w:val="24"/>
        </w:rPr>
      </w:pPr>
      <w:r>
        <w:rPr>
          <w:sz w:val="24"/>
        </w:rPr>
        <w:t>Na uzorku od 100 voćara, gotovo polovina njih ima površinu do 1,5 ha, a tek njih desetak ima površinu veću od 10 ha.</w:t>
      </w:r>
      <w:r w:rsidR="005C4BDB">
        <w:rPr>
          <w:sz w:val="24"/>
        </w:rPr>
        <w:t xml:space="preserve"> Najvažnije voćarske kulture u Gradu Zagrebu su jabuke i jagode.</w:t>
      </w:r>
    </w:p>
    <w:p w14:paraId="44BFDA32" w14:textId="77777777" w:rsidR="000F7873" w:rsidRDefault="000F7873" w:rsidP="000F7873">
      <w:pPr>
        <w:spacing w:line="276" w:lineRule="auto"/>
        <w:jc w:val="both"/>
        <w:rPr>
          <w:sz w:val="24"/>
        </w:rPr>
      </w:pPr>
    </w:p>
    <w:p w14:paraId="0F228F67" w14:textId="77777777" w:rsidR="005C4BDB" w:rsidRDefault="005C4BDB" w:rsidP="00B511CB">
      <w:pPr>
        <w:spacing w:line="276" w:lineRule="auto"/>
        <w:ind w:firstLine="360"/>
        <w:jc w:val="both"/>
        <w:rPr>
          <w:sz w:val="24"/>
        </w:rPr>
      </w:pPr>
      <w:r w:rsidRPr="005C4BDB">
        <w:rPr>
          <w:sz w:val="24"/>
        </w:rPr>
        <w:t>Prema Statističkom ljetopisu Grad</w:t>
      </w:r>
      <w:r w:rsidR="00B511CB">
        <w:rPr>
          <w:sz w:val="24"/>
        </w:rPr>
        <w:t>a Zagreba 2012</w:t>
      </w:r>
      <w:r w:rsidRPr="005C4BDB">
        <w:rPr>
          <w:sz w:val="24"/>
        </w:rPr>
        <w:t>, zabilje</w:t>
      </w:r>
      <w:r w:rsidR="00B511CB">
        <w:rPr>
          <w:sz w:val="24"/>
        </w:rPr>
        <w:t xml:space="preserve">ženo je ukupno 303.267 </w:t>
      </w:r>
      <w:r w:rsidRPr="005C4BDB">
        <w:rPr>
          <w:sz w:val="24"/>
        </w:rPr>
        <w:t>stabala jabuka</w:t>
      </w:r>
      <w:r w:rsidR="00B511CB">
        <w:rPr>
          <w:sz w:val="24"/>
        </w:rPr>
        <w:t xml:space="preserve"> (2007.)</w:t>
      </w:r>
      <w:r w:rsidRPr="005C4BDB">
        <w:rPr>
          <w:sz w:val="24"/>
        </w:rPr>
        <w:t>, s prirodom od 12,7 kg po stablu.</w:t>
      </w:r>
      <w:r>
        <w:rPr>
          <w:sz w:val="24"/>
        </w:rPr>
        <w:t xml:space="preserve"> </w:t>
      </w:r>
      <w:r w:rsidRPr="005C4BDB">
        <w:rPr>
          <w:sz w:val="24"/>
        </w:rPr>
        <w:t>Na</w:t>
      </w:r>
      <w:r w:rsidR="00B511CB">
        <w:rPr>
          <w:sz w:val="24"/>
        </w:rPr>
        <w:t xml:space="preserve"> području Zagreba, na uzorku od</w:t>
      </w:r>
      <w:r w:rsidRPr="005C4BDB">
        <w:rPr>
          <w:sz w:val="24"/>
        </w:rPr>
        <w:t xml:space="preserve"> 30-ak proiz</w:t>
      </w:r>
      <w:r w:rsidR="00B511CB">
        <w:rPr>
          <w:sz w:val="24"/>
        </w:rPr>
        <w:t xml:space="preserve">vođača nalazi se preko 123 hektra pod nasadima jabuka, </w:t>
      </w:r>
      <w:r w:rsidRPr="005C4BDB">
        <w:rPr>
          <w:sz w:val="24"/>
        </w:rPr>
        <w:t xml:space="preserve">a unutar tih 30 </w:t>
      </w:r>
      <w:r w:rsidR="00EC06AF" w:rsidRPr="005C4BDB">
        <w:rPr>
          <w:sz w:val="24"/>
        </w:rPr>
        <w:t>proizvođača</w:t>
      </w:r>
      <w:r w:rsidRPr="005C4BDB">
        <w:rPr>
          <w:sz w:val="24"/>
        </w:rPr>
        <w:t xml:space="preserve">, njih 2 imaju </w:t>
      </w:r>
      <w:r w:rsidR="00B511CB">
        <w:rPr>
          <w:sz w:val="24"/>
        </w:rPr>
        <w:t>površine</w:t>
      </w:r>
      <w:r w:rsidRPr="005C4BDB">
        <w:rPr>
          <w:sz w:val="24"/>
        </w:rPr>
        <w:t xml:space="preserve"> od 10 do 15 h</w:t>
      </w:r>
      <w:r w:rsidR="00B511CB">
        <w:rPr>
          <w:sz w:val="24"/>
        </w:rPr>
        <w:t>ektara, a jedan proizvođač više od</w:t>
      </w:r>
      <w:r w:rsidRPr="005C4BDB">
        <w:rPr>
          <w:sz w:val="24"/>
        </w:rPr>
        <w:t xml:space="preserve"> 30 hektara.</w:t>
      </w:r>
      <w:r>
        <w:rPr>
          <w:sz w:val="24"/>
        </w:rPr>
        <w:t xml:space="preserve"> </w:t>
      </w:r>
    </w:p>
    <w:p w14:paraId="3BE410B9" w14:textId="77777777" w:rsidR="005C4BDB" w:rsidRPr="005C4BDB" w:rsidRDefault="005C4BDB" w:rsidP="005C4BDB">
      <w:pPr>
        <w:spacing w:line="276" w:lineRule="auto"/>
        <w:jc w:val="both"/>
        <w:rPr>
          <w:sz w:val="24"/>
        </w:rPr>
      </w:pPr>
    </w:p>
    <w:p w14:paraId="37626CCA" w14:textId="77777777" w:rsidR="000F7873" w:rsidRDefault="000F7873" w:rsidP="00E37A72">
      <w:pPr>
        <w:pStyle w:val="Naslov3"/>
        <w:numPr>
          <w:ilvl w:val="2"/>
          <w:numId w:val="37"/>
        </w:numPr>
        <w:spacing w:line="276" w:lineRule="auto"/>
      </w:pPr>
      <w:bookmarkStart w:id="8" w:name="_Toc370753008"/>
      <w:r>
        <w:t>Vinogradarstvo i vinarstvo</w:t>
      </w:r>
      <w:bookmarkEnd w:id="8"/>
    </w:p>
    <w:p w14:paraId="55F44438" w14:textId="77777777" w:rsidR="000F7873" w:rsidRDefault="000F7873" w:rsidP="000F7873">
      <w:pPr>
        <w:spacing w:line="276" w:lineRule="auto"/>
      </w:pPr>
    </w:p>
    <w:p w14:paraId="16E9F316" w14:textId="77777777" w:rsidR="000F7873" w:rsidRPr="000F7873" w:rsidRDefault="000F7873" w:rsidP="000F7873">
      <w:pPr>
        <w:spacing w:line="276" w:lineRule="auto"/>
      </w:pPr>
    </w:p>
    <w:p w14:paraId="281F4532" w14:textId="77777777" w:rsidR="000F7873" w:rsidRPr="000F7873" w:rsidRDefault="000F7873" w:rsidP="00B511CB">
      <w:pPr>
        <w:spacing w:line="276" w:lineRule="auto"/>
        <w:ind w:firstLine="360"/>
        <w:jc w:val="both"/>
        <w:rPr>
          <w:sz w:val="24"/>
          <w:szCs w:val="24"/>
        </w:rPr>
      </w:pPr>
      <w:r w:rsidRPr="000F7873">
        <w:rPr>
          <w:sz w:val="24"/>
          <w:szCs w:val="24"/>
        </w:rPr>
        <w:t xml:space="preserve">Sektor vinogradarstva i vinarstva desetljećima je bio jedan od glavnih </w:t>
      </w:r>
      <w:r w:rsidR="00D33127">
        <w:rPr>
          <w:sz w:val="24"/>
          <w:szCs w:val="24"/>
        </w:rPr>
        <w:t>u hrvatskoj poljoprivredi</w:t>
      </w:r>
      <w:r w:rsidRPr="000F7873">
        <w:rPr>
          <w:sz w:val="24"/>
          <w:szCs w:val="24"/>
        </w:rPr>
        <w:t xml:space="preserve"> koja, osim što ima značajnu dohodovnu stranu, ima i veliki utjecaj na očuva</w:t>
      </w:r>
      <w:r w:rsidR="00D33127">
        <w:rPr>
          <w:sz w:val="24"/>
          <w:szCs w:val="24"/>
        </w:rPr>
        <w:t>nje hrvatske kulture, tradicije i</w:t>
      </w:r>
      <w:r w:rsidRPr="000F7873">
        <w:rPr>
          <w:sz w:val="24"/>
          <w:szCs w:val="24"/>
        </w:rPr>
        <w:t xml:space="preserve"> krajobraza te na stvaranje prepoznatljivosti hrvatskog turizma.</w:t>
      </w:r>
    </w:p>
    <w:p w14:paraId="52AE5D77" w14:textId="77777777" w:rsidR="000F7873" w:rsidRPr="000F7873" w:rsidRDefault="000F7873" w:rsidP="000F7873">
      <w:pPr>
        <w:spacing w:line="276" w:lineRule="auto"/>
        <w:jc w:val="both"/>
        <w:rPr>
          <w:sz w:val="24"/>
          <w:szCs w:val="24"/>
        </w:rPr>
      </w:pPr>
    </w:p>
    <w:p w14:paraId="064470F5" w14:textId="72343CF4" w:rsidR="000F7873" w:rsidRDefault="000F7873" w:rsidP="00D33127">
      <w:pPr>
        <w:spacing w:line="276" w:lineRule="auto"/>
        <w:ind w:firstLine="360"/>
        <w:jc w:val="both"/>
        <w:rPr>
          <w:sz w:val="24"/>
          <w:szCs w:val="24"/>
        </w:rPr>
      </w:pPr>
      <w:r w:rsidRPr="000F7873">
        <w:rPr>
          <w:sz w:val="24"/>
          <w:szCs w:val="24"/>
        </w:rPr>
        <w:t>U proteklom razdoblju</w:t>
      </w:r>
      <w:r w:rsidR="00D33127">
        <w:rPr>
          <w:sz w:val="24"/>
          <w:szCs w:val="24"/>
        </w:rPr>
        <w:t>,</w:t>
      </w:r>
      <w:r w:rsidRPr="000F7873">
        <w:rPr>
          <w:sz w:val="24"/>
          <w:szCs w:val="24"/>
        </w:rPr>
        <w:t xml:space="preserve"> mjere hrv</w:t>
      </w:r>
      <w:r w:rsidR="00D33127">
        <w:rPr>
          <w:sz w:val="24"/>
          <w:szCs w:val="24"/>
        </w:rPr>
        <w:t>atske poljoprivredne politike</w:t>
      </w:r>
      <w:r w:rsidRPr="000F7873">
        <w:rPr>
          <w:sz w:val="24"/>
          <w:szCs w:val="24"/>
        </w:rPr>
        <w:t xml:space="preserve"> bile</w:t>
      </w:r>
      <w:r w:rsidR="00D33127">
        <w:rPr>
          <w:sz w:val="24"/>
          <w:szCs w:val="24"/>
        </w:rPr>
        <w:t xml:space="preserve"> su</w:t>
      </w:r>
      <w:r w:rsidRPr="000F7873">
        <w:rPr>
          <w:sz w:val="24"/>
          <w:szCs w:val="24"/>
        </w:rPr>
        <w:t xml:space="preserve"> usmjerene na obnovu proizvodnih potencijala u vinogradarstvu. S </w:t>
      </w:r>
      <w:r w:rsidR="00C2048F">
        <w:rPr>
          <w:sz w:val="24"/>
          <w:szCs w:val="24"/>
        </w:rPr>
        <w:t>obzirom na članstvo Hrvatske u EU</w:t>
      </w:r>
      <w:r w:rsidRPr="000F7873">
        <w:rPr>
          <w:sz w:val="24"/>
          <w:szCs w:val="24"/>
        </w:rPr>
        <w:t>, došlo je do usvajanja mjera potpora u vinogradarsko vinarskom sektoru koje su na tragu europskih mjera, a koje su drugačije od mjera u proteklom razdoblju. Odnosno</w:t>
      </w:r>
      <w:r w:rsidR="00D33127">
        <w:rPr>
          <w:sz w:val="24"/>
          <w:szCs w:val="24"/>
        </w:rPr>
        <w:t>,</w:t>
      </w:r>
      <w:r w:rsidRPr="000F7873">
        <w:rPr>
          <w:sz w:val="24"/>
          <w:szCs w:val="24"/>
        </w:rPr>
        <w:t xml:space="preserve"> u proteklom razdoblju potpor</w:t>
      </w:r>
      <w:r w:rsidR="00D33127">
        <w:rPr>
          <w:sz w:val="24"/>
          <w:szCs w:val="24"/>
        </w:rPr>
        <w:t xml:space="preserve">e su bile usmjerene na </w:t>
      </w:r>
      <w:r w:rsidRPr="000F7873">
        <w:rPr>
          <w:sz w:val="24"/>
          <w:szCs w:val="24"/>
        </w:rPr>
        <w:t>podizanje proizvodnih kapaciteta i moderniza</w:t>
      </w:r>
      <w:r w:rsidR="00D33127">
        <w:rPr>
          <w:sz w:val="24"/>
          <w:szCs w:val="24"/>
        </w:rPr>
        <w:t>ciju proizvodnih procesa, dok se</w:t>
      </w:r>
      <w:r w:rsidRPr="000F7873">
        <w:rPr>
          <w:sz w:val="24"/>
          <w:szCs w:val="24"/>
        </w:rPr>
        <w:t xml:space="preserve"> danas potpore za ovaj sektor </w:t>
      </w:r>
      <w:r w:rsidR="00D33127">
        <w:rPr>
          <w:sz w:val="24"/>
          <w:szCs w:val="24"/>
        </w:rPr>
        <w:t xml:space="preserve">temelje na modernizaciji </w:t>
      </w:r>
      <w:r w:rsidRPr="000F7873">
        <w:rPr>
          <w:sz w:val="24"/>
          <w:szCs w:val="24"/>
        </w:rPr>
        <w:t>proizvodnje i restrukt</w:t>
      </w:r>
      <w:r w:rsidR="00D33127">
        <w:rPr>
          <w:sz w:val="24"/>
          <w:szCs w:val="24"/>
        </w:rPr>
        <w:t>uriranje postojećih nasada, pri čemu</w:t>
      </w:r>
      <w:r w:rsidRPr="000F7873">
        <w:rPr>
          <w:sz w:val="24"/>
          <w:szCs w:val="24"/>
        </w:rPr>
        <w:t xml:space="preserve"> nije moguće ostvarivanje potpore za sadnju novih nasada. Treba naglasiti kako sadnja novih vinograd</w:t>
      </w:r>
      <w:r w:rsidR="00D33127">
        <w:rPr>
          <w:sz w:val="24"/>
          <w:szCs w:val="24"/>
        </w:rPr>
        <w:t xml:space="preserve">a </w:t>
      </w:r>
      <w:r w:rsidR="006D5637">
        <w:rPr>
          <w:sz w:val="24"/>
          <w:szCs w:val="24"/>
        </w:rPr>
        <w:t>je ograničena ulaskom</w:t>
      </w:r>
      <w:r w:rsidR="00EE16F6">
        <w:rPr>
          <w:sz w:val="24"/>
          <w:szCs w:val="24"/>
        </w:rPr>
        <w:t xml:space="preserve"> </w:t>
      </w:r>
      <w:r w:rsidRPr="000F7873">
        <w:rPr>
          <w:sz w:val="24"/>
          <w:szCs w:val="24"/>
        </w:rPr>
        <w:t>H</w:t>
      </w:r>
      <w:r w:rsidR="00EE16F6">
        <w:rPr>
          <w:sz w:val="24"/>
          <w:szCs w:val="24"/>
        </w:rPr>
        <w:t>rvatske</w:t>
      </w:r>
      <w:r w:rsidRPr="000F7873">
        <w:rPr>
          <w:sz w:val="24"/>
          <w:szCs w:val="24"/>
        </w:rPr>
        <w:t xml:space="preserve"> u EU, te</w:t>
      </w:r>
      <w:r w:rsidR="00D33127">
        <w:rPr>
          <w:sz w:val="24"/>
          <w:szCs w:val="24"/>
        </w:rPr>
        <w:t xml:space="preserve"> se</w:t>
      </w:r>
      <w:r w:rsidRPr="000F7873">
        <w:rPr>
          <w:sz w:val="24"/>
          <w:szCs w:val="24"/>
        </w:rPr>
        <w:t xml:space="preserve"> ukupna količin</w:t>
      </w:r>
      <w:r w:rsidR="00D33127">
        <w:rPr>
          <w:sz w:val="24"/>
          <w:szCs w:val="24"/>
        </w:rPr>
        <w:t xml:space="preserve">a vinograda na razini države </w:t>
      </w:r>
      <w:r w:rsidRPr="000F7873">
        <w:rPr>
          <w:sz w:val="24"/>
          <w:szCs w:val="24"/>
        </w:rPr>
        <w:t>neće smjet</w:t>
      </w:r>
      <w:r w:rsidR="007C5EE1">
        <w:rPr>
          <w:sz w:val="24"/>
          <w:szCs w:val="24"/>
        </w:rPr>
        <w:t>i povećavati. Zabrana će</w:t>
      </w:r>
      <w:r w:rsidRPr="000F7873">
        <w:rPr>
          <w:sz w:val="24"/>
          <w:szCs w:val="24"/>
        </w:rPr>
        <w:t xml:space="preserve"> trajati do kraja 2013. godine kada će na razini EU doći do reforme ZPP</w:t>
      </w:r>
      <w:r w:rsidR="00D33127">
        <w:rPr>
          <w:sz w:val="24"/>
          <w:szCs w:val="24"/>
        </w:rPr>
        <w:t>-a</w:t>
      </w:r>
      <w:r w:rsidRPr="000F7873">
        <w:rPr>
          <w:sz w:val="24"/>
          <w:szCs w:val="24"/>
        </w:rPr>
        <w:t xml:space="preserve">, te je moguće da navedena zabrana bude ukinuta </w:t>
      </w:r>
      <w:r w:rsidR="00EE16F6">
        <w:rPr>
          <w:sz w:val="24"/>
          <w:szCs w:val="24"/>
        </w:rPr>
        <w:t xml:space="preserve">ili djelomično izmijenjena. Za </w:t>
      </w:r>
      <w:r w:rsidRPr="000F7873">
        <w:rPr>
          <w:sz w:val="24"/>
          <w:szCs w:val="24"/>
        </w:rPr>
        <w:t>H</w:t>
      </w:r>
      <w:r w:rsidR="00EE16F6">
        <w:rPr>
          <w:sz w:val="24"/>
          <w:szCs w:val="24"/>
        </w:rPr>
        <w:t>rvatsku</w:t>
      </w:r>
      <w:r w:rsidRPr="000F7873">
        <w:rPr>
          <w:sz w:val="24"/>
          <w:szCs w:val="24"/>
        </w:rPr>
        <w:t xml:space="preserve"> ova zabrana </w:t>
      </w:r>
      <w:r w:rsidR="00D33127">
        <w:rPr>
          <w:sz w:val="24"/>
          <w:szCs w:val="24"/>
        </w:rPr>
        <w:t>može biti vrlo štetna zbog toga</w:t>
      </w:r>
      <w:r w:rsidRPr="000F7873">
        <w:rPr>
          <w:sz w:val="24"/>
          <w:szCs w:val="24"/>
        </w:rPr>
        <w:t xml:space="preserve"> što se hrvatsko vinogradarstvo i vinarstvo još uvijek razvija</w:t>
      </w:r>
      <w:r w:rsidR="00D33127">
        <w:rPr>
          <w:sz w:val="24"/>
          <w:szCs w:val="24"/>
        </w:rPr>
        <w:t>ju te se očekuje</w:t>
      </w:r>
      <w:r w:rsidRPr="000F7873">
        <w:rPr>
          <w:sz w:val="24"/>
          <w:szCs w:val="24"/>
        </w:rPr>
        <w:t xml:space="preserve"> povećanje potražnje s obzirom na visoki, a</w:t>
      </w:r>
      <w:r w:rsidR="00D33127">
        <w:rPr>
          <w:sz w:val="24"/>
          <w:szCs w:val="24"/>
        </w:rPr>
        <w:t xml:space="preserve">li </w:t>
      </w:r>
      <w:r w:rsidRPr="000F7873">
        <w:rPr>
          <w:sz w:val="24"/>
          <w:szCs w:val="24"/>
        </w:rPr>
        <w:t>neiskorišteni potencijal za izvoz, te očekivani rast potrošnje vina s r</w:t>
      </w:r>
      <w:r w:rsidR="00EE16F6">
        <w:rPr>
          <w:sz w:val="24"/>
          <w:szCs w:val="24"/>
        </w:rPr>
        <w:t xml:space="preserve">astom standarda stanovništva u </w:t>
      </w:r>
      <w:r w:rsidRPr="000F7873">
        <w:rPr>
          <w:sz w:val="24"/>
          <w:szCs w:val="24"/>
        </w:rPr>
        <w:t>H</w:t>
      </w:r>
      <w:r w:rsidR="00EE16F6">
        <w:rPr>
          <w:sz w:val="24"/>
          <w:szCs w:val="24"/>
        </w:rPr>
        <w:t>rvat</w:t>
      </w:r>
      <w:r w:rsidR="00844938">
        <w:rPr>
          <w:sz w:val="24"/>
          <w:szCs w:val="24"/>
        </w:rPr>
        <w:t>s</w:t>
      </w:r>
      <w:r w:rsidR="00EE16F6">
        <w:rPr>
          <w:sz w:val="24"/>
          <w:szCs w:val="24"/>
        </w:rPr>
        <w:t>koj</w:t>
      </w:r>
      <w:r w:rsidRPr="000F7873">
        <w:rPr>
          <w:sz w:val="24"/>
          <w:szCs w:val="24"/>
        </w:rPr>
        <w:t xml:space="preserve"> i rastom t</w:t>
      </w:r>
      <w:r w:rsidR="00EE16F6">
        <w:rPr>
          <w:sz w:val="24"/>
          <w:szCs w:val="24"/>
        </w:rPr>
        <w:t>urističke potrošnje. Osim toga</w:t>
      </w:r>
      <w:r w:rsidR="00D33127">
        <w:rPr>
          <w:sz w:val="24"/>
          <w:szCs w:val="24"/>
        </w:rPr>
        <w:t>,</w:t>
      </w:r>
      <w:r w:rsidR="00EE16F6">
        <w:rPr>
          <w:sz w:val="24"/>
          <w:szCs w:val="24"/>
        </w:rPr>
        <w:t xml:space="preserve"> </w:t>
      </w:r>
      <w:r w:rsidRPr="000F7873">
        <w:rPr>
          <w:sz w:val="24"/>
          <w:szCs w:val="24"/>
        </w:rPr>
        <w:t>H</w:t>
      </w:r>
      <w:r w:rsidR="00EE16F6">
        <w:rPr>
          <w:sz w:val="24"/>
          <w:szCs w:val="24"/>
        </w:rPr>
        <w:t>rvatska</w:t>
      </w:r>
      <w:r w:rsidRPr="000F7873">
        <w:rPr>
          <w:sz w:val="24"/>
          <w:szCs w:val="24"/>
        </w:rPr>
        <w:t xml:space="preserve"> zbog svojih različitih i vrlo povoljnih klimatskih i pedoloških uvjeta ima vrlo visoki potencijal z</w:t>
      </w:r>
      <w:r w:rsidR="00506FCC">
        <w:rPr>
          <w:sz w:val="24"/>
          <w:szCs w:val="24"/>
        </w:rPr>
        <w:t>a vinogradarsku proizvodnju</w:t>
      </w:r>
      <w:r w:rsidRPr="000F7873">
        <w:rPr>
          <w:sz w:val="24"/>
          <w:szCs w:val="24"/>
        </w:rPr>
        <w:t>, koja je trenutno na relativno nis</w:t>
      </w:r>
      <w:r w:rsidR="00506FCC">
        <w:rPr>
          <w:sz w:val="24"/>
          <w:szCs w:val="24"/>
        </w:rPr>
        <w:t xml:space="preserve">koj razini s obzirom na količinu te su </w:t>
      </w:r>
      <w:r w:rsidRPr="000F7873">
        <w:rPr>
          <w:sz w:val="24"/>
          <w:szCs w:val="24"/>
        </w:rPr>
        <w:t>rijetki proizvođači</w:t>
      </w:r>
      <w:r w:rsidR="00506FCC">
        <w:rPr>
          <w:sz w:val="24"/>
          <w:szCs w:val="24"/>
        </w:rPr>
        <w:t xml:space="preserve"> koji</w:t>
      </w:r>
      <w:r w:rsidRPr="000F7873">
        <w:rPr>
          <w:sz w:val="24"/>
          <w:szCs w:val="24"/>
        </w:rPr>
        <w:t xml:space="preserve"> mogu ozbiljno konkurirati na tržištu EU, ali i </w:t>
      </w:r>
      <w:r w:rsidR="00506FCC">
        <w:rPr>
          <w:sz w:val="24"/>
          <w:szCs w:val="24"/>
        </w:rPr>
        <w:t xml:space="preserve">na </w:t>
      </w:r>
      <w:r w:rsidRPr="000F7873">
        <w:rPr>
          <w:sz w:val="24"/>
          <w:szCs w:val="24"/>
        </w:rPr>
        <w:t>svjetskom tržištu.</w:t>
      </w:r>
    </w:p>
    <w:p w14:paraId="0AAE0880" w14:textId="77777777" w:rsidR="000F7873" w:rsidRPr="000F7873" w:rsidRDefault="000F7873" w:rsidP="000F7873">
      <w:pPr>
        <w:spacing w:line="276" w:lineRule="auto"/>
        <w:jc w:val="both"/>
        <w:rPr>
          <w:sz w:val="24"/>
          <w:szCs w:val="24"/>
        </w:rPr>
      </w:pPr>
    </w:p>
    <w:p w14:paraId="5188D165" w14:textId="77777777" w:rsidR="005C4BDB" w:rsidRDefault="005C4BDB" w:rsidP="00506FCC">
      <w:pPr>
        <w:spacing w:line="276" w:lineRule="auto"/>
        <w:ind w:firstLine="360"/>
        <w:jc w:val="both"/>
        <w:rPr>
          <w:sz w:val="24"/>
          <w:szCs w:val="24"/>
        </w:rPr>
      </w:pPr>
      <w:r w:rsidRPr="00A9731C">
        <w:rPr>
          <w:sz w:val="24"/>
          <w:szCs w:val="24"/>
        </w:rPr>
        <w:t>Kada je riječ o Gra</w:t>
      </w:r>
      <w:r w:rsidR="00506FCC">
        <w:rPr>
          <w:sz w:val="24"/>
          <w:szCs w:val="24"/>
        </w:rPr>
        <w:t xml:space="preserve">du Zagrebu, prema </w:t>
      </w:r>
      <w:r w:rsidR="00506FCC" w:rsidRPr="00A9731C">
        <w:rPr>
          <w:sz w:val="24"/>
          <w:szCs w:val="24"/>
        </w:rPr>
        <w:t>Statistič</w:t>
      </w:r>
      <w:r w:rsidR="00506FCC">
        <w:rPr>
          <w:sz w:val="24"/>
          <w:szCs w:val="24"/>
        </w:rPr>
        <w:t>kom ljetopisu Grada Zagreba 2012, ukupna površina vinograda</w:t>
      </w:r>
      <w:r w:rsidRPr="00A9731C">
        <w:rPr>
          <w:sz w:val="24"/>
          <w:szCs w:val="24"/>
        </w:rPr>
        <w:t xml:space="preserve"> iznosi 4</w:t>
      </w:r>
      <w:r w:rsidR="00506FCC">
        <w:rPr>
          <w:sz w:val="24"/>
          <w:szCs w:val="24"/>
        </w:rPr>
        <w:t>66 hektara (2007.), od</w:t>
      </w:r>
      <w:r w:rsidRPr="00A9731C">
        <w:rPr>
          <w:sz w:val="24"/>
          <w:szCs w:val="24"/>
        </w:rPr>
        <w:t xml:space="preserve"> čega</w:t>
      </w:r>
      <w:r w:rsidR="00506FCC">
        <w:rPr>
          <w:sz w:val="24"/>
          <w:szCs w:val="24"/>
        </w:rPr>
        <w:t xml:space="preserve"> se proizvede 2.281 tona grožđa, </w:t>
      </w:r>
      <w:r w:rsidRPr="00A9731C">
        <w:rPr>
          <w:sz w:val="24"/>
          <w:szCs w:val="24"/>
        </w:rPr>
        <w:t>o</w:t>
      </w:r>
      <w:r w:rsidR="00506FCC">
        <w:rPr>
          <w:sz w:val="24"/>
          <w:szCs w:val="24"/>
        </w:rPr>
        <w:t>dnosno 15.000 hektolitara vina.</w:t>
      </w:r>
    </w:p>
    <w:p w14:paraId="08D5E0B1" w14:textId="77777777" w:rsidR="00EC06AF" w:rsidRPr="005C4BDB" w:rsidRDefault="00EC06AF" w:rsidP="005C4BDB">
      <w:pPr>
        <w:spacing w:line="276" w:lineRule="auto"/>
        <w:rPr>
          <w:sz w:val="24"/>
          <w:szCs w:val="24"/>
        </w:rPr>
      </w:pPr>
    </w:p>
    <w:p w14:paraId="1019A757" w14:textId="77777777" w:rsidR="00EE16F6" w:rsidRDefault="00EE16F6" w:rsidP="00E37A72">
      <w:pPr>
        <w:pStyle w:val="Naslov3"/>
        <w:numPr>
          <w:ilvl w:val="2"/>
          <w:numId w:val="37"/>
        </w:numPr>
      </w:pPr>
      <w:bookmarkStart w:id="9" w:name="_Toc370753009"/>
      <w:r>
        <w:t>Povrćarstvo</w:t>
      </w:r>
      <w:bookmarkEnd w:id="9"/>
    </w:p>
    <w:p w14:paraId="4335818F" w14:textId="77777777" w:rsidR="00EE16F6" w:rsidRPr="003A1037" w:rsidRDefault="00EE16F6" w:rsidP="00EE16F6">
      <w:pPr>
        <w:rPr>
          <w:sz w:val="22"/>
        </w:rPr>
      </w:pPr>
    </w:p>
    <w:p w14:paraId="76B81354" w14:textId="77777777" w:rsidR="004B6065" w:rsidRDefault="003A1037" w:rsidP="00506FCC">
      <w:pPr>
        <w:spacing w:line="276" w:lineRule="auto"/>
        <w:ind w:firstLine="360"/>
        <w:jc w:val="both"/>
        <w:rPr>
          <w:sz w:val="24"/>
          <w:szCs w:val="24"/>
        </w:rPr>
      </w:pPr>
      <w:r>
        <w:rPr>
          <w:sz w:val="24"/>
          <w:szCs w:val="24"/>
        </w:rPr>
        <w:t>Za povrćarstvo su važni klima, tlo, reljef, voda, organsko gnojivo.</w:t>
      </w:r>
      <w:r w:rsidR="009F7A1F">
        <w:rPr>
          <w:sz w:val="24"/>
          <w:szCs w:val="24"/>
        </w:rPr>
        <w:t xml:space="preserve"> Povrć</w:t>
      </w:r>
      <w:r w:rsidR="00D46B08">
        <w:rPr>
          <w:sz w:val="24"/>
          <w:szCs w:val="24"/>
        </w:rPr>
        <w:t>arska proizvodnja se naročito</w:t>
      </w:r>
      <w:r w:rsidR="009F7A1F">
        <w:rPr>
          <w:sz w:val="24"/>
          <w:szCs w:val="24"/>
        </w:rPr>
        <w:t xml:space="preserve"> preporuča na ravnim ili blago nagn</w:t>
      </w:r>
      <w:r w:rsidR="00E01E56">
        <w:rPr>
          <w:sz w:val="24"/>
          <w:szCs w:val="24"/>
        </w:rPr>
        <w:t>u</w:t>
      </w:r>
      <w:r w:rsidR="009F7A1F">
        <w:rPr>
          <w:sz w:val="24"/>
          <w:szCs w:val="24"/>
        </w:rPr>
        <w:t>tim terenima, u dolini rijeke Save i manjih vodotoka.</w:t>
      </w:r>
      <w:r>
        <w:rPr>
          <w:sz w:val="24"/>
          <w:szCs w:val="24"/>
        </w:rPr>
        <w:t xml:space="preserve"> Prema mehaničkom sastavu, najbolja su lakša tla</w:t>
      </w:r>
      <w:r w:rsidR="004B6065">
        <w:rPr>
          <w:sz w:val="24"/>
          <w:szCs w:val="24"/>
        </w:rPr>
        <w:t xml:space="preserve"> (ilovasta pjeskulja do pjeskovita ilovača) jer su rahla, stoga se brže zagrijavaju u proljeće i pogodnija su za raniju proljetnu obradu. Takva rahla tla imaju i pogodan kapacitet za zrak i vodu. Teža tla su nepovoljna za sjetvu onog povrća koje ima sitno sjeme</w:t>
      </w:r>
      <w:r w:rsidR="00D46B08">
        <w:rPr>
          <w:sz w:val="24"/>
          <w:szCs w:val="24"/>
        </w:rPr>
        <w:t>,</w:t>
      </w:r>
      <w:r w:rsidR="004B6065">
        <w:rPr>
          <w:sz w:val="24"/>
          <w:szCs w:val="24"/>
        </w:rPr>
        <w:t xml:space="preserve"> kao što su mrkva i luk</w:t>
      </w:r>
      <w:r w:rsidR="00D46B08">
        <w:rPr>
          <w:sz w:val="24"/>
          <w:szCs w:val="24"/>
        </w:rPr>
        <w:t>,</w:t>
      </w:r>
      <w:r w:rsidR="004B6065">
        <w:rPr>
          <w:sz w:val="24"/>
          <w:szCs w:val="24"/>
        </w:rPr>
        <w:t xml:space="preserve"> te se zbog mogućeg formiranja pokorice tla onemogućava normalno nicanje usjeva. Neke kulture </w:t>
      </w:r>
      <w:r w:rsidR="00EC06AF">
        <w:rPr>
          <w:sz w:val="24"/>
          <w:szCs w:val="24"/>
        </w:rPr>
        <w:t>zahtijevaju</w:t>
      </w:r>
      <w:r w:rsidR="004B6065">
        <w:rPr>
          <w:sz w:val="24"/>
          <w:szCs w:val="24"/>
        </w:rPr>
        <w:t xml:space="preserve"> dubok profil tla i dobru dreniranost, </w:t>
      </w:r>
      <w:r w:rsidR="00D46B08">
        <w:rPr>
          <w:sz w:val="24"/>
          <w:szCs w:val="24"/>
        </w:rPr>
        <w:t xml:space="preserve">a </w:t>
      </w:r>
      <w:r w:rsidR="004B6065">
        <w:rPr>
          <w:sz w:val="24"/>
          <w:szCs w:val="24"/>
        </w:rPr>
        <w:t>to su one kulture koje razvijaju svoj korijenov sustav u dubinu.</w:t>
      </w:r>
      <w:r w:rsidR="005C4BDB">
        <w:rPr>
          <w:sz w:val="24"/>
          <w:szCs w:val="24"/>
        </w:rPr>
        <w:t xml:space="preserve"> </w:t>
      </w:r>
      <w:r w:rsidR="004B6065">
        <w:rPr>
          <w:sz w:val="24"/>
          <w:szCs w:val="24"/>
        </w:rPr>
        <w:t xml:space="preserve">Idealna tla za uzgoj povrća su ona koja sadrže više od 5% humusa. Međutim, s obzirom </w:t>
      </w:r>
      <w:r w:rsidR="00D46B08">
        <w:rPr>
          <w:sz w:val="24"/>
          <w:szCs w:val="24"/>
        </w:rPr>
        <w:t xml:space="preserve">na to </w:t>
      </w:r>
      <w:r w:rsidR="004B6065">
        <w:rPr>
          <w:sz w:val="24"/>
          <w:szCs w:val="24"/>
        </w:rPr>
        <w:t xml:space="preserve">da su takva tla rijetkost, treba težiti </w:t>
      </w:r>
      <w:r w:rsidR="00D46B08">
        <w:rPr>
          <w:sz w:val="24"/>
          <w:szCs w:val="24"/>
        </w:rPr>
        <w:t xml:space="preserve">tomu </w:t>
      </w:r>
      <w:r w:rsidR="004B6065">
        <w:rPr>
          <w:sz w:val="24"/>
          <w:szCs w:val="24"/>
        </w:rPr>
        <w:t xml:space="preserve">da tla za uzgoj </w:t>
      </w:r>
      <w:r w:rsidR="00D46B08">
        <w:rPr>
          <w:sz w:val="24"/>
          <w:szCs w:val="24"/>
        </w:rPr>
        <w:t xml:space="preserve">povrća budu u kategoriji </w:t>
      </w:r>
      <w:r w:rsidR="004B6065">
        <w:rPr>
          <w:sz w:val="24"/>
          <w:szCs w:val="24"/>
        </w:rPr>
        <w:t>humusnij</w:t>
      </w:r>
      <w:r w:rsidR="00D46B08">
        <w:rPr>
          <w:sz w:val="24"/>
          <w:szCs w:val="24"/>
        </w:rPr>
        <w:t>ih</w:t>
      </w:r>
      <w:r w:rsidR="004B6065">
        <w:rPr>
          <w:sz w:val="24"/>
          <w:szCs w:val="24"/>
        </w:rPr>
        <w:t xml:space="preserve"> tala (</w:t>
      </w:r>
      <w:r w:rsidR="00D46B08">
        <w:rPr>
          <w:sz w:val="24"/>
          <w:szCs w:val="24"/>
        </w:rPr>
        <w:t xml:space="preserve">od </w:t>
      </w:r>
      <w:r w:rsidR="004B6065">
        <w:rPr>
          <w:sz w:val="24"/>
          <w:szCs w:val="24"/>
        </w:rPr>
        <w:t>3 do 5% humusa)</w:t>
      </w:r>
      <w:r w:rsidR="005C4BDB">
        <w:rPr>
          <w:sz w:val="24"/>
          <w:szCs w:val="24"/>
        </w:rPr>
        <w:t>.</w:t>
      </w:r>
    </w:p>
    <w:p w14:paraId="0ECA6931" w14:textId="77777777" w:rsidR="005C4BDB" w:rsidRDefault="005C4BDB" w:rsidP="004B6065">
      <w:pPr>
        <w:spacing w:line="276" w:lineRule="auto"/>
        <w:jc w:val="both"/>
        <w:rPr>
          <w:sz w:val="24"/>
          <w:szCs w:val="24"/>
        </w:rPr>
      </w:pPr>
    </w:p>
    <w:p w14:paraId="06323108" w14:textId="77777777" w:rsidR="009F7A1F" w:rsidRDefault="009F7A1F" w:rsidP="00D46B08">
      <w:pPr>
        <w:spacing w:line="276" w:lineRule="auto"/>
        <w:ind w:firstLine="360"/>
        <w:jc w:val="both"/>
        <w:rPr>
          <w:sz w:val="24"/>
          <w:szCs w:val="24"/>
        </w:rPr>
      </w:pPr>
      <w:r>
        <w:rPr>
          <w:sz w:val="24"/>
          <w:szCs w:val="24"/>
        </w:rPr>
        <w:t>Zbog povoljnih fizikalnih svojstava, na području grada Zagreba</w:t>
      </w:r>
      <w:r w:rsidR="00D46B08">
        <w:rPr>
          <w:sz w:val="24"/>
          <w:szCs w:val="24"/>
        </w:rPr>
        <w:t>,</w:t>
      </w:r>
      <w:r>
        <w:rPr>
          <w:sz w:val="24"/>
          <w:szCs w:val="24"/>
        </w:rPr>
        <w:t xml:space="preserve"> moguća je proizvodnja većeg broja povrća: blitva, celer, cikla, cvjetača, češnjak, dinja, grašak, grah, kelj, krastavac, krumpir,</w:t>
      </w:r>
      <w:r w:rsidR="00D46B08">
        <w:rPr>
          <w:sz w:val="24"/>
          <w:szCs w:val="24"/>
        </w:rPr>
        <w:t xml:space="preserve"> mladi lu</w:t>
      </w:r>
      <w:r>
        <w:rPr>
          <w:sz w:val="24"/>
          <w:szCs w:val="24"/>
        </w:rPr>
        <w:t>k, mrkva</w:t>
      </w:r>
      <w:r w:rsidR="00D46B08">
        <w:rPr>
          <w:sz w:val="24"/>
          <w:szCs w:val="24"/>
        </w:rPr>
        <w:t>,</w:t>
      </w:r>
      <w:r>
        <w:rPr>
          <w:sz w:val="24"/>
          <w:szCs w:val="24"/>
        </w:rPr>
        <w:t xml:space="preserve"> paprika, tikvica, rajčica, špinat...</w:t>
      </w:r>
    </w:p>
    <w:p w14:paraId="4E8FA42C" w14:textId="77777777" w:rsidR="009F7A1F" w:rsidRPr="00EC06AF" w:rsidRDefault="009F7A1F" w:rsidP="004B6065">
      <w:pPr>
        <w:spacing w:line="276" w:lineRule="auto"/>
        <w:jc w:val="both"/>
        <w:rPr>
          <w:sz w:val="24"/>
          <w:szCs w:val="24"/>
        </w:rPr>
      </w:pPr>
    </w:p>
    <w:p w14:paraId="779A0286" w14:textId="77777777" w:rsidR="000841A8" w:rsidRPr="00914032" w:rsidRDefault="00B22B1C" w:rsidP="00914032">
      <w:pPr>
        <w:spacing w:line="276" w:lineRule="auto"/>
        <w:ind w:firstLine="360"/>
        <w:jc w:val="both"/>
        <w:rPr>
          <w:sz w:val="24"/>
          <w:szCs w:val="24"/>
        </w:rPr>
      </w:pPr>
      <w:r w:rsidRPr="00EC06AF">
        <w:rPr>
          <w:sz w:val="24"/>
          <w:szCs w:val="24"/>
        </w:rPr>
        <w:t>Prema Statističk</w:t>
      </w:r>
      <w:r w:rsidR="00D46B08">
        <w:rPr>
          <w:sz w:val="24"/>
          <w:szCs w:val="24"/>
        </w:rPr>
        <w:t>om ljetopisu Grada Zagreba 2012, površine krumpira iznose</w:t>
      </w:r>
      <w:r w:rsidRPr="00EC06AF">
        <w:rPr>
          <w:sz w:val="24"/>
          <w:szCs w:val="24"/>
        </w:rPr>
        <w:t xml:space="preserve"> nešto manje od 100 hektara (2007.), kupus i kelj oko 60 hektara (2007.), crveni luk i češnjak 15 hektara (2006.) te grah</w:t>
      </w:r>
      <w:r w:rsidR="00D46B08">
        <w:rPr>
          <w:sz w:val="24"/>
          <w:szCs w:val="24"/>
        </w:rPr>
        <w:t xml:space="preserve"> 53 hekt</w:t>
      </w:r>
      <w:r w:rsidRPr="00EC06AF">
        <w:rPr>
          <w:sz w:val="24"/>
          <w:szCs w:val="24"/>
        </w:rPr>
        <w:t>ra (2007.).</w:t>
      </w:r>
    </w:p>
    <w:p w14:paraId="6A5FC703" w14:textId="77777777" w:rsidR="00914032" w:rsidRDefault="00914032">
      <w:pPr>
        <w:rPr>
          <w:b/>
          <w:bCs/>
          <w:color w:val="595959"/>
          <w:kern w:val="36"/>
          <w:sz w:val="24"/>
          <w:szCs w:val="48"/>
        </w:rPr>
      </w:pPr>
      <w:r>
        <w:br w:type="page"/>
      </w:r>
    </w:p>
    <w:p w14:paraId="7762B380" w14:textId="77777777" w:rsidR="00C0154B" w:rsidRDefault="00C0154B" w:rsidP="00E37A72">
      <w:pPr>
        <w:pStyle w:val="Naslov1"/>
        <w:numPr>
          <w:ilvl w:val="0"/>
          <w:numId w:val="37"/>
        </w:numPr>
      </w:pPr>
      <w:bookmarkStart w:id="10" w:name="_Toc370753010"/>
      <w:r>
        <w:t>IZRADA KRITERIJA RANGIRANJA</w:t>
      </w:r>
      <w:bookmarkEnd w:id="10"/>
    </w:p>
    <w:p w14:paraId="208D278B" w14:textId="77777777" w:rsidR="002064EB" w:rsidRPr="007B05D5" w:rsidRDefault="001E254E" w:rsidP="00E37A72">
      <w:pPr>
        <w:pStyle w:val="Naslov2"/>
        <w:numPr>
          <w:ilvl w:val="1"/>
          <w:numId w:val="37"/>
        </w:numPr>
      </w:pPr>
      <w:r>
        <w:t xml:space="preserve"> </w:t>
      </w:r>
      <w:bookmarkStart w:id="11" w:name="_Toc370753011"/>
      <w:r w:rsidR="002064EB" w:rsidRPr="007B05D5">
        <w:t>Standardna bruto vrijednost (SGM)</w:t>
      </w:r>
      <w:r w:rsidR="002D01BC" w:rsidRPr="007B05D5">
        <w:t xml:space="preserve"> ,  </w:t>
      </w:r>
      <w:r w:rsidR="007846B5" w:rsidRPr="007B05D5">
        <w:t>Standard output</w:t>
      </w:r>
      <w:r w:rsidR="002D01BC" w:rsidRPr="007B05D5">
        <w:t xml:space="preserve"> (SO) i Total sandard output (TSO)</w:t>
      </w:r>
      <w:bookmarkEnd w:id="11"/>
    </w:p>
    <w:p w14:paraId="6232C4A7" w14:textId="77777777" w:rsidR="002064EB" w:rsidRPr="007B05D5" w:rsidRDefault="002064EB" w:rsidP="007B05D5"/>
    <w:p w14:paraId="50AF2D9B" w14:textId="77777777" w:rsidR="002064EB" w:rsidRPr="007B05D5" w:rsidRDefault="002064EB" w:rsidP="00D46B08">
      <w:pPr>
        <w:ind w:firstLine="360"/>
        <w:jc w:val="both"/>
        <w:rPr>
          <w:bCs/>
          <w:kern w:val="36"/>
          <w:sz w:val="24"/>
          <w:szCs w:val="22"/>
        </w:rPr>
      </w:pPr>
      <w:r w:rsidRPr="007B05D5">
        <w:rPr>
          <w:bCs/>
          <w:kern w:val="36"/>
          <w:sz w:val="24"/>
          <w:szCs w:val="22"/>
        </w:rPr>
        <w:t>Koncept SGM koristi</w:t>
      </w:r>
      <w:r w:rsidR="00C0154B" w:rsidRPr="007B05D5">
        <w:rPr>
          <w:bCs/>
          <w:kern w:val="36"/>
          <w:sz w:val="24"/>
          <w:szCs w:val="22"/>
        </w:rPr>
        <w:t>o</w:t>
      </w:r>
      <w:r w:rsidRPr="007B05D5">
        <w:rPr>
          <w:bCs/>
          <w:kern w:val="36"/>
          <w:sz w:val="24"/>
          <w:szCs w:val="22"/>
        </w:rPr>
        <w:t xml:space="preserve"> se s ciljem određivanja ekonomske veličine poljoprivrednog gospodarstva, koji je izražen kao Europska jedinica mjere (ESU)</w:t>
      </w:r>
      <w:r w:rsidR="002D01BC" w:rsidRPr="007B05D5">
        <w:rPr>
          <w:bCs/>
          <w:kern w:val="36"/>
          <w:sz w:val="24"/>
          <w:szCs w:val="22"/>
        </w:rPr>
        <w:t xml:space="preserve"> u </w:t>
      </w:r>
      <w:r w:rsidR="00BD36CF">
        <w:rPr>
          <w:bCs/>
          <w:kern w:val="36"/>
          <w:sz w:val="24"/>
          <w:szCs w:val="22"/>
        </w:rPr>
        <w:t>protuvrijednosti jednog eura (1 EUR</w:t>
      </w:r>
      <w:r w:rsidR="002D01BC" w:rsidRPr="007B05D5">
        <w:rPr>
          <w:bCs/>
          <w:kern w:val="36"/>
          <w:sz w:val="24"/>
          <w:szCs w:val="22"/>
        </w:rPr>
        <w:t>)</w:t>
      </w:r>
      <w:r w:rsidRPr="007B05D5">
        <w:rPr>
          <w:bCs/>
          <w:kern w:val="36"/>
          <w:sz w:val="24"/>
          <w:szCs w:val="22"/>
        </w:rPr>
        <w:t>. Ovaj koncept istodobno se koristi</w:t>
      </w:r>
      <w:r w:rsidR="00C0154B" w:rsidRPr="007B05D5">
        <w:rPr>
          <w:bCs/>
          <w:kern w:val="36"/>
          <w:sz w:val="24"/>
          <w:szCs w:val="22"/>
        </w:rPr>
        <w:t>o</w:t>
      </w:r>
      <w:r w:rsidRPr="007B05D5">
        <w:rPr>
          <w:bCs/>
          <w:kern w:val="36"/>
          <w:sz w:val="24"/>
          <w:szCs w:val="22"/>
        </w:rPr>
        <w:t xml:space="preserve"> i u anketama za strukture poljoprivrednih gospodarstva </w:t>
      </w:r>
      <w:r w:rsidR="00BD36CF">
        <w:rPr>
          <w:bCs/>
          <w:kern w:val="36"/>
          <w:sz w:val="24"/>
          <w:szCs w:val="22"/>
        </w:rPr>
        <w:t>koje je organizirao</w:t>
      </w:r>
      <w:r w:rsidRPr="007B05D5">
        <w:rPr>
          <w:bCs/>
          <w:kern w:val="36"/>
          <w:sz w:val="24"/>
          <w:szCs w:val="22"/>
        </w:rPr>
        <w:t xml:space="preserve"> Eurostat. </w:t>
      </w:r>
    </w:p>
    <w:p w14:paraId="6B758592" w14:textId="77777777" w:rsidR="002064EB" w:rsidRPr="007B05D5" w:rsidRDefault="002064EB" w:rsidP="005C4BDB">
      <w:pPr>
        <w:jc w:val="both"/>
        <w:rPr>
          <w:bCs/>
          <w:kern w:val="36"/>
          <w:sz w:val="24"/>
          <w:szCs w:val="22"/>
        </w:rPr>
      </w:pPr>
    </w:p>
    <w:p w14:paraId="16923252" w14:textId="570B9A25" w:rsidR="002064EB" w:rsidRDefault="002064EB" w:rsidP="00D46B08">
      <w:pPr>
        <w:ind w:firstLine="360"/>
        <w:jc w:val="both"/>
        <w:rPr>
          <w:bCs/>
          <w:kern w:val="36"/>
          <w:sz w:val="24"/>
          <w:szCs w:val="22"/>
        </w:rPr>
      </w:pPr>
      <w:r w:rsidRPr="007B05D5">
        <w:rPr>
          <w:bCs/>
          <w:kern w:val="36"/>
          <w:sz w:val="24"/>
          <w:szCs w:val="22"/>
        </w:rPr>
        <w:t>Stan</w:t>
      </w:r>
      <w:r w:rsidR="00BD36CF">
        <w:rPr>
          <w:bCs/>
          <w:kern w:val="36"/>
          <w:sz w:val="24"/>
          <w:szCs w:val="22"/>
        </w:rPr>
        <w:t xml:space="preserve">dardna bruto vrijednost </w:t>
      </w:r>
      <w:r w:rsidRPr="007B05D5">
        <w:rPr>
          <w:bCs/>
          <w:kern w:val="36"/>
          <w:sz w:val="24"/>
          <w:szCs w:val="22"/>
        </w:rPr>
        <w:t>definirana</w:t>
      </w:r>
      <w:r w:rsidR="00BD36CF">
        <w:rPr>
          <w:bCs/>
          <w:kern w:val="36"/>
          <w:sz w:val="24"/>
          <w:szCs w:val="22"/>
        </w:rPr>
        <w:t xml:space="preserve"> je</w:t>
      </w:r>
      <w:r w:rsidRPr="007B05D5">
        <w:rPr>
          <w:bCs/>
          <w:kern w:val="36"/>
          <w:sz w:val="24"/>
          <w:szCs w:val="22"/>
        </w:rPr>
        <w:t xml:space="preserve"> kao financijska vrijed</w:t>
      </w:r>
      <w:r w:rsidR="00BD36CF">
        <w:rPr>
          <w:bCs/>
          <w:kern w:val="36"/>
          <w:sz w:val="24"/>
          <w:szCs w:val="22"/>
        </w:rPr>
        <w:t>nost proizvodnje na jednom hekt</w:t>
      </w:r>
      <w:r w:rsidRPr="007B05D5">
        <w:rPr>
          <w:bCs/>
          <w:kern w:val="36"/>
          <w:sz w:val="24"/>
          <w:szCs w:val="22"/>
        </w:rPr>
        <w:t xml:space="preserve">ru ili od jedne proizvodne jedinice u stočarstvu umanjena za varijabilne ulazne troškove </w:t>
      </w:r>
      <w:r w:rsidR="006D5637">
        <w:rPr>
          <w:bCs/>
          <w:kern w:val="36"/>
          <w:sz w:val="24"/>
          <w:szCs w:val="22"/>
        </w:rPr>
        <w:t>proizvodnje</w:t>
      </w:r>
      <w:r w:rsidRPr="007B05D5">
        <w:rPr>
          <w:bCs/>
          <w:kern w:val="36"/>
          <w:sz w:val="24"/>
          <w:szCs w:val="22"/>
        </w:rPr>
        <w:t xml:space="preserve">. </w:t>
      </w:r>
    </w:p>
    <w:p w14:paraId="01A12612" w14:textId="77777777" w:rsidR="005E4497" w:rsidRPr="007B05D5" w:rsidRDefault="005E4497" w:rsidP="005C4BDB">
      <w:pPr>
        <w:jc w:val="both"/>
        <w:rPr>
          <w:bCs/>
          <w:kern w:val="36"/>
          <w:sz w:val="24"/>
          <w:szCs w:val="22"/>
        </w:rPr>
      </w:pPr>
    </w:p>
    <w:p w14:paraId="1E3E2F72" w14:textId="77777777" w:rsidR="00BD0363" w:rsidRPr="007B05D5" w:rsidRDefault="002064EB" w:rsidP="00D46B08">
      <w:pPr>
        <w:ind w:firstLine="360"/>
        <w:jc w:val="both"/>
        <w:rPr>
          <w:bCs/>
          <w:kern w:val="36"/>
          <w:sz w:val="24"/>
          <w:szCs w:val="22"/>
        </w:rPr>
      </w:pPr>
      <w:r w:rsidRPr="007B05D5">
        <w:rPr>
          <w:bCs/>
          <w:kern w:val="36"/>
          <w:sz w:val="24"/>
          <w:szCs w:val="22"/>
        </w:rPr>
        <w:t>Za svaku regiju, sv</w:t>
      </w:r>
      <w:r w:rsidR="00FB158B" w:rsidRPr="007B05D5">
        <w:rPr>
          <w:bCs/>
          <w:kern w:val="36"/>
          <w:sz w:val="24"/>
          <w:szCs w:val="22"/>
        </w:rPr>
        <w:t>aku</w:t>
      </w:r>
      <w:r w:rsidR="00E01E56" w:rsidRPr="007B05D5">
        <w:rPr>
          <w:bCs/>
          <w:kern w:val="36"/>
          <w:sz w:val="24"/>
          <w:szCs w:val="22"/>
        </w:rPr>
        <w:t xml:space="preserve"> kulturu</w:t>
      </w:r>
      <w:r w:rsidRPr="007B05D5">
        <w:rPr>
          <w:bCs/>
          <w:kern w:val="36"/>
          <w:sz w:val="24"/>
          <w:szCs w:val="22"/>
        </w:rPr>
        <w:t xml:space="preserve"> i proizvodne jedinice </w:t>
      </w:r>
      <w:r w:rsidR="00BD36CF">
        <w:rPr>
          <w:bCs/>
          <w:kern w:val="36"/>
          <w:sz w:val="24"/>
          <w:szCs w:val="22"/>
        </w:rPr>
        <w:t>izračunava</w:t>
      </w:r>
      <w:r w:rsidR="00E01E56" w:rsidRPr="007B05D5">
        <w:rPr>
          <w:bCs/>
          <w:kern w:val="36"/>
          <w:sz w:val="24"/>
          <w:szCs w:val="22"/>
        </w:rPr>
        <w:t xml:space="preserve"> se</w:t>
      </w:r>
      <w:r w:rsidRPr="007B05D5">
        <w:rPr>
          <w:bCs/>
          <w:kern w:val="36"/>
          <w:sz w:val="24"/>
          <w:szCs w:val="22"/>
        </w:rPr>
        <w:t xml:space="preserve"> SGM. Savjetodavne</w:t>
      </w:r>
      <w:r w:rsidR="00BD36CF">
        <w:rPr>
          <w:bCs/>
          <w:kern w:val="36"/>
          <w:sz w:val="24"/>
          <w:szCs w:val="22"/>
        </w:rPr>
        <w:t xml:space="preserve"> agencije same izračunavaju SGM </w:t>
      </w:r>
      <w:r w:rsidRPr="007B05D5">
        <w:rPr>
          <w:bCs/>
          <w:kern w:val="36"/>
          <w:sz w:val="24"/>
          <w:szCs w:val="22"/>
        </w:rPr>
        <w:t>na osnovi empirijskih podataka prikupljenih od poljoprivrednih gospodarst</w:t>
      </w:r>
      <w:r w:rsidR="00BD36CF">
        <w:rPr>
          <w:bCs/>
          <w:kern w:val="36"/>
          <w:sz w:val="24"/>
          <w:szCs w:val="22"/>
        </w:rPr>
        <w:t>ava, na temelju</w:t>
      </w:r>
      <w:r w:rsidRPr="007B05D5">
        <w:rPr>
          <w:bCs/>
          <w:kern w:val="36"/>
          <w:sz w:val="24"/>
          <w:szCs w:val="22"/>
        </w:rPr>
        <w:t xml:space="preserve"> </w:t>
      </w:r>
      <w:r w:rsidR="008E5728" w:rsidRPr="007B05D5">
        <w:rPr>
          <w:bCs/>
          <w:kern w:val="36"/>
          <w:sz w:val="24"/>
          <w:szCs w:val="22"/>
        </w:rPr>
        <w:t>trogodišnjeg</w:t>
      </w:r>
      <w:r w:rsidRPr="007B05D5">
        <w:rPr>
          <w:bCs/>
          <w:kern w:val="36"/>
          <w:sz w:val="24"/>
          <w:szCs w:val="22"/>
        </w:rPr>
        <w:t xml:space="preserve"> prosjeka. </w:t>
      </w:r>
      <w:r w:rsidR="00BD36CF">
        <w:rPr>
          <w:bCs/>
          <w:kern w:val="36"/>
          <w:sz w:val="24"/>
          <w:szCs w:val="22"/>
        </w:rPr>
        <w:t>EK je objavio SGM u eurima</w:t>
      </w:r>
      <w:r w:rsidRPr="007B05D5">
        <w:rPr>
          <w:bCs/>
          <w:kern w:val="36"/>
          <w:sz w:val="24"/>
          <w:szCs w:val="22"/>
        </w:rPr>
        <w:t>. Ažuriranje SGM</w:t>
      </w:r>
      <w:r w:rsidR="00BD36CF">
        <w:rPr>
          <w:bCs/>
          <w:kern w:val="36"/>
          <w:sz w:val="24"/>
          <w:szCs w:val="22"/>
        </w:rPr>
        <w:t>-a provodi se</w:t>
      </w:r>
      <w:r w:rsidRPr="007B05D5">
        <w:rPr>
          <w:bCs/>
          <w:kern w:val="36"/>
          <w:sz w:val="24"/>
          <w:szCs w:val="22"/>
        </w:rPr>
        <w:t xml:space="preserve"> svake druge godine i to za različite kulture i p</w:t>
      </w:r>
      <w:r w:rsidR="00E01E56" w:rsidRPr="007B05D5">
        <w:rPr>
          <w:bCs/>
          <w:kern w:val="36"/>
          <w:sz w:val="24"/>
          <w:szCs w:val="22"/>
        </w:rPr>
        <w:t>roizvodne  jedinice</w:t>
      </w:r>
      <w:r w:rsidRPr="007B05D5">
        <w:rPr>
          <w:bCs/>
          <w:kern w:val="36"/>
          <w:sz w:val="24"/>
          <w:szCs w:val="22"/>
        </w:rPr>
        <w:t xml:space="preserve"> i ukupno se </w:t>
      </w:r>
      <w:r w:rsidR="008E5728" w:rsidRPr="007B05D5">
        <w:rPr>
          <w:bCs/>
          <w:kern w:val="36"/>
          <w:sz w:val="24"/>
          <w:szCs w:val="22"/>
        </w:rPr>
        <w:t>izračunava</w:t>
      </w:r>
      <w:r w:rsidRPr="007B05D5">
        <w:rPr>
          <w:bCs/>
          <w:kern w:val="36"/>
          <w:sz w:val="24"/>
          <w:szCs w:val="22"/>
        </w:rPr>
        <w:t xml:space="preserve"> za 90 različitih poljoprivrednih grupa proizvoda.</w:t>
      </w:r>
      <w:r w:rsidR="002C3B70" w:rsidRPr="007B05D5">
        <w:rPr>
          <w:bCs/>
          <w:kern w:val="36"/>
          <w:sz w:val="24"/>
          <w:szCs w:val="22"/>
        </w:rPr>
        <w:t xml:space="preserve"> </w:t>
      </w:r>
      <w:r w:rsidR="007846B5" w:rsidRPr="007B05D5">
        <w:rPr>
          <w:bCs/>
          <w:kern w:val="36"/>
          <w:sz w:val="24"/>
          <w:szCs w:val="22"/>
        </w:rPr>
        <w:t>Zbog svoje</w:t>
      </w:r>
      <w:r w:rsidR="00C0154B" w:rsidRPr="007B05D5">
        <w:rPr>
          <w:bCs/>
          <w:kern w:val="36"/>
          <w:sz w:val="24"/>
          <w:szCs w:val="22"/>
        </w:rPr>
        <w:t xml:space="preserve"> jednostavnosti, umjesto SGM-a</w:t>
      </w:r>
      <w:r w:rsidR="00BD36CF">
        <w:rPr>
          <w:bCs/>
          <w:kern w:val="36"/>
          <w:sz w:val="24"/>
          <w:szCs w:val="22"/>
        </w:rPr>
        <w:t>,</w:t>
      </w:r>
      <w:r w:rsidR="00C0154B" w:rsidRPr="007B05D5">
        <w:rPr>
          <w:bCs/>
          <w:kern w:val="36"/>
          <w:sz w:val="24"/>
          <w:szCs w:val="22"/>
        </w:rPr>
        <w:t xml:space="preserve"> od 2010.</w:t>
      </w:r>
      <w:r w:rsidR="00BD36CF">
        <w:rPr>
          <w:bCs/>
          <w:kern w:val="36"/>
          <w:sz w:val="24"/>
          <w:szCs w:val="22"/>
        </w:rPr>
        <w:t xml:space="preserve"> </w:t>
      </w:r>
      <w:r w:rsidR="00C0154B" w:rsidRPr="007B05D5">
        <w:rPr>
          <w:bCs/>
          <w:kern w:val="36"/>
          <w:sz w:val="24"/>
          <w:szCs w:val="22"/>
        </w:rPr>
        <w:t xml:space="preserve">godine koristi se </w:t>
      </w:r>
      <w:r w:rsidR="007846B5" w:rsidRPr="007B05D5">
        <w:rPr>
          <w:bCs/>
          <w:kern w:val="36"/>
          <w:sz w:val="24"/>
          <w:szCs w:val="22"/>
        </w:rPr>
        <w:t xml:space="preserve"> SO (standard output)</w:t>
      </w:r>
      <w:r w:rsidR="00BD36CF">
        <w:rPr>
          <w:bCs/>
          <w:kern w:val="36"/>
          <w:sz w:val="24"/>
          <w:szCs w:val="22"/>
        </w:rPr>
        <w:t>,</w:t>
      </w:r>
      <w:r w:rsidR="00C0154B" w:rsidRPr="007B05D5">
        <w:rPr>
          <w:bCs/>
          <w:kern w:val="36"/>
          <w:sz w:val="24"/>
          <w:szCs w:val="22"/>
        </w:rPr>
        <w:t xml:space="preserve"> odnosno TSO (totalni standardni output)</w:t>
      </w:r>
      <w:r w:rsidR="007846B5" w:rsidRPr="007B05D5">
        <w:rPr>
          <w:bCs/>
          <w:kern w:val="36"/>
          <w:sz w:val="24"/>
          <w:szCs w:val="22"/>
        </w:rPr>
        <w:t>.</w:t>
      </w:r>
      <w:r w:rsidR="007966A8" w:rsidRPr="007B05D5">
        <w:rPr>
          <w:bCs/>
          <w:kern w:val="36"/>
          <w:sz w:val="24"/>
          <w:szCs w:val="22"/>
        </w:rPr>
        <w:t xml:space="preserve"> SO predstavlja novčanu vrijednost proizvodnje poljoprivrednog proizvoda po cijenama koje se ostvaruju na tržištu, koje ne uključuju poreze i potpore. U biljnoj proizvodnji, SO se o</w:t>
      </w:r>
      <w:r w:rsidR="00422F2D">
        <w:rPr>
          <w:bCs/>
          <w:kern w:val="36"/>
          <w:sz w:val="24"/>
          <w:szCs w:val="22"/>
        </w:rPr>
        <w:t>dnosi na jedan hektar ili 100 m</w:t>
      </w:r>
      <w:r w:rsidR="00422F2D">
        <w:rPr>
          <w:bCs/>
          <w:kern w:val="36"/>
          <w:sz w:val="24"/>
          <w:szCs w:val="22"/>
          <w:vertAlign w:val="superscript"/>
        </w:rPr>
        <w:t>2</w:t>
      </w:r>
      <w:r w:rsidR="007966A8" w:rsidRPr="007B05D5">
        <w:rPr>
          <w:bCs/>
          <w:kern w:val="36"/>
          <w:sz w:val="24"/>
          <w:szCs w:val="22"/>
        </w:rPr>
        <w:t xml:space="preserve"> u slučaju gljiva, a u stočarskoj proizvodnji se odnosi na grlo stoke, 100 kljunova </w:t>
      </w:r>
      <w:r w:rsidR="00C0154B" w:rsidRPr="007B05D5">
        <w:rPr>
          <w:bCs/>
          <w:kern w:val="36"/>
          <w:sz w:val="24"/>
          <w:szCs w:val="22"/>
        </w:rPr>
        <w:t>peradi ili pčelinju zajednicu.</w:t>
      </w:r>
      <w:r w:rsidR="007846B5" w:rsidRPr="007B05D5">
        <w:rPr>
          <w:bCs/>
          <w:kern w:val="36"/>
          <w:sz w:val="24"/>
          <w:szCs w:val="22"/>
        </w:rPr>
        <w:t xml:space="preserve"> </w:t>
      </w:r>
      <w:r w:rsidR="00C0154B" w:rsidRPr="007B05D5">
        <w:rPr>
          <w:bCs/>
          <w:kern w:val="36"/>
          <w:sz w:val="24"/>
          <w:szCs w:val="22"/>
        </w:rPr>
        <w:t>TSO predstavlja sumu svih SO</w:t>
      </w:r>
      <w:r w:rsidR="00422F2D">
        <w:rPr>
          <w:bCs/>
          <w:kern w:val="36"/>
          <w:sz w:val="24"/>
          <w:szCs w:val="22"/>
        </w:rPr>
        <w:t xml:space="preserve"> proizvodnji koje su prisutne u</w:t>
      </w:r>
      <w:r w:rsidR="00C0154B" w:rsidRPr="007B05D5">
        <w:rPr>
          <w:bCs/>
          <w:kern w:val="36"/>
          <w:sz w:val="24"/>
          <w:szCs w:val="22"/>
        </w:rPr>
        <w:t xml:space="preserve"> gospodarstvu.</w:t>
      </w:r>
      <w:r w:rsidR="005C4BDB">
        <w:rPr>
          <w:bCs/>
          <w:kern w:val="36"/>
          <w:sz w:val="24"/>
          <w:szCs w:val="22"/>
        </w:rPr>
        <w:t xml:space="preserve"> </w:t>
      </w:r>
      <w:r w:rsidR="00BD0363" w:rsidRPr="007B05D5">
        <w:rPr>
          <w:bCs/>
          <w:kern w:val="36"/>
          <w:sz w:val="24"/>
          <w:szCs w:val="22"/>
        </w:rPr>
        <w:t>Sama procedura određivanja veličine poljoprivrednog gospod</w:t>
      </w:r>
      <w:r w:rsidR="00422F2D">
        <w:rPr>
          <w:bCs/>
          <w:kern w:val="36"/>
          <w:sz w:val="24"/>
          <w:szCs w:val="22"/>
        </w:rPr>
        <w:t>arstva</w:t>
      </w:r>
      <w:r w:rsidR="00BD0363" w:rsidRPr="007B05D5">
        <w:rPr>
          <w:bCs/>
          <w:kern w:val="36"/>
          <w:sz w:val="24"/>
          <w:szCs w:val="22"/>
        </w:rPr>
        <w:t xml:space="preserve"> </w:t>
      </w:r>
      <w:r w:rsidR="00422F2D">
        <w:rPr>
          <w:bCs/>
          <w:kern w:val="36"/>
          <w:sz w:val="24"/>
          <w:szCs w:val="22"/>
        </w:rPr>
        <w:t>temelji se na</w:t>
      </w:r>
      <w:r w:rsidR="00BD0363" w:rsidRPr="007B05D5">
        <w:rPr>
          <w:bCs/>
          <w:kern w:val="36"/>
          <w:sz w:val="24"/>
          <w:szCs w:val="22"/>
        </w:rPr>
        <w:t xml:space="preserve"> 5 osnovnih koraka:</w:t>
      </w:r>
    </w:p>
    <w:p w14:paraId="52AEF704" w14:textId="77777777" w:rsidR="00BD0363" w:rsidRPr="007B05D5" w:rsidRDefault="00BD0363" w:rsidP="00E37A72">
      <w:pPr>
        <w:numPr>
          <w:ilvl w:val="0"/>
          <w:numId w:val="4"/>
        </w:numPr>
        <w:spacing w:before="100" w:beforeAutospacing="1" w:after="100" w:afterAutospacing="1" w:line="276" w:lineRule="auto"/>
        <w:jc w:val="both"/>
        <w:rPr>
          <w:bCs/>
          <w:kern w:val="36"/>
          <w:sz w:val="24"/>
          <w:szCs w:val="22"/>
        </w:rPr>
      </w:pPr>
      <w:r w:rsidRPr="007B05D5">
        <w:rPr>
          <w:bCs/>
          <w:kern w:val="36"/>
          <w:sz w:val="24"/>
          <w:szCs w:val="22"/>
        </w:rPr>
        <w:t>Utvrditi proizvodne aktivnosti i veličine pr</w:t>
      </w:r>
      <w:r w:rsidR="00422F2D">
        <w:rPr>
          <w:bCs/>
          <w:kern w:val="36"/>
          <w:sz w:val="24"/>
          <w:szCs w:val="22"/>
        </w:rPr>
        <w:t>oizvodnje na samom gospodarstvu;</w:t>
      </w:r>
    </w:p>
    <w:p w14:paraId="1D472830" w14:textId="77777777" w:rsidR="00BD0363" w:rsidRPr="007B05D5" w:rsidRDefault="00BD0363" w:rsidP="00E37A72">
      <w:pPr>
        <w:numPr>
          <w:ilvl w:val="0"/>
          <w:numId w:val="4"/>
        </w:numPr>
        <w:spacing w:before="100" w:beforeAutospacing="1" w:after="100" w:afterAutospacing="1" w:line="276" w:lineRule="auto"/>
        <w:jc w:val="both"/>
        <w:rPr>
          <w:bCs/>
          <w:kern w:val="36"/>
          <w:sz w:val="24"/>
          <w:szCs w:val="22"/>
        </w:rPr>
      </w:pPr>
      <w:r w:rsidRPr="007B05D5">
        <w:rPr>
          <w:bCs/>
          <w:kern w:val="36"/>
          <w:sz w:val="24"/>
          <w:szCs w:val="22"/>
        </w:rPr>
        <w:t>Odrediti SO vrijed</w:t>
      </w:r>
      <w:r w:rsidR="00422F2D">
        <w:rPr>
          <w:bCs/>
          <w:kern w:val="36"/>
          <w:sz w:val="24"/>
          <w:szCs w:val="22"/>
        </w:rPr>
        <w:t>nosti svake proizvodnje (hektri</w:t>
      </w:r>
      <w:r w:rsidRPr="007B05D5">
        <w:rPr>
          <w:bCs/>
          <w:kern w:val="36"/>
          <w:sz w:val="24"/>
          <w:szCs w:val="22"/>
        </w:rPr>
        <w:t xml:space="preserve"> i/ili broj životinja)</w:t>
      </w:r>
      <w:r w:rsidR="00422F2D">
        <w:rPr>
          <w:bCs/>
          <w:kern w:val="36"/>
          <w:sz w:val="24"/>
          <w:szCs w:val="22"/>
        </w:rPr>
        <w:t>;</w:t>
      </w:r>
    </w:p>
    <w:p w14:paraId="4DDD7F6C" w14:textId="77777777" w:rsidR="00BD0363" w:rsidRPr="007B05D5" w:rsidRDefault="00BD0363" w:rsidP="00E37A72">
      <w:pPr>
        <w:numPr>
          <w:ilvl w:val="0"/>
          <w:numId w:val="4"/>
        </w:numPr>
        <w:spacing w:before="100" w:beforeAutospacing="1" w:after="100" w:afterAutospacing="1" w:line="276" w:lineRule="auto"/>
        <w:jc w:val="both"/>
        <w:rPr>
          <w:bCs/>
          <w:kern w:val="36"/>
          <w:sz w:val="24"/>
          <w:szCs w:val="22"/>
        </w:rPr>
      </w:pPr>
      <w:r w:rsidRPr="007B05D5">
        <w:rPr>
          <w:bCs/>
          <w:kern w:val="36"/>
          <w:sz w:val="24"/>
          <w:szCs w:val="22"/>
        </w:rPr>
        <w:t>Izračun</w:t>
      </w:r>
      <w:r w:rsidR="00422F2D">
        <w:rPr>
          <w:bCs/>
          <w:kern w:val="36"/>
          <w:sz w:val="24"/>
          <w:szCs w:val="22"/>
        </w:rPr>
        <w:t>ati umnožak svake proizvodnje s</w:t>
      </w:r>
      <w:r w:rsidRPr="007B05D5">
        <w:rPr>
          <w:bCs/>
          <w:kern w:val="36"/>
          <w:sz w:val="24"/>
          <w:szCs w:val="22"/>
        </w:rPr>
        <w:t xml:space="preserve"> odgovarajućom SO kako bi se dobila TSO </w:t>
      </w:r>
      <w:r w:rsidR="00422F2D">
        <w:rPr>
          <w:bCs/>
          <w:kern w:val="36"/>
          <w:sz w:val="24"/>
          <w:szCs w:val="22"/>
        </w:rPr>
        <w:t>za pojedinu kulturu i/ili stoku;</w:t>
      </w:r>
    </w:p>
    <w:p w14:paraId="456E1EBC" w14:textId="77777777" w:rsidR="00E15A97" w:rsidRDefault="00BD0363" w:rsidP="00E37A72">
      <w:pPr>
        <w:numPr>
          <w:ilvl w:val="0"/>
          <w:numId w:val="4"/>
        </w:numPr>
        <w:spacing w:before="100" w:beforeAutospacing="1" w:after="100" w:afterAutospacing="1" w:line="276" w:lineRule="auto"/>
        <w:jc w:val="both"/>
        <w:rPr>
          <w:bCs/>
          <w:kern w:val="36"/>
          <w:sz w:val="24"/>
          <w:szCs w:val="22"/>
        </w:rPr>
      </w:pPr>
      <w:r w:rsidRPr="007B05D5">
        <w:rPr>
          <w:bCs/>
          <w:kern w:val="36"/>
          <w:sz w:val="24"/>
          <w:szCs w:val="22"/>
        </w:rPr>
        <w:t>Zbrojiti sve TSO</w:t>
      </w:r>
      <w:r w:rsidR="00422F2D">
        <w:rPr>
          <w:bCs/>
          <w:kern w:val="36"/>
          <w:sz w:val="24"/>
          <w:szCs w:val="22"/>
        </w:rPr>
        <w:t>-e</w:t>
      </w:r>
      <w:r w:rsidRPr="007B05D5">
        <w:rPr>
          <w:bCs/>
          <w:kern w:val="36"/>
          <w:sz w:val="24"/>
          <w:szCs w:val="22"/>
        </w:rPr>
        <w:t xml:space="preserve"> za svaku proizvodnu jedinicu za cijelo poljoprivredno gospodarstvo, kako bi se došlo do ukupnog TSO</w:t>
      </w:r>
      <w:r w:rsidR="00422F2D">
        <w:rPr>
          <w:bCs/>
          <w:kern w:val="36"/>
          <w:sz w:val="24"/>
          <w:szCs w:val="22"/>
        </w:rPr>
        <w:t>-a,</w:t>
      </w:r>
      <w:r w:rsidRPr="007B05D5">
        <w:rPr>
          <w:bCs/>
          <w:kern w:val="36"/>
          <w:sz w:val="24"/>
          <w:szCs w:val="22"/>
        </w:rPr>
        <w:t xml:space="preserve"> odnosno e</w:t>
      </w:r>
      <w:r w:rsidR="00422F2D">
        <w:rPr>
          <w:bCs/>
          <w:kern w:val="36"/>
          <w:sz w:val="24"/>
          <w:szCs w:val="22"/>
        </w:rPr>
        <w:t>konomske veličine gospodarstva;</w:t>
      </w:r>
    </w:p>
    <w:p w14:paraId="2C9DFD98" w14:textId="77777777" w:rsidR="00E15A97" w:rsidRDefault="00BD0363" w:rsidP="00E37A72">
      <w:pPr>
        <w:numPr>
          <w:ilvl w:val="0"/>
          <w:numId w:val="4"/>
        </w:numPr>
        <w:spacing w:before="100" w:beforeAutospacing="1" w:after="100" w:afterAutospacing="1" w:line="276" w:lineRule="auto"/>
        <w:jc w:val="both"/>
        <w:rPr>
          <w:bCs/>
          <w:kern w:val="36"/>
          <w:sz w:val="24"/>
          <w:szCs w:val="22"/>
        </w:rPr>
      </w:pPr>
      <w:r w:rsidRPr="00E15A97">
        <w:rPr>
          <w:bCs/>
          <w:kern w:val="36"/>
          <w:sz w:val="24"/>
          <w:szCs w:val="22"/>
        </w:rPr>
        <w:t>Ekonomsku veličinu gospodarstva svrstati u razred.</w:t>
      </w:r>
    </w:p>
    <w:p w14:paraId="44168E41" w14:textId="77777777" w:rsidR="00C0154B" w:rsidRPr="00E15A97" w:rsidRDefault="007966A8" w:rsidP="00422F2D">
      <w:pPr>
        <w:spacing w:before="100" w:beforeAutospacing="1" w:after="100" w:afterAutospacing="1" w:line="276" w:lineRule="auto"/>
        <w:ind w:firstLine="360"/>
        <w:jc w:val="both"/>
        <w:rPr>
          <w:bCs/>
          <w:kern w:val="36"/>
          <w:sz w:val="24"/>
          <w:szCs w:val="22"/>
        </w:rPr>
      </w:pPr>
      <w:r w:rsidRPr="00E15A97">
        <w:rPr>
          <w:bCs/>
          <w:kern w:val="36"/>
          <w:sz w:val="24"/>
          <w:szCs w:val="22"/>
        </w:rPr>
        <w:t>Za rangiranje gospodarst</w:t>
      </w:r>
      <w:r w:rsidR="00422F2D">
        <w:rPr>
          <w:bCs/>
          <w:kern w:val="36"/>
          <w:sz w:val="24"/>
          <w:szCs w:val="22"/>
        </w:rPr>
        <w:t>a</w:t>
      </w:r>
      <w:r w:rsidRPr="00E15A97">
        <w:rPr>
          <w:bCs/>
          <w:kern w:val="36"/>
          <w:sz w:val="24"/>
          <w:szCs w:val="22"/>
        </w:rPr>
        <w:t>va korišteni su podaci GU</w:t>
      </w:r>
      <w:r w:rsidR="00BD0363" w:rsidRPr="00E15A97">
        <w:rPr>
          <w:bCs/>
          <w:kern w:val="36"/>
          <w:sz w:val="24"/>
          <w:szCs w:val="22"/>
        </w:rPr>
        <w:t>PŠ</w:t>
      </w:r>
      <w:r w:rsidR="00422F2D">
        <w:rPr>
          <w:bCs/>
          <w:kern w:val="36"/>
          <w:sz w:val="24"/>
          <w:szCs w:val="22"/>
        </w:rPr>
        <w:t>-a,</w:t>
      </w:r>
      <w:r w:rsidRPr="00E15A97">
        <w:rPr>
          <w:bCs/>
          <w:kern w:val="36"/>
          <w:sz w:val="24"/>
          <w:szCs w:val="22"/>
        </w:rPr>
        <w:t xml:space="preserve"> poglavito za gospodarstva ko</w:t>
      </w:r>
      <w:r w:rsidR="00422F2D">
        <w:rPr>
          <w:bCs/>
          <w:kern w:val="36"/>
          <w:sz w:val="24"/>
          <w:szCs w:val="22"/>
        </w:rPr>
        <w:t>ja su se u 2012. godini javila</w:t>
      </w:r>
      <w:r w:rsidRPr="00E15A97">
        <w:rPr>
          <w:bCs/>
          <w:kern w:val="36"/>
          <w:sz w:val="24"/>
          <w:szCs w:val="22"/>
        </w:rPr>
        <w:t xml:space="preserve"> na natječaje za mjere potpore ruralnom razvoju. Podaci d</w:t>
      </w:r>
      <w:r w:rsidR="00422F2D">
        <w:rPr>
          <w:bCs/>
          <w:kern w:val="36"/>
          <w:sz w:val="24"/>
          <w:szCs w:val="22"/>
        </w:rPr>
        <w:t xml:space="preserve">obiveni </w:t>
      </w:r>
      <w:r w:rsidR="00E15A97">
        <w:rPr>
          <w:bCs/>
          <w:kern w:val="36"/>
          <w:sz w:val="24"/>
          <w:szCs w:val="22"/>
        </w:rPr>
        <w:t>metodom standard</w:t>
      </w:r>
      <w:r w:rsidR="00422F2D">
        <w:rPr>
          <w:bCs/>
          <w:kern w:val="36"/>
          <w:sz w:val="24"/>
          <w:szCs w:val="22"/>
        </w:rPr>
        <w:t>nog outputa</w:t>
      </w:r>
      <w:r w:rsidRPr="00E15A97">
        <w:rPr>
          <w:bCs/>
          <w:kern w:val="36"/>
          <w:sz w:val="24"/>
          <w:szCs w:val="22"/>
        </w:rPr>
        <w:t xml:space="preserve"> rangirani </w:t>
      </w:r>
      <w:r w:rsidR="00422F2D">
        <w:rPr>
          <w:bCs/>
          <w:kern w:val="36"/>
          <w:sz w:val="24"/>
          <w:szCs w:val="22"/>
        </w:rPr>
        <w:t xml:space="preserve">su </w:t>
      </w:r>
      <w:r w:rsidRPr="00E15A97">
        <w:rPr>
          <w:bCs/>
          <w:kern w:val="36"/>
          <w:sz w:val="24"/>
          <w:szCs w:val="22"/>
        </w:rPr>
        <w:t xml:space="preserve">u razrede, a </w:t>
      </w:r>
      <w:r w:rsidR="00C0154B" w:rsidRPr="00E15A97">
        <w:rPr>
          <w:bCs/>
          <w:kern w:val="36"/>
          <w:sz w:val="24"/>
          <w:szCs w:val="22"/>
        </w:rPr>
        <w:t>korišteni su podaci prihoda temeljem kalkulacija PSS</w:t>
      </w:r>
      <w:r w:rsidR="00422F2D">
        <w:rPr>
          <w:bCs/>
          <w:kern w:val="36"/>
          <w:sz w:val="24"/>
          <w:szCs w:val="22"/>
        </w:rPr>
        <w:t>-a iz 2012. g</w:t>
      </w:r>
      <w:r w:rsidR="00C0154B" w:rsidRPr="00E15A97">
        <w:rPr>
          <w:bCs/>
          <w:kern w:val="36"/>
          <w:sz w:val="24"/>
          <w:szCs w:val="22"/>
        </w:rPr>
        <w:t>odine.</w:t>
      </w:r>
    </w:p>
    <w:p w14:paraId="305C2BE1" w14:textId="77777777" w:rsidR="007966A8" w:rsidRPr="007B05D5" w:rsidRDefault="007966A8" w:rsidP="00D46B08">
      <w:pPr>
        <w:ind w:firstLine="360"/>
        <w:rPr>
          <w:bCs/>
          <w:kern w:val="36"/>
          <w:sz w:val="24"/>
          <w:szCs w:val="22"/>
        </w:rPr>
      </w:pPr>
      <w:r w:rsidRPr="007B05D5">
        <w:rPr>
          <w:bCs/>
          <w:kern w:val="36"/>
          <w:sz w:val="24"/>
          <w:szCs w:val="22"/>
        </w:rPr>
        <w:t xml:space="preserve">U </w:t>
      </w:r>
      <w:r w:rsidR="00BD0363" w:rsidRPr="007B05D5">
        <w:rPr>
          <w:bCs/>
          <w:kern w:val="36"/>
          <w:sz w:val="24"/>
          <w:szCs w:val="22"/>
        </w:rPr>
        <w:t>nastavku</w:t>
      </w:r>
      <w:r w:rsidR="00422F2D">
        <w:rPr>
          <w:bCs/>
          <w:kern w:val="36"/>
          <w:sz w:val="24"/>
          <w:szCs w:val="22"/>
        </w:rPr>
        <w:t>,</w:t>
      </w:r>
      <w:r w:rsidR="00BD0363" w:rsidRPr="007B05D5">
        <w:rPr>
          <w:bCs/>
          <w:kern w:val="36"/>
          <w:sz w:val="24"/>
          <w:szCs w:val="22"/>
        </w:rPr>
        <w:t xml:space="preserve"> sukladno podacima PSS</w:t>
      </w:r>
      <w:r w:rsidR="00422F2D">
        <w:rPr>
          <w:bCs/>
          <w:kern w:val="36"/>
          <w:sz w:val="24"/>
          <w:szCs w:val="22"/>
        </w:rPr>
        <w:t>-a za 2012. g</w:t>
      </w:r>
      <w:r w:rsidR="00BD0363" w:rsidRPr="007B05D5">
        <w:rPr>
          <w:bCs/>
          <w:kern w:val="36"/>
          <w:sz w:val="24"/>
          <w:szCs w:val="22"/>
        </w:rPr>
        <w:t>odinu</w:t>
      </w:r>
      <w:r w:rsidR="00422F2D">
        <w:rPr>
          <w:bCs/>
          <w:kern w:val="36"/>
          <w:sz w:val="24"/>
          <w:szCs w:val="22"/>
        </w:rPr>
        <w:t>,</w:t>
      </w:r>
      <w:r w:rsidR="00BD0363" w:rsidRPr="007B05D5">
        <w:rPr>
          <w:bCs/>
          <w:kern w:val="36"/>
          <w:sz w:val="24"/>
          <w:szCs w:val="22"/>
        </w:rPr>
        <w:t xml:space="preserve"> donosimo SO</w:t>
      </w:r>
      <w:r w:rsidR="00422F2D">
        <w:rPr>
          <w:bCs/>
          <w:kern w:val="36"/>
          <w:sz w:val="24"/>
          <w:szCs w:val="22"/>
        </w:rPr>
        <w:t>,</w:t>
      </w:r>
      <w:r w:rsidR="00BD0363" w:rsidRPr="007B05D5">
        <w:rPr>
          <w:bCs/>
          <w:kern w:val="36"/>
          <w:sz w:val="24"/>
          <w:szCs w:val="22"/>
        </w:rPr>
        <w:t xml:space="preserve"> odnos</w:t>
      </w:r>
      <w:r w:rsidR="00C0154B" w:rsidRPr="007B05D5">
        <w:rPr>
          <w:bCs/>
          <w:kern w:val="36"/>
          <w:sz w:val="24"/>
          <w:szCs w:val="22"/>
        </w:rPr>
        <w:t xml:space="preserve">no </w:t>
      </w:r>
      <w:r w:rsidRPr="007B05D5">
        <w:rPr>
          <w:bCs/>
          <w:kern w:val="36"/>
          <w:sz w:val="24"/>
          <w:szCs w:val="22"/>
        </w:rPr>
        <w:t>potencijal poljoprivrednih proizvoda po proizvodnjama</w:t>
      </w:r>
      <w:r w:rsidR="003D6C9D">
        <w:rPr>
          <w:bCs/>
          <w:kern w:val="36"/>
          <w:sz w:val="24"/>
          <w:szCs w:val="22"/>
        </w:rPr>
        <w:t xml:space="preserve"> (grlo/hektar)</w:t>
      </w:r>
      <w:r w:rsidRPr="007B05D5">
        <w:rPr>
          <w:bCs/>
          <w:kern w:val="36"/>
          <w:sz w:val="24"/>
          <w:szCs w:val="22"/>
        </w:rPr>
        <w:t xml:space="preserve"> i to:</w:t>
      </w:r>
    </w:p>
    <w:p w14:paraId="5B0C2F87" w14:textId="77777777" w:rsidR="0079407B" w:rsidRPr="007B05D5" w:rsidRDefault="00C0154B" w:rsidP="007B05D5">
      <w:pPr>
        <w:rPr>
          <w:bCs/>
          <w:kern w:val="36"/>
          <w:sz w:val="24"/>
          <w:szCs w:val="22"/>
        </w:rPr>
      </w:pPr>
      <w:r w:rsidRPr="007B05D5">
        <w:rPr>
          <w:bCs/>
          <w:kern w:val="36"/>
          <w:sz w:val="24"/>
          <w:szCs w:val="22"/>
        </w:rPr>
        <w:t>SO</w:t>
      </w:r>
      <w:r w:rsidR="00E01E56" w:rsidRPr="007B05D5">
        <w:rPr>
          <w:bCs/>
          <w:kern w:val="36"/>
          <w:sz w:val="24"/>
          <w:szCs w:val="22"/>
        </w:rPr>
        <w:t xml:space="preserve"> mliječne krave – </w:t>
      </w:r>
      <w:r w:rsidR="00490ABA" w:rsidRPr="007B05D5">
        <w:rPr>
          <w:bCs/>
          <w:kern w:val="36"/>
          <w:sz w:val="24"/>
          <w:szCs w:val="22"/>
        </w:rPr>
        <w:t>16.418</w:t>
      </w:r>
      <w:r w:rsidR="00422F2D">
        <w:rPr>
          <w:bCs/>
          <w:kern w:val="36"/>
          <w:sz w:val="24"/>
          <w:szCs w:val="22"/>
        </w:rPr>
        <w:t xml:space="preserve"> HRK</w:t>
      </w:r>
      <w:r w:rsidR="008B5F2C" w:rsidRPr="007B05D5">
        <w:rPr>
          <w:bCs/>
          <w:kern w:val="36"/>
          <w:sz w:val="24"/>
          <w:szCs w:val="22"/>
        </w:rPr>
        <w:t xml:space="preserve"> </w:t>
      </w:r>
      <w:r w:rsidR="00422F2D">
        <w:rPr>
          <w:bCs/>
          <w:kern w:val="36"/>
          <w:sz w:val="24"/>
          <w:szCs w:val="22"/>
        </w:rPr>
        <w:t>(2.160 EUR</w:t>
      </w:r>
      <w:r w:rsidR="00B87437" w:rsidRPr="007B05D5">
        <w:rPr>
          <w:bCs/>
          <w:kern w:val="36"/>
          <w:sz w:val="24"/>
          <w:szCs w:val="22"/>
        </w:rPr>
        <w:t>)</w:t>
      </w:r>
    </w:p>
    <w:p w14:paraId="7D88313F" w14:textId="77777777" w:rsidR="0079407B" w:rsidRPr="007B05D5" w:rsidRDefault="00C0154B" w:rsidP="007B05D5">
      <w:pPr>
        <w:rPr>
          <w:bCs/>
          <w:kern w:val="36"/>
          <w:sz w:val="24"/>
          <w:szCs w:val="22"/>
        </w:rPr>
      </w:pPr>
      <w:r w:rsidRPr="007B05D5">
        <w:rPr>
          <w:bCs/>
          <w:kern w:val="36"/>
          <w:sz w:val="24"/>
          <w:szCs w:val="22"/>
        </w:rPr>
        <w:t>SO</w:t>
      </w:r>
      <w:r w:rsidR="0079407B" w:rsidRPr="007B05D5">
        <w:rPr>
          <w:bCs/>
          <w:kern w:val="36"/>
          <w:sz w:val="24"/>
          <w:szCs w:val="22"/>
        </w:rPr>
        <w:t xml:space="preserve"> </w:t>
      </w:r>
      <w:r w:rsidRPr="007B05D5">
        <w:rPr>
          <w:bCs/>
          <w:kern w:val="36"/>
          <w:sz w:val="24"/>
          <w:szCs w:val="22"/>
        </w:rPr>
        <w:t>proizvodnja jabuka</w:t>
      </w:r>
      <w:r w:rsidR="00422F2D">
        <w:rPr>
          <w:bCs/>
          <w:kern w:val="36"/>
          <w:sz w:val="24"/>
          <w:szCs w:val="22"/>
        </w:rPr>
        <w:t xml:space="preserve"> </w:t>
      </w:r>
      <w:r w:rsidR="004F74ED" w:rsidRPr="007B05D5">
        <w:rPr>
          <w:bCs/>
          <w:kern w:val="36"/>
          <w:sz w:val="24"/>
          <w:szCs w:val="22"/>
        </w:rPr>
        <w:t>– 69.6</w:t>
      </w:r>
      <w:r w:rsidR="00422F2D">
        <w:rPr>
          <w:bCs/>
          <w:kern w:val="36"/>
          <w:sz w:val="24"/>
          <w:szCs w:val="22"/>
        </w:rPr>
        <w:t>00 HRK (9.158 EUR</w:t>
      </w:r>
      <w:r w:rsidR="00B87437" w:rsidRPr="007B05D5">
        <w:rPr>
          <w:bCs/>
          <w:kern w:val="36"/>
          <w:sz w:val="24"/>
          <w:szCs w:val="22"/>
        </w:rPr>
        <w:t>)</w:t>
      </w:r>
    </w:p>
    <w:p w14:paraId="6CD62A9B" w14:textId="77777777" w:rsidR="0079407B" w:rsidRPr="007B05D5" w:rsidRDefault="00C0154B" w:rsidP="007B05D5">
      <w:pPr>
        <w:rPr>
          <w:bCs/>
          <w:kern w:val="36"/>
          <w:sz w:val="24"/>
          <w:szCs w:val="22"/>
        </w:rPr>
      </w:pPr>
      <w:r w:rsidRPr="007B05D5">
        <w:rPr>
          <w:bCs/>
          <w:kern w:val="36"/>
          <w:sz w:val="24"/>
          <w:szCs w:val="22"/>
        </w:rPr>
        <w:t>SO tov junadi</w:t>
      </w:r>
      <w:r w:rsidR="00490ABA" w:rsidRPr="007B05D5">
        <w:rPr>
          <w:bCs/>
          <w:kern w:val="36"/>
          <w:sz w:val="24"/>
          <w:szCs w:val="22"/>
        </w:rPr>
        <w:t xml:space="preserve"> – 9.058</w:t>
      </w:r>
      <w:r w:rsidR="00422F2D">
        <w:rPr>
          <w:bCs/>
          <w:kern w:val="36"/>
          <w:sz w:val="24"/>
          <w:szCs w:val="22"/>
        </w:rPr>
        <w:t xml:space="preserve"> HRK (1.192 EUR</w:t>
      </w:r>
      <w:r w:rsidR="00B87437" w:rsidRPr="007B05D5">
        <w:rPr>
          <w:bCs/>
          <w:kern w:val="36"/>
          <w:sz w:val="24"/>
          <w:szCs w:val="22"/>
        </w:rPr>
        <w:t>)</w:t>
      </w:r>
    </w:p>
    <w:p w14:paraId="6F2D6BB9" w14:textId="77777777" w:rsidR="0079407B" w:rsidRPr="00C50BDF" w:rsidRDefault="00C0154B" w:rsidP="007B05D5">
      <w:pPr>
        <w:rPr>
          <w:bCs/>
          <w:kern w:val="36"/>
          <w:sz w:val="24"/>
          <w:szCs w:val="22"/>
        </w:rPr>
      </w:pPr>
      <w:r w:rsidRPr="00C50BDF">
        <w:rPr>
          <w:bCs/>
          <w:kern w:val="36"/>
          <w:sz w:val="24"/>
          <w:szCs w:val="22"/>
        </w:rPr>
        <w:t>SO</w:t>
      </w:r>
      <w:r w:rsidR="0079407B" w:rsidRPr="00C50BDF">
        <w:rPr>
          <w:bCs/>
          <w:kern w:val="36"/>
          <w:sz w:val="24"/>
          <w:szCs w:val="22"/>
        </w:rPr>
        <w:t xml:space="preserve"> pšenice</w:t>
      </w:r>
      <w:r w:rsidR="00490ABA" w:rsidRPr="00C50BDF">
        <w:rPr>
          <w:bCs/>
          <w:kern w:val="36"/>
          <w:sz w:val="24"/>
          <w:szCs w:val="22"/>
        </w:rPr>
        <w:t xml:space="preserve"> – 7.535</w:t>
      </w:r>
      <w:r w:rsidR="00422F2D">
        <w:rPr>
          <w:bCs/>
          <w:kern w:val="36"/>
          <w:sz w:val="24"/>
          <w:szCs w:val="22"/>
        </w:rPr>
        <w:t xml:space="preserve"> HRK</w:t>
      </w:r>
      <w:r w:rsidR="002D3C90" w:rsidRPr="00C50BDF">
        <w:rPr>
          <w:bCs/>
          <w:kern w:val="36"/>
          <w:sz w:val="24"/>
          <w:szCs w:val="22"/>
        </w:rPr>
        <w:t xml:space="preserve"> (</w:t>
      </w:r>
      <w:r w:rsidR="00B87437" w:rsidRPr="00C50BDF">
        <w:rPr>
          <w:bCs/>
          <w:kern w:val="36"/>
          <w:sz w:val="24"/>
          <w:szCs w:val="22"/>
        </w:rPr>
        <w:t>9</w:t>
      </w:r>
      <w:r w:rsidR="00422F2D">
        <w:rPr>
          <w:bCs/>
          <w:kern w:val="36"/>
          <w:sz w:val="24"/>
          <w:szCs w:val="22"/>
        </w:rPr>
        <w:t>91 EUR</w:t>
      </w:r>
      <w:r w:rsidR="00B87437" w:rsidRPr="00C50BDF">
        <w:rPr>
          <w:bCs/>
          <w:kern w:val="36"/>
          <w:sz w:val="24"/>
          <w:szCs w:val="22"/>
        </w:rPr>
        <w:t>)</w:t>
      </w:r>
    </w:p>
    <w:p w14:paraId="3C8A9C4E" w14:textId="77777777" w:rsidR="00176375" w:rsidRPr="00C50BDF" w:rsidRDefault="00C0154B" w:rsidP="007B05D5">
      <w:pPr>
        <w:rPr>
          <w:bCs/>
          <w:kern w:val="36"/>
          <w:sz w:val="24"/>
          <w:szCs w:val="22"/>
        </w:rPr>
      </w:pPr>
      <w:r w:rsidRPr="00C50BDF">
        <w:rPr>
          <w:bCs/>
          <w:kern w:val="36"/>
          <w:sz w:val="24"/>
          <w:szCs w:val="22"/>
        </w:rPr>
        <w:t>SO jagoda</w:t>
      </w:r>
      <w:r w:rsidR="00176375" w:rsidRPr="00C50BDF">
        <w:rPr>
          <w:bCs/>
          <w:kern w:val="36"/>
          <w:sz w:val="24"/>
          <w:szCs w:val="22"/>
        </w:rPr>
        <w:t xml:space="preserve"> </w:t>
      </w:r>
      <w:r w:rsidR="004F74ED" w:rsidRPr="00C50BDF">
        <w:rPr>
          <w:bCs/>
          <w:kern w:val="36"/>
          <w:sz w:val="24"/>
          <w:szCs w:val="22"/>
        </w:rPr>
        <w:t>–</w:t>
      </w:r>
      <w:r w:rsidR="00176375" w:rsidRPr="00C50BDF">
        <w:rPr>
          <w:bCs/>
          <w:kern w:val="36"/>
          <w:sz w:val="24"/>
          <w:szCs w:val="22"/>
        </w:rPr>
        <w:t xml:space="preserve"> </w:t>
      </w:r>
      <w:r w:rsidR="00422F2D">
        <w:rPr>
          <w:bCs/>
          <w:kern w:val="36"/>
          <w:sz w:val="24"/>
          <w:szCs w:val="22"/>
        </w:rPr>
        <w:t>290.400 HRK (38.211 EUR</w:t>
      </w:r>
      <w:r w:rsidR="00B87437" w:rsidRPr="00C50BDF">
        <w:rPr>
          <w:bCs/>
          <w:kern w:val="36"/>
          <w:sz w:val="24"/>
          <w:szCs w:val="22"/>
        </w:rPr>
        <w:t>)</w:t>
      </w:r>
    </w:p>
    <w:p w14:paraId="2C9B3F2B" w14:textId="77777777" w:rsidR="0079407B" w:rsidRPr="00C50BDF" w:rsidRDefault="00C0154B" w:rsidP="007B05D5">
      <w:pPr>
        <w:rPr>
          <w:bCs/>
          <w:kern w:val="36"/>
          <w:sz w:val="24"/>
          <w:szCs w:val="22"/>
        </w:rPr>
      </w:pPr>
      <w:r w:rsidRPr="00C50BDF">
        <w:rPr>
          <w:bCs/>
          <w:kern w:val="36"/>
          <w:sz w:val="24"/>
          <w:szCs w:val="22"/>
        </w:rPr>
        <w:t>SO</w:t>
      </w:r>
      <w:r w:rsidR="004F74ED" w:rsidRPr="00C50BDF">
        <w:rPr>
          <w:bCs/>
          <w:kern w:val="36"/>
          <w:sz w:val="24"/>
          <w:szCs w:val="22"/>
        </w:rPr>
        <w:t xml:space="preserve"> borovnice – 6</w:t>
      </w:r>
      <w:r w:rsidR="00422F2D">
        <w:rPr>
          <w:bCs/>
          <w:kern w:val="36"/>
          <w:sz w:val="24"/>
          <w:szCs w:val="22"/>
        </w:rPr>
        <w:t>00.000 HRK (78.947 EUR</w:t>
      </w:r>
      <w:r w:rsidR="00B87437" w:rsidRPr="00C50BDF">
        <w:rPr>
          <w:bCs/>
          <w:kern w:val="36"/>
          <w:sz w:val="24"/>
          <w:szCs w:val="22"/>
        </w:rPr>
        <w:t>)</w:t>
      </w:r>
    </w:p>
    <w:p w14:paraId="5AD31E80" w14:textId="77777777" w:rsidR="00176375" w:rsidRPr="00C50BDF" w:rsidRDefault="00C0154B" w:rsidP="007B05D5">
      <w:pPr>
        <w:rPr>
          <w:bCs/>
          <w:kern w:val="36"/>
          <w:sz w:val="24"/>
          <w:szCs w:val="22"/>
        </w:rPr>
      </w:pPr>
      <w:r w:rsidRPr="00C50BDF">
        <w:rPr>
          <w:bCs/>
          <w:kern w:val="36"/>
          <w:sz w:val="24"/>
          <w:szCs w:val="22"/>
        </w:rPr>
        <w:t xml:space="preserve">SO proizvodnje </w:t>
      </w:r>
      <w:r w:rsidR="00176375" w:rsidRPr="00C50BDF">
        <w:rPr>
          <w:bCs/>
          <w:kern w:val="36"/>
          <w:sz w:val="24"/>
          <w:szCs w:val="22"/>
        </w:rPr>
        <w:t>vina –</w:t>
      </w:r>
      <w:r w:rsidR="004F74ED" w:rsidRPr="00C50BDF">
        <w:rPr>
          <w:bCs/>
          <w:kern w:val="36"/>
          <w:sz w:val="24"/>
          <w:szCs w:val="22"/>
        </w:rPr>
        <w:t xml:space="preserve"> 28</w:t>
      </w:r>
      <w:r w:rsidR="00422F2D">
        <w:rPr>
          <w:bCs/>
          <w:kern w:val="36"/>
          <w:sz w:val="24"/>
          <w:szCs w:val="22"/>
        </w:rPr>
        <w:t>0.000 HRK (36.842 EUR</w:t>
      </w:r>
      <w:r w:rsidR="00B87437" w:rsidRPr="00C50BDF">
        <w:rPr>
          <w:bCs/>
          <w:kern w:val="36"/>
          <w:sz w:val="24"/>
          <w:szCs w:val="22"/>
        </w:rPr>
        <w:t>)</w:t>
      </w:r>
    </w:p>
    <w:p w14:paraId="7045F215" w14:textId="77777777" w:rsidR="008E5728" w:rsidRDefault="008E5728" w:rsidP="007B05D5">
      <w:pPr>
        <w:rPr>
          <w:bCs/>
          <w:kern w:val="36"/>
          <w:sz w:val="24"/>
          <w:szCs w:val="22"/>
        </w:rPr>
      </w:pPr>
    </w:p>
    <w:p w14:paraId="46650AD0" w14:textId="77777777" w:rsidR="00490ABA" w:rsidRDefault="00422F2D" w:rsidP="00422F2D">
      <w:pPr>
        <w:rPr>
          <w:bCs/>
          <w:kern w:val="36"/>
          <w:sz w:val="24"/>
          <w:szCs w:val="22"/>
        </w:rPr>
      </w:pPr>
      <w:r>
        <w:rPr>
          <w:bCs/>
          <w:kern w:val="36"/>
          <w:sz w:val="24"/>
          <w:szCs w:val="22"/>
        </w:rPr>
        <w:t>N</w:t>
      </w:r>
      <w:r w:rsidR="00B87437" w:rsidRPr="007B05D5">
        <w:rPr>
          <w:bCs/>
          <w:kern w:val="36"/>
          <w:sz w:val="24"/>
          <w:szCs w:val="22"/>
        </w:rPr>
        <w:t>avedeni p</w:t>
      </w:r>
      <w:r>
        <w:rPr>
          <w:bCs/>
          <w:kern w:val="36"/>
          <w:sz w:val="24"/>
          <w:szCs w:val="22"/>
        </w:rPr>
        <w:t>rihodi nemaju u</w:t>
      </w:r>
      <w:r w:rsidR="00490ABA" w:rsidRPr="007B05D5">
        <w:rPr>
          <w:bCs/>
          <w:kern w:val="36"/>
          <w:sz w:val="24"/>
          <w:szCs w:val="22"/>
        </w:rPr>
        <w:t>kalkulirane poticaje.</w:t>
      </w:r>
    </w:p>
    <w:p w14:paraId="2D5C98B8" w14:textId="77777777" w:rsidR="00422F2D" w:rsidRDefault="00422F2D" w:rsidP="007B05D5">
      <w:pPr>
        <w:rPr>
          <w:bCs/>
          <w:kern w:val="36"/>
          <w:sz w:val="24"/>
          <w:szCs w:val="22"/>
        </w:rPr>
      </w:pPr>
    </w:p>
    <w:p w14:paraId="545B8570" w14:textId="77777777" w:rsidR="008E5728" w:rsidRDefault="00C13457" w:rsidP="00422F2D">
      <w:pPr>
        <w:rPr>
          <w:bCs/>
          <w:kern w:val="36"/>
          <w:sz w:val="24"/>
          <w:szCs w:val="22"/>
        </w:rPr>
      </w:pPr>
      <w:r>
        <w:rPr>
          <w:bCs/>
          <w:kern w:val="36"/>
          <w:sz w:val="24"/>
          <w:szCs w:val="22"/>
        </w:rPr>
        <w:t>Izvori podataka vezani</w:t>
      </w:r>
      <w:r w:rsidR="008E5728">
        <w:rPr>
          <w:bCs/>
          <w:kern w:val="36"/>
          <w:sz w:val="24"/>
          <w:szCs w:val="22"/>
        </w:rPr>
        <w:t xml:space="preserve"> za kriterij rangiranja su:</w:t>
      </w:r>
    </w:p>
    <w:p w14:paraId="561AF52D" w14:textId="77777777" w:rsidR="008E5728" w:rsidRPr="008E5728" w:rsidRDefault="008E5728" w:rsidP="00E37A72">
      <w:pPr>
        <w:pStyle w:val="Odlomakpopisa"/>
        <w:numPr>
          <w:ilvl w:val="0"/>
          <w:numId w:val="6"/>
        </w:numPr>
        <w:rPr>
          <w:bCs/>
          <w:kern w:val="36"/>
          <w:sz w:val="24"/>
          <w:szCs w:val="22"/>
        </w:rPr>
      </w:pPr>
      <w:r w:rsidRPr="008E5728">
        <w:rPr>
          <w:bCs/>
          <w:kern w:val="36"/>
          <w:sz w:val="24"/>
          <w:szCs w:val="22"/>
        </w:rPr>
        <w:t>Katalog kalkulacija poljoprivredne proizvodnje 2012. (PSS)</w:t>
      </w:r>
      <w:r w:rsidR="00422F2D">
        <w:rPr>
          <w:bCs/>
          <w:kern w:val="36"/>
          <w:sz w:val="24"/>
          <w:szCs w:val="22"/>
        </w:rPr>
        <w:t>;</w:t>
      </w:r>
    </w:p>
    <w:p w14:paraId="633C90DE" w14:textId="77777777" w:rsidR="008E5728" w:rsidRPr="008E5728" w:rsidRDefault="008E5728" w:rsidP="00E37A72">
      <w:pPr>
        <w:pStyle w:val="Odlomakpopisa"/>
        <w:numPr>
          <w:ilvl w:val="0"/>
          <w:numId w:val="6"/>
        </w:numPr>
        <w:rPr>
          <w:bCs/>
          <w:kern w:val="36"/>
          <w:sz w:val="24"/>
          <w:szCs w:val="22"/>
        </w:rPr>
      </w:pPr>
      <w:r w:rsidRPr="008E5728">
        <w:rPr>
          <w:bCs/>
          <w:kern w:val="36"/>
          <w:sz w:val="24"/>
          <w:szCs w:val="22"/>
        </w:rPr>
        <w:t>Korisnici mjera potpore ruralnog razvitka Grada Zagreba u 2012.</w:t>
      </w:r>
      <w:r w:rsidR="00422F2D">
        <w:rPr>
          <w:bCs/>
          <w:kern w:val="36"/>
          <w:sz w:val="24"/>
          <w:szCs w:val="22"/>
        </w:rPr>
        <w:t xml:space="preserve"> g</w:t>
      </w:r>
      <w:r w:rsidRPr="008E5728">
        <w:rPr>
          <w:bCs/>
          <w:kern w:val="36"/>
          <w:sz w:val="24"/>
          <w:szCs w:val="22"/>
        </w:rPr>
        <w:t>odini</w:t>
      </w:r>
      <w:r w:rsidR="00422F2D">
        <w:rPr>
          <w:bCs/>
          <w:kern w:val="36"/>
          <w:sz w:val="24"/>
          <w:szCs w:val="22"/>
        </w:rPr>
        <w:t>;</w:t>
      </w:r>
    </w:p>
    <w:p w14:paraId="258E8677" w14:textId="77777777" w:rsidR="008E5728" w:rsidRPr="008E5728" w:rsidRDefault="008E5728" w:rsidP="00E37A72">
      <w:pPr>
        <w:pStyle w:val="Odlomakpopisa"/>
        <w:numPr>
          <w:ilvl w:val="0"/>
          <w:numId w:val="6"/>
        </w:numPr>
        <w:rPr>
          <w:bCs/>
          <w:kern w:val="36"/>
          <w:sz w:val="24"/>
          <w:szCs w:val="22"/>
        </w:rPr>
      </w:pPr>
      <w:r w:rsidRPr="008E5728">
        <w:rPr>
          <w:bCs/>
          <w:kern w:val="36"/>
          <w:sz w:val="24"/>
          <w:szCs w:val="22"/>
        </w:rPr>
        <w:t>Uredba Europske Komisije o rangiranju:</w:t>
      </w:r>
    </w:p>
    <w:p w14:paraId="67C959B2" w14:textId="77777777" w:rsidR="008E5728" w:rsidRPr="008E5728" w:rsidRDefault="008E5728" w:rsidP="00E37A72">
      <w:pPr>
        <w:pStyle w:val="Odlomakpopisa"/>
        <w:numPr>
          <w:ilvl w:val="1"/>
          <w:numId w:val="5"/>
        </w:numPr>
        <w:rPr>
          <w:bCs/>
          <w:kern w:val="36"/>
          <w:sz w:val="24"/>
          <w:szCs w:val="22"/>
        </w:rPr>
      </w:pPr>
      <w:r w:rsidRPr="008E5728">
        <w:rPr>
          <w:bCs/>
          <w:kern w:val="36"/>
          <w:sz w:val="24"/>
          <w:szCs w:val="22"/>
        </w:rPr>
        <w:t>1242/2008 – Establishing a Community typology for agricultural holdings (Annex 2, Economic size of holdings)</w:t>
      </w:r>
    </w:p>
    <w:p w14:paraId="3282F308" w14:textId="73256896" w:rsidR="008E5728" w:rsidRPr="008E5728" w:rsidRDefault="008E5728" w:rsidP="00E37A72">
      <w:pPr>
        <w:pStyle w:val="Odlomakpopisa"/>
        <w:numPr>
          <w:ilvl w:val="1"/>
          <w:numId w:val="5"/>
        </w:numPr>
        <w:rPr>
          <w:bCs/>
          <w:kern w:val="36"/>
          <w:sz w:val="24"/>
          <w:szCs w:val="22"/>
        </w:rPr>
      </w:pPr>
      <w:r w:rsidRPr="008E5728">
        <w:rPr>
          <w:bCs/>
          <w:kern w:val="36"/>
          <w:sz w:val="24"/>
          <w:szCs w:val="22"/>
        </w:rPr>
        <w:t xml:space="preserve">867/2009 – Amending and correcting Regulation (EC) </w:t>
      </w:r>
    </w:p>
    <w:p w14:paraId="64B24CED" w14:textId="77777777" w:rsidR="008E5728" w:rsidRPr="007B05D5" w:rsidRDefault="008E5728" w:rsidP="007B05D5">
      <w:pPr>
        <w:rPr>
          <w:bCs/>
          <w:kern w:val="36"/>
          <w:sz w:val="24"/>
          <w:szCs w:val="22"/>
        </w:rPr>
      </w:pPr>
    </w:p>
    <w:p w14:paraId="273E03D4" w14:textId="77777777" w:rsidR="008E5728" w:rsidRPr="007B05D5" w:rsidRDefault="00422F2D" w:rsidP="00422F2D">
      <w:pPr>
        <w:ind w:firstLine="708"/>
        <w:jc w:val="both"/>
        <w:rPr>
          <w:bCs/>
          <w:kern w:val="36"/>
          <w:sz w:val="24"/>
          <w:szCs w:val="22"/>
        </w:rPr>
      </w:pPr>
      <w:r>
        <w:rPr>
          <w:bCs/>
          <w:kern w:val="36"/>
          <w:sz w:val="24"/>
          <w:szCs w:val="22"/>
        </w:rPr>
        <w:t>Kako je prethodno</w:t>
      </w:r>
      <w:r w:rsidR="008E5728" w:rsidRPr="007B05D5">
        <w:rPr>
          <w:bCs/>
          <w:kern w:val="36"/>
          <w:sz w:val="24"/>
          <w:szCs w:val="22"/>
        </w:rPr>
        <w:t xml:space="preserve"> navedeno, ovisno o ukupnoj vrijednosti proizvodnje gospodarst</w:t>
      </w:r>
      <w:r>
        <w:rPr>
          <w:bCs/>
          <w:kern w:val="36"/>
          <w:sz w:val="24"/>
          <w:szCs w:val="22"/>
        </w:rPr>
        <w:t>a</w:t>
      </w:r>
      <w:r w:rsidR="008E5728" w:rsidRPr="007B05D5">
        <w:rPr>
          <w:bCs/>
          <w:kern w:val="36"/>
          <w:sz w:val="24"/>
          <w:szCs w:val="22"/>
        </w:rPr>
        <w:t>va izraženoj u eurima, ona se raspoređuju u razrede i to kroz tri različita modela:</w:t>
      </w:r>
    </w:p>
    <w:p w14:paraId="1125ACCB" w14:textId="77777777" w:rsidR="008E5728" w:rsidRPr="007B05D5" w:rsidRDefault="008E5728" w:rsidP="008E5728">
      <w:pPr>
        <w:rPr>
          <w:bCs/>
          <w:kern w:val="36"/>
          <w:sz w:val="24"/>
          <w:szCs w:val="22"/>
        </w:rPr>
      </w:pPr>
      <w:r w:rsidRPr="007B05D5">
        <w:rPr>
          <w:bCs/>
          <w:noProof/>
          <w:kern w:val="36"/>
          <w:sz w:val="24"/>
          <w:szCs w:val="22"/>
          <w:lang w:eastAsia="hr-HR"/>
        </w:rPr>
        <w:drawing>
          <wp:inline distT="0" distB="0" distL="0" distR="0" wp14:anchorId="7F5B0343" wp14:editId="61992D01">
            <wp:extent cx="5816010" cy="2315081"/>
            <wp:effectExtent l="0" t="0" r="0" b="9525"/>
            <wp:docPr id="1" name="Slika 1" descr="ekon_velici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on_velicina.gif"/>
                    <pic:cNvPicPr>
                      <a:picLocks noChangeAspect="1" noChangeArrowheads="1"/>
                    </pic:cNvPicPr>
                  </pic:nvPicPr>
                  <pic:blipFill>
                    <a:blip r:embed="rId11" cstate="print">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838261" cy="2323938"/>
                    </a:xfrm>
                    <a:prstGeom prst="rect">
                      <a:avLst/>
                    </a:prstGeom>
                    <a:noFill/>
                    <a:ln>
                      <a:noFill/>
                    </a:ln>
                  </pic:spPr>
                </pic:pic>
              </a:graphicData>
            </a:graphic>
          </wp:inline>
        </w:drawing>
      </w:r>
    </w:p>
    <w:p w14:paraId="6D6293E0" w14:textId="77777777" w:rsidR="008E5728" w:rsidRPr="007B05D5" w:rsidRDefault="008E5728" w:rsidP="008E5728">
      <w:pPr>
        <w:rPr>
          <w:bCs/>
          <w:kern w:val="36"/>
          <w:sz w:val="24"/>
          <w:szCs w:val="22"/>
        </w:rPr>
      </w:pPr>
    </w:p>
    <w:p w14:paraId="79CFF80D" w14:textId="77777777" w:rsidR="00E26629" w:rsidRPr="008E5728" w:rsidRDefault="008E5728" w:rsidP="00EB141F">
      <w:pPr>
        <w:ind w:firstLine="708"/>
        <w:jc w:val="both"/>
        <w:rPr>
          <w:bCs/>
          <w:kern w:val="36"/>
          <w:sz w:val="24"/>
          <w:szCs w:val="22"/>
        </w:rPr>
      </w:pPr>
      <w:r>
        <w:rPr>
          <w:bCs/>
          <w:kern w:val="36"/>
          <w:sz w:val="24"/>
          <w:szCs w:val="22"/>
        </w:rPr>
        <w:t>Nave</w:t>
      </w:r>
      <w:r w:rsidR="00EB141F">
        <w:rPr>
          <w:bCs/>
          <w:kern w:val="36"/>
          <w:sz w:val="24"/>
          <w:szCs w:val="22"/>
        </w:rPr>
        <w:t>dene prihode treba usporediti s</w:t>
      </w:r>
      <w:r>
        <w:rPr>
          <w:bCs/>
          <w:kern w:val="36"/>
          <w:sz w:val="24"/>
          <w:szCs w:val="22"/>
        </w:rPr>
        <w:t xml:space="preserve"> prosječnim </w:t>
      </w:r>
      <w:r w:rsidR="00EB141F">
        <w:rPr>
          <w:bCs/>
          <w:kern w:val="36"/>
          <w:sz w:val="24"/>
          <w:szCs w:val="22"/>
        </w:rPr>
        <w:t>plaćama u Gradu Zagrebu te s</w:t>
      </w:r>
      <w:r w:rsidR="00E26629">
        <w:rPr>
          <w:bCs/>
          <w:kern w:val="36"/>
          <w:sz w:val="24"/>
          <w:szCs w:val="22"/>
        </w:rPr>
        <w:t xml:space="preserve"> prihodima u </w:t>
      </w:r>
      <w:r>
        <w:rPr>
          <w:bCs/>
          <w:kern w:val="36"/>
          <w:sz w:val="24"/>
          <w:szCs w:val="22"/>
        </w:rPr>
        <w:t xml:space="preserve"> RH u poljoprivrednim djelatnostima.</w:t>
      </w:r>
      <w:r w:rsidR="00E26629">
        <w:rPr>
          <w:bCs/>
          <w:kern w:val="36"/>
          <w:sz w:val="24"/>
          <w:szCs w:val="22"/>
        </w:rPr>
        <w:t xml:space="preserve"> Naravno, prihodi navedeni u tablicama ne prikazuju dobit gospodarstva, stoga</w:t>
      </w:r>
      <w:r w:rsidR="00EB141F">
        <w:rPr>
          <w:bCs/>
          <w:kern w:val="36"/>
          <w:sz w:val="24"/>
          <w:szCs w:val="22"/>
        </w:rPr>
        <w:t xml:space="preserve"> bi za prikaz primanja </w:t>
      </w:r>
      <w:r w:rsidR="00E26629">
        <w:rPr>
          <w:bCs/>
          <w:kern w:val="36"/>
          <w:sz w:val="24"/>
          <w:szCs w:val="22"/>
        </w:rPr>
        <w:t>trebalo oduzeti fiksne i v</w:t>
      </w:r>
      <w:r w:rsidR="00EB141F">
        <w:rPr>
          <w:bCs/>
          <w:kern w:val="36"/>
          <w:sz w:val="24"/>
          <w:szCs w:val="22"/>
        </w:rPr>
        <w:t>arijabilne troškove. Unatoč tomu,</w:t>
      </w:r>
      <w:r w:rsidR="00E26629">
        <w:rPr>
          <w:bCs/>
          <w:kern w:val="36"/>
          <w:sz w:val="24"/>
          <w:szCs w:val="22"/>
        </w:rPr>
        <w:t xml:space="preserve"> ovi razredi daju vrlo dobar uvid u potencijal pojedinog gospodarstva, te </w:t>
      </w:r>
      <w:r w:rsidR="00EB141F">
        <w:rPr>
          <w:bCs/>
          <w:kern w:val="36"/>
          <w:sz w:val="24"/>
          <w:szCs w:val="22"/>
        </w:rPr>
        <w:t xml:space="preserve">pokazuju </w:t>
      </w:r>
      <w:r w:rsidR="00E26629">
        <w:rPr>
          <w:bCs/>
          <w:kern w:val="36"/>
          <w:sz w:val="24"/>
          <w:szCs w:val="22"/>
        </w:rPr>
        <w:t>koja gospodarstva su komercijalna, a koja su nekomercijalna ili imaju potencijal postati komercijalna.</w:t>
      </w:r>
    </w:p>
    <w:p w14:paraId="3A6BF858" w14:textId="77777777" w:rsidR="008E5728" w:rsidRDefault="008E5728" w:rsidP="007B05D5">
      <w:pPr>
        <w:rPr>
          <w:b/>
          <w:bCs/>
          <w:kern w:val="36"/>
          <w:sz w:val="24"/>
          <w:szCs w:val="22"/>
        </w:rPr>
      </w:pPr>
    </w:p>
    <w:p w14:paraId="5B2317EA" w14:textId="77777777" w:rsidR="001D0080" w:rsidRPr="005C4BDB" w:rsidRDefault="001D0080" w:rsidP="007B05D5">
      <w:pPr>
        <w:rPr>
          <w:b/>
          <w:bCs/>
          <w:kern w:val="36"/>
          <w:sz w:val="24"/>
          <w:szCs w:val="22"/>
        </w:rPr>
      </w:pPr>
      <w:r w:rsidRPr="005C4BDB">
        <w:rPr>
          <w:b/>
          <w:bCs/>
          <w:kern w:val="36"/>
          <w:sz w:val="24"/>
          <w:szCs w:val="22"/>
        </w:rPr>
        <w:t>P</w:t>
      </w:r>
      <w:r w:rsidR="00E26629">
        <w:rPr>
          <w:b/>
          <w:bCs/>
          <w:kern w:val="36"/>
          <w:sz w:val="24"/>
          <w:szCs w:val="22"/>
        </w:rPr>
        <w:t xml:space="preserve">rosječna plaća </w:t>
      </w:r>
      <w:r w:rsidR="00EA040A">
        <w:rPr>
          <w:b/>
          <w:bCs/>
          <w:kern w:val="36"/>
          <w:sz w:val="24"/>
          <w:szCs w:val="22"/>
        </w:rPr>
        <w:t xml:space="preserve">za </w:t>
      </w:r>
      <w:r w:rsidR="00E26629">
        <w:rPr>
          <w:b/>
          <w:bCs/>
          <w:kern w:val="36"/>
          <w:sz w:val="24"/>
          <w:szCs w:val="22"/>
        </w:rPr>
        <w:t>G</w:t>
      </w:r>
      <w:r w:rsidRPr="005C4BDB">
        <w:rPr>
          <w:b/>
          <w:bCs/>
          <w:kern w:val="36"/>
          <w:sz w:val="24"/>
          <w:szCs w:val="22"/>
        </w:rPr>
        <w:t>rad Zagreb</w:t>
      </w:r>
    </w:p>
    <w:p w14:paraId="6C5964F1" w14:textId="77777777" w:rsidR="005C4BDB" w:rsidRPr="007B05D5" w:rsidRDefault="005C4BDB" w:rsidP="007B05D5">
      <w:pPr>
        <w:rPr>
          <w:bCs/>
          <w:kern w:val="36"/>
          <w:sz w:val="24"/>
          <w:szCs w:val="22"/>
        </w:rPr>
      </w:pPr>
    </w:p>
    <w:p w14:paraId="3C8251D6" w14:textId="5E5A287A" w:rsidR="00B87437" w:rsidRDefault="00EB141F" w:rsidP="00EB141F">
      <w:pPr>
        <w:ind w:firstLine="708"/>
        <w:jc w:val="both"/>
        <w:rPr>
          <w:bCs/>
          <w:kern w:val="36"/>
          <w:sz w:val="24"/>
          <w:szCs w:val="22"/>
        </w:rPr>
      </w:pPr>
      <w:r>
        <w:rPr>
          <w:bCs/>
          <w:kern w:val="36"/>
          <w:sz w:val="24"/>
          <w:szCs w:val="22"/>
        </w:rPr>
        <w:t xml:space="preserve">Prema podacima </w:t>
      </w:r>
      <w:r w:rsidRPr="007B05D5">
        <w:rPr>
          <w:bCs/>
          <w:kern w:val="36"/>
          <w:sz w:val="24"/>
          <w:szCs w:val="22"/>
        </w:rPr>
        <w:t>Odjela za statistiku Gradskog ureda za strategijsko planiranje i razvoj grada</w:t>
      </w:r>
      <w:r>
        <w:rPr>
          <w:bCs/>
          <w:kern w:val="36"/>
          <w:sz w:val="24"/>
          <w:szCs w:val="22"/>
        </w:rPr>
        <w:t>, p</w:t>
      </w:r>
      <w:r w:rsidR="00490ABA" w:rsidRPr="007B05D5">
        <w:rPr>
          <w:bCs/>
          <w:kern w:val="36"/>
          <w:sz w:val="24"/>
          <w:szCs w:val="22"/>
        </w:rPr>
        <w:t xml:space="preserve">rosječna isplaćena neto plaća u Zagrebu za veljaču </w:t>
      </w:r>
      <w:r w:rsidR="006D5637">
        <w:rPr>
          <w:bCs/>
          <w:kern w:val="36"/>
          <w:sz w:val="24"/>
          <w:szCs w:val="22"/>
        </w:rPr>
        <w:t>2013. godine</w:t>
      </w:r>
      <w:r w:rsidR="00490ABA" w:rsidRPr="007B05D5">
        <w:rPr>
          <w:bCs/>
          <w:kern w:val="36"/>
          <w:sz w:val="24"/>
          <w:szCs w:val="22"/>
        </w:rPr>
        <w:t xml:space="preserve"> iznos</w:t>
      </w:r>
      <w:r>
        <w:rPr>
          <w:bCs/>
          <w:kern w:val="36"/>
          <w:sz w:val="24"/>
          <w:szCs w:val="22"/>
        </w:rPr>
        <w:t>ila je 6.455 HRK</w:t>
      </w:r>
      <w:r w:rsidR="00490ABA" w:rsidRPr="007B05D5">
        <w:rPr>
          <w:bCs/>
          <w:kern w:val="36"/>
          <w:sz w:val="24"/>
          <w:szCs w:val="22"/>
        </w:rPr>
        <w:t>.</w:t>
      </w:r>
      <w:r w:rsidR="00B87437" w:rsidRPr="007B05D5">
        <w:rPr>
          <w:bCs/>
          <w:kern w:val="36"/>
          <w:sz w:val="24"/>
          <w:szCs w:val="22"/>
        </w:rPr>
        <w:t xml:space="preserve"> </w:t>
      </w:r>
      <w:r w:rsidR="00490ABA" w:rsidRPr="007B05D5">
        <w:rPr>
          <w:bCs/>
          <w:kern w:val="36"/>
          <w:sz w:val="24"/>
          <w:szCs w:val="22"/>
        </w:rPr>
        <w:t xml:space="preserve">Prosječna isplaćena bruto plaća u Zagrebu za veljaču </w:t>
      </w:r>
      <w:r w:rsidR="006D5637">
        <w:rPr>
          <w:bCs/>
          <w:kern w:val="36"/>
          <w:sz w:val="24"/>
          <w:szCs w:val="22"/>
        </w:rPr>
        <w:t>2013. godine</w:t>
      </w:r>
      <w:r>
        <w:rPr>
          <w:bCs/>
          <w:kern w:val="36"/>
          <w:sz w:val="24"/>
          <w:szCs w:val="22"/>
        </w:rPr>
        <w:t xml:space="preserve"> iznosila je 9.817 HRK.</w:t>
      </w:r>
      <w:r w:rsidR="005C4BDB">
        <w:rPr>
          <w:bCs/>
          <w:kern w:val="36"/>
          <w:sz w:val="24"/>
          <w:szCs w:val="22"/>
        </w:rPr>
        <w:t xml:space="preserve"> </w:t>
      </w:r>
      <w:r w:rsidR="00B87437" w:rsidRPr="007B05D5">
        <w:rPr>
          <w:bCs/>
          <w:kern w:val="36"/>
          <w:sz w:val="24"/>
          <w:szCs w:val="22"/>
        </w:rPr>
        <w:t>Na godišnjoj razi</w:t>
      </w:r>
      <w:r>
        <w:rPr>
          <w:bCs/>
          <w:kern w:val="36"/>
          <w:sz w:val="24"/>
          <w:szCs w:val="22"/>
        </w:rPr>
        <w:t>ni bruto plaća iznosi 117.804 HRK</w:t>
      </w:r>
      <w:r w:rsidR="00B87437" w:rsidRPr="007B05D5">
        <w:rPr>
          <w:bCs/>
          <w:kern w:val="36"/>
          <w:sz w:val="24"/>
          <w:szCs w:val="22"/>
        </w:rPr>
        <w:t>.</w:t>
      </w:r>
    </w:p>
    <w:p w14:paraId="6E8A41F3" w14:textId="77777777" w:rsidR="005C4BDB" w:rsidRPr="007B05D5" w:rsidRDefault="005C4BDB" w:rsidP="007B05D5">
      <w:pPr>
        <w:rPr>
          <w:bCs/>
          <w:kern w:val="36"/>
          <w:sz w:val="24"/>
          <w:szCs w:val="22"/>
        </w:rPr>
      </w:pPr>
    </w:p>
    <w:p w14:paraId="491104DB" w14:textId="77777777" w:rsidR="001B61C3" w:rsidRPr="005C4BDB" w:rsidRDefault="001B61C3" w:rsidP="007B05D5">
      <w:pPr>
        <w:rPr>
          <w:b/>
          <w:bCs/>
          <w:kern w:val="36"/>
          <w:sz w:val="24"/>
          <w:szCs w:val="22"/>
        </w:rPr>
      </w:pPr>
      <w:r w:rsidRPr="005C4BDB">
        <w:rPr>
          <w:b/>
          <w:bCs/>
          <w:kern w:val="36"/>
          <w:sz w:val="24"/>
          <w:szCs w:val="22"/>
        </w:rPr>
        <w:t>Prosječna plaća Poljoprivredne djelatnosti RH</w:t>
      </w:r>
    </w:p>
    <w:p w14:paraId="2CF42FE2" w14:textId="77777777" w:rsidR="005C4BDB" w:rsidRPr="007B05D5" w:rsidRDefault="005C4BDB" w:rsidP="007B05D5">
      <w:pPr>
        <w:rPr>
          <w:bCs/>
          <w:kern w:val="36"/>
          <w:sz w:val="24"/>
          <w:szCs w:val="22"/>
        </w:rPr>
      </w:pPr>
    </w:p>
    <w:p w14:paraId="2EDDC147" w14:textId="7C1D1B77" w:rsidR="00E26629" w:rsidRDefault="001B61C3" w:rsidP="00EB141F">
      <w:pPr>
        <w:ind w:firstLine="708"/>
        <w:jc w:val="both"/>
        <w:rPr>
          <w:bCs/>
          <w:kern w:val="36"/>
          <w:sz w:val="24"/>
          <w:szCs w:val="22"/>
        </w:rPr>
      </w:pPr>
      <w:r w:rsidRPr="007B05D5">
        <w:rPr>
          <w:bCs/>
          <w:kern w:val="36"/>
          <w:sz w:val="24"/>
          <w:szCs w:val="22"/>
        </w:rPr>
        <w:t>P</w:t>
      </w:r>
      <w:r w:rsidR="00EB141F" w:rsidRPr="007B05D5">
        <w:rPr>
          <w:bCs/>
          <w:kern w:val="36"/>
          <w:sz w:val="24"/>
          <w:szCs w:val="22"/>
        </w:rPr>
        <w:t>rema podacima Državnog zavoda za statistiku</w:t>
      </w:r>
      <w:r w:rsidR="00EB141F">
        <w:rPr>
          <w:bCs/>
          <w:kern w:val="36"/>
          <w:sz w:val="24"/>
          <w:szCs w:val="22"/>
        </w:rPr>
        <w:t>,</w:t>
      </w:r>
      <w:r w:rsidR="00EB141F" w:rsidRPr="007B05D5">
        <w:rPr>
          <w:bCs/>
          <w:kern w:val="36"/>
          <w:sz w:val="24"/>
          <w:szCs w:val="22"/>
        </w:rPr>
        <w:t xml:space="preserve"> </w:t>
      </w:r>
      <w:r w:rsidR="00EB141F">
        <w:rPr>
          <w:bCs/>
          <w:kern w:val="36"/>
          <w:sz w:val="24"/>
          <w:szCs w:val="22"/>
        </w:rPr>
        <w:t>p</w:t>
      </w:r>
      <w:r w:rsidRPr="007B05D5">
        <w:rPr>
          <w:bCs/>
          <w:kern w:val="36"/>
          <w:sz w:val="24"/>
          <w:szCs w:val="22"/>
        </w:rPr>
        <w:t xml:space="preserve">rosječna isplaćena neto plaća u poljoprivrednim </w:t>
      </w:r>
      <w:r w:rsidRPr="00343B31">
        <w:rPr>
          <w:bCs/>
          <w:kern w:val="36"/>
          <w:sz w:val="24"/>
          <w:szCs w:val="22"/>
        </w:rPr>
        <w:t>d</w:t>
      </w:r>
      <w:r w:rsidR="006D5637">
        <w:rPr>
          <w:bCs/>
          <w:kern w:val="36"/>
          <w:sz w:val="24"/>
          <w:szCs w:val="22"/>
        </w:rPr>
        <w:t>jelatnostima za</w:t>
      </w:r>
      <w:r w:rsidRPr="00343B31">
        <w:rPr>
          <w:bCs/>
          <w:kern w:val="36"/>
          <w:sz w:val="24"/>
          <w:szCs w:val="22"/>
        </w:rPr>
        <w:t xml:space="preserve"> </w:t>
      </w:r>
      <w:r w:rsidR="006D5637">
        <w:rPr>
          <w:bCs/>
          <w:kern w:val="36"/>
          <w:sz w:val="24"/>
          <w:szCs w:val="22"/>
        </w:rPr>
        <w:t>p</w:t>
      </w:r>
      <w:r w:rsidRPr="00343B31">
        <w:rPr>
          <w:bCs/>
          <w:kern w:val="36"/>
          <w:sz w:val="24"/>
          <w:szCs w:val="22"/>
        </w:rPr>
        <w:t>oljoprivred</w:t>
      </w:r>
      <w:r w:rsidR="006D5637">
        <w:rPr>
          <w:bCs/>
          <w:kern w:val="36"/>
          <w:sz w:val="24"/>
          <w:szCs w:val="22"/>
        </w:rPr>
        <w:t>u</w:t>
      </w:r>
      <w:r w:rsidR="00EB141F">
        <w:rPr>
          <w:bCs/>
          <w:kern w:val="36"/>
          <w:sz w:val="24"/>
          <w:szCs w:val="22"/>
        </w:rPr>
        <w:t xml:space="preserve"> šumarstvo, ribarstvo u 2011. godini iznosila je 4.858 HRK</w:t>
      </w:r>
      <w:r w:rsidRPr="007B05D5">
        <w:rPr>
          <w:bCs/>
          <w:kern w:val="36"/>
          <w:sz w:val="24"/>
          <w:szCs w:val="22"/>
        </w:rPr>
        <w:t>, dok je prosječna isplaćena bruto</w:t>
      </w:r>
      <w:r w:rsidR="00EB141F">
        <w:rPr>
          <w:bCs/>
          <w:kern w:val="36"/>
          <w:sz w:val="24"/>
          <w:szCs w:val="22"/>
        </w:rPr>
        <w:t xml:space="preserve"> plaća iznosila 7.796 HRK tijekom 2011. </w:t>
      </w:r>
      <w:r w:rsidRPr="007B05D5">
        <w:rPr>
          <w:bCs/>
          <w:kern w:val="36"/>
          <w:sz w:val="24"/>
          <w:szCs w:val="22"/>
        </w:rPr>
        <w:t>godine na razini RH.</w:t>
      </w:r>
    </w:p>
    <w:p w14:paraId="0C4C81E9" w14:textId="77777777" w:rsidR="00E26629" w:rsidRDefault="00E26629" w:rsidP="005C4BDB">
      <w:pPr>
        <w:jc w:val="both"/>
        <w:rPr>
          <w:bCs/>
          <w:kern w:val="36"/>
          <w:sz w:val="24"/>
          <w:szCs w:val="22"/>
        </w:rPr>
      </w:pPr>
    </w:p>
    <w:p w14:paraId="6E207533" w14:textId="77777777" w:rsidR="00E26629" w:rsidRDefault="00EB141F" w:rsidP="005C4BDB">
      <w:pPr>
        <w:jc w:val="both"/>
        <w:rPr>
          <w:bCs/>
          <w:kern w:val="36"/>
          <w:sz w:val="24"/>
          <w:szCs w:val="22"/>
        </w:rPr>
      </w:pPr>
      <w:r>
        <w:rPr>
          <w:bCs/>
          <w:kern w:val="36"/>
          <w:sz w:val="24"/>
          <w:szCs w:val="22"/>
        </w:rPr>
        <w:t>S o</w:t>
      </w:r>
      <w:r w:rsidR="00176375" w:rsidRPr="007B05D5">
        <w:rPr>
          <w:bCs/>
          <w:kern w:val="36"/>
          <w:sz w:val="24"/>
          <w:szCs w:val="22"/>
        </w:rPr>
        <w:t xml:space="preserve">bzirom na </w:t>
      </w:r>
      <w:r w:rsidR="00B87437" w:rsidRPr="007B05D5">
        <w:rPr>
          <w:bCs/>
          <w:kern w:val="36"/>
          <w:sz w:val="24"/>
          <w:szCs w:val="22"/>
        </w:rPr>
        <w:t>gore navedene prosječne plaće</w:t>
      </w:r>
      <w:r w:rsidR="00176375" w:rsidRPr="007B05D5">
        <w:rPr>
          <w:bCs/>
          <w:kern w:val="36"/>
          <w:sz w:val="24"/>
          <w:szCs w:val="22"/>
        </w:rPr>
        <w:t xml:space="preserve"> u Gradu Zagrebu</w:t>
      </w:r>
      <w:r>
        <w:rPr>
          <w:bCs/>
          <w:kern w:val="36"/>
          <w:sz w:val="24"/>
          <w:szCs w:val="22"/>
        </w:rPr>
        <w:t>,</w:t>
      </w:r>
      <w:r w:rsidR="00176375" w:rsidRPr="007B05D5">
        <w:rPr>
          <w:bCs/>
          <w:kern w:val="36"/>
          <w:sz w:val="24"/>
          <w:szCs w:val="22"/>
        </w:rPr>
        <w:t xml:space="preserve"> </w:t>
      </w:r>
      <w:r w:rsidR="00512593" w:rsidRPr="007B05D5">
        <w:rPr>
          <w:bCs/>
          <w:kern w:val="36"/>
          <w:sz w:val="24"/>
          <w:szCs w:val="22"/>
        </w:rPr>
        <w:t xml:space="preserve">smatramo da proizvodnje </w:t>
      </w:r>
      <w:r w:rsidR="008B5F2C" w:rsidRPr="007B05D5">
        <w:rPr>
          <w:bCs/>
          <w:kern w:val="36"/>
          <w:sz w:val="24"/>
          <w:szCs w:val="22"/>
        </w:rPr>
        <w:t xml:space="preserve">koje imaju TSO </w:t>
      </w:r>
      <w:r w:rsidR="001B61C3" w:rsidRPr="007B05D5">
        <w:rPr>
          <w:bCs/>
          <w:kern w:val="36"/>
          <w:sz w:val="24"/>
          <w:szCs w:val="22"/>
        </w:rPr>
        <w:t>ispod 190</w:t>
      </w:r>
      <w:r>
        <w:rPr>
          <w:bCs/>
          <w:kern w:val="36"/>
          <w:sz w:val="24"/>
          <w:szCs w:val="22"/>
        </w:rPr>
        <w:t>.000 HRK, odnosno 25.000 EUR</w:t>
      </w:r>
      <w:r w:rsidR="001B61C3" w:rsidRPr="007B05D5">
        <w:rPr>
          <w:bCs/>
          <w:kern w:val="36"/>
          <w:sz w:val="24"/>
          <w:szCs w:val="22"/>
        </w:rPr>
        <w:t xml:space="preserve"> (prvih pet razreda u ES 14)</w:t>
      </w:r>
      <w:r>
        <w:rPr>
          <w:bCs/>
          <w:kern w:val="36"/>
          <w:sz w:val="24"/>
          <w:szCs w:val="22"/>
        </w:rPr>
        <w:t>,</w:t>
      </w:r>
      <w:r w:rsidR="001B61C3" w:rsidRPr="007B05D5">
        <w:rPr>
          <w:bCs/>
          <w:kern w:val="36"/>
          <w:sz w:val="24"/>
          <w:szCs w:val="22"/>
        </w:rPr>
        <w:t xml:space="preserve"> </w:t>
      </w:r>
      <w:r w:rsidR="00512593" w:rsidRPr="007B05D5">
        <w:rPr>
          <w:bCs/>
          <w:kern w:val="36"/>
          <w:sz w:val="24"/>
          <w:szCs w:val="22"/>
        </w:rPr>
        <w:t xml:space="preserve">nisu i ne mogu biti profitabilne, te smo sukladno tome rangirali </w:t>
      </w:r>
      <w:r w:rsidR="001B61C3" w:rsidRPr="007B05D5">
        <w:rPr>
          <w:bCs/>
          <w:kern w:val="36"/>
          <w:sz w:val="24"/>
          <w:szCs w:val="22"/>
        </w:rPr>
        <w:t xml:space="preserve">analizirana </w:t>
      </w:r>
      <w:r w:rsidR="00512593" w:rsidRPr="007B05D5">
        <w:rPr>
          <w:bCs/>
          <w:kern w:val="36"/>
          <w:sz w:val="24"/>
          <w:szCs w:val="22"/>
        </w:rPr>
        <w:t>gospodarstva u razrede.</w:t>
      </w:r>
      <w:r w:rsidR="00E26629">
        <w:rPr>
          <w:bCs/>
          <w:kern w:val="36"/>
          <w:sz w:val="24"/>
          <w:szCs w:val="22"/>
        </w:rPr>
        <w:t xml:space="preserve"> </w:t>
      </w:r>
      <w:r w:rsidR="008F009C">
        <w:rPr>
          <w:bCs/>
          <w:kern w:val="36"/>
          <w:sz w:val="24"/>
          <w:szCs w:val="22"/>
        </w:rPr>
        <w:t xml:space="preserve">Dakle, komercijalna gospodarstva su ona </w:t>
      </w:r>
      <w:r>
        <w:rPr>
          <w:bCs/>
          <w:kern w:val="36"/>
          <w:sz w:val="24"/>
          <w:szCs w:val="22"/>
        </w:rPr>
        <w:t>koja imaju prihode iznad 25.000 EUR</w:t>
      </w:r>
      <w:r w:rsidR="008F009C">
        <w:rPr>
          <w:bCs/>
          <w:kern w:val="36"/>
          <w:sz w:val="24"/>
          <w:szCs w:val="22"/>
        </w:rPr>
        <w:t>, te smatramo da gospoda</w:t>
      </w:r>
      <w:r w:rsidR="00994954">
        <w:rPr>
          <w:bCs/>
          <w:kern w:val="36"/>
          <w:sz w:val="24"/>
          <w:szCs w:val="22"/>
        </w:rPr>
        <w:t>rstva s</w:t>
      </w:r>
      <w:r>
        <w:rPr>
          <w:bCs/>
          <w:kern w:val="36"/>
          <w:sz w:val="24"/>
          <w:szCs w:val="22"/>
        </w:rPr>
        <w:t xml:space="preserve"> prihodima između 8.000 i </w:t>
      </w:r>
      <w:r w:rsidR="008F009C">
        <w:rPr>
          <w:bCs/>
          <w:kern w:val="36"/>
          <w:sz w:val="24"/>
          <w:szCs w:val="22"/>
        </w:rPr>
        <w:t xml:space="preserve">25.000 </w:t>
      </w:r>
      <w:r>
        <w:rPr>
          <w:bCs/>
          <w:kern w:val="36"/>
          <w:sz w:val="24"/>
          <w:szCs w:val="22"/>
        </w:rPr>
        <w:t>EUR</w:t>
      </w:r>
      <w:r w:rsidR="008F009C">
        <w:rPr>
          <w:bCs/>
          <w:kern w:val="36"/>
          <w:sz w:val="24"/>
          <w:szCs w:val="22"/>
        </w:rPr>
        <w:t xml:space="preserve"> mogu postati komercijalna, odnosno svrstali smo ih u potencijalno komercijal</w:t>
      </w:r>
      <w:r w:rsidR="00994954">
        <w:rPr>
          <w:bCs/>
          <w:kern w:val="36"/>
          <w:sz w:val="24"/>
          <w:szCs w:val="22"/>
        </w:rPr>
        <w:t>na gospodarstva. Gospodarstva s</w:t>
      </w:r>
      <w:r w:rsidR="008F009C">
        <w:rPr>
          <w:bCs/>
          <w:kern w:val="36"/>
          <w:sz w:val="24"/>
          <w:szCs w:val="22"/>
        </w:rPr>
        <w:t xml:space="preserve"> prihodima ispod 8.000 </w:t>
      </w:r>
      <w:r w:rsidR="00994954">
        <w:rPr>
          <w:bCs/>
          <w:kern w:val="36"/>
          <w:sz w:val="24"/>
          <w:szCs w:val="22"/>
        </w:rPr>
        <w:t>EUR</w:t>
      </w:r>
      <w:r w:rsidR="008F009C">
        <w:rPr>
          <w:bCs/>
          <w:kern w:val="36"/>
          <w:sz w:val="24"/>
          <w:szCs w:val="22"/>
        </w:rPr>
        <w:t xml:space="preserve"> su nekomercijalna gospodarstva. U nastavku je prikaz rangiranja prema razredima.</w:t>
      </w:r>
    </w:p>
    <w:p w14:paraId="6E3D1026" w14:textId="77777777" w:rsidR="00E26629" w:rsidRDefault="00E26629" w:rsidP="005C4BDB">
      <w:pPr>
        <w:jc w:val="both"/>
        <w:rPr>
          <w:bCs/>
          <w:kern w:val="36"/>
          <w:sz w:val="24"/>
          <w:szCs w:val="22"/>
        </w:rPr>
      </w:pPr>
    </w:p>
    <w:p w14:paraId="37A16DED" w14:textId="77777777" w:rsidR="00E26629" w:rsidRDefault="00E26629" w:rsidP="005C4BDB">
      <w:pPr>
        <w:jc w:val="both"/>
        <w:rPr>
          <w:bCs/>
          <w:kern w:val="36"/>
          <w:sz w:val="24"/>
          <w:szCs w:val="22"/>
        </w:rPr>
      </w:pPr>
      <w:r>
        <w:rPr>
          <w:bCs/>
          <w:noProof/>
          <w:kern w:val="36"/>
          <w:sz w:val="24"/>
          <w:szCs w:val="22"/>
          <w:lang w:eastAsia="hr-HR"/>
        </w:rPr>
        <w:drawing>
          <wp:inline distT="0" distB="0" distL="0" distR="0" wp14:anchorId="4C606F61" wp14:editId="2A9DCB49">
            <wp:extent cx="5459555" cy="2978057"/>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464704" cy="2980866"/>
                    </a:xfrm>
                    <a:prstGeom prst="rect">
                      <a:avLst/>
                    </a:prstGeom>
                    <a:noFill/>
                  </pic:spPr>
                </pic:pic>
              </a:graphicData>
            </a:graphic>
          </wp:inline>
        </w:drawing>
      </w:r>
    </w:p>
    <w:p w14:paraId="4702FB22" w14:textId="77777777" w:rsidR="004B789D" w:rsidRDefault="004B789D" w:rsidP="007B05D5">
      <w:pPr>
        <w:rPr>
          <w:b/>
        </w:rPr>
      </w:pPr>
    </w:p>
    <w:p w14:paraId="58691F9E" w14:textId="77777777" w:rsidR="009753A3" w:rsidRDefault="009753A3">
      <w:pPr>
        <w:rPr>
          <w:b/>
          <w:bCs/>
          <w:iCs/>
          <w:color w:val="595959"/>
          <w:sz w:val="24"/>
          <w:szCs w:val="28"/>
          <w:highlight w:val="lightGray"/>
        </w:rPr>
      </w:pPr>
      <w:r>
        <w:rPr>
          <w:highlight w:val="lightGray"/>
        </w:rPr>
        <w:br w:type="page"/>
      </w:r>
    </w:p>
    <w:p w14:paraId="53EEC930" w14:textId="77777777" w:rsidR="00CB05E7" w:rsidRDefault="009753A3" w:rsidP="00E37A72">
      <w:pPr>
        <w:pStyle w:val="Naslov2"/>
        <w:numPr>
          <w:ilvl w:val="1"/>
          <w:numId w:val="37"/>
        </w:numPr>
      </w:pPr>
      <w:r>
        <w:t xml:space="preserve"> </w:t>
      </w:r>
      <w:bookmarkStart w:id="12" w:name="_Toc370753012"/>
      <w:r w:rsidR="00CB05E7">
        <w:t>Rangiranje gospodarstava</w:t>
      </w:r>
      <w:bookmarkEnd w:id="12"/>
    </w:p>
    <w:p w14:paraId="0AA919A5" w14:textId="77777777" w:rsidR="007B05D5" w:rsidRDefault="007B05D5" w:rsidP="007B05D5">
      <w:pPr>
        <w:rPr>
          <w:bCs/>
          <w:kern w:val="36"/>
          <w:sz w:val="24"/>
          <w:szCs w:val="22"/>
        </w:rPr>
      </w:pPr>
    </w:p>
    <w:p w14:paraId="1449954D" w14:textId="77777777" w:rsidR="00C21757" w:rsidRDefault="003B3F70" w:rsidP="00EB50A8">
      <w:pPr>
        <w:ind w:firstLine="360"/>
        <w:jc w:val="both"/>
        <w:rPr>
          <w:bCs/>
          <w:kern w:val="36"/>
          <w:sz w:val="24"/>
          <w:szCs w:val="22"/>
        </w:rPr>
      </w:pPr>
      <w:r>
        <w:rPr>
          <w:bCs/>
          <w:kern w:val="36"/>
          <w:sz w:val="24"/>
          <w:szCs w:val="22"/>
        </w:rPr>
        <w:t>U nastavku donosimo proizvođače koji su se javili na mjere</w:t>
      </w:r>
      <w:r w:rsidR="00EB50A8">
        <w:rPr>
          <w:bCs/>
          <w:kern w:val="36"/>
          <w:sz w:val="24"/>
          <w:szCs w:val="22"/>
        </w:rPr>
        <w:t xml:space="preserve"> potpore ruralnog razvoja Grada Zagreba u 2012. Godini. R</w:t>
      </w:r>
      <w:r w:rsidRPr="003B3F70">
        <w:rPr>
          <w:bCs/>
          <w:kern w:val="36"/>
          <w:sz w:val="24"/>
          <w:szCs w:val="22"/>
        </w:rPr>
        <w:t>angirali</w:t>
      </w:r>
      <w:r>
        <w:rPr>
          <w:bCs/>
          <w:kern w:val="36"/>
          <w:sz w:val="24"/>
          <w:szCs w:val="22"/>
        </w:rPr>
        <w:t xml:space="preserve"> </w:t>
      </w:r>
      <w:r w:rsidR="00EB50A8">
        <w:rPr>
          <w:bCs/>
          <w:kern w:val="36"/>
          <w:sz w:val="24"/>
          <w:szCs w:val="22"/>
        </w:rPr>
        <w:t xml:space="preserve">smo ih </w:t>
      </w:r>
      <w:r w:rsidRPr="003B3F70">
        <w:rPr>
          <w:bCs/>
          <w:kern w:val="36"/>
          <w:sz w:val="24"/>
          <w:szCs w:val="22"/>
        </w:rPr>
        <w:t>u razrede sukladno n</w:t>
      </w:r>
      <w:r w:rsidR="00EB50A8">
        <w:rPr>
          <w:bCs/>
          <w:kern w:val="36"/>
          <w:sz w:val="24"/>
          <w:szCs w:val="22"/>
        </w:rPr>
        <w:t>jihovom proizvodnom potencijalu</w:t>
      </w:r>
      <w:r w:rsidRPr="003B3F70">
        <w:rPr>
          <w:bCs/>
          <w:kern w:val="36"/>
          <w:sz w:val="24"/>
          <w:szCs w:val="22"/>
        </w:rPr>
        <w:t xml:space="preserve"> (</w:t>
      </w:r>
      <w:r>
        <w:rPr>
          <w:bCs/>
          <w:kern w:val="36"/>
          <w:sz w:val="24"/>
          <w:szCs w:val="22"/>
        </w:rPr>
        <w:t xml:space="preserve">prijavljenoj </w:t>
      </w:r>
      <w:r w:rsidR="00EB50A8">
        <w:rPr>
          <w:bCs/>
          <w:kern w:val="36"/>
          <w:sz w:val="24"/>
          <w:szCs w:val="22"/>
        </w:rPr>
        <w:t>veličini</w:t>
      </w:r>
      <w:r w:rsidRPr="003B3F70">
        <w:rPr>
          <w:bCs/>
          <w:kern w:val="36"/>
          <w:sz w:val="24"/>
          <w:szCs w:val="22"/>
        </w:rPr>
        <w:t xml:space="preserve"> p</w:t>
      </w:r>
      <w:r w:rsidR="00EB50A8">
        <w:rPr>
          <w:bCs/>
          <w:kern w:val="36"/>
          <w:sz w:val="24"/>
          <w:szCs w:val="22"/>
        </w:rPr>
        <w:t>oljoprivredne površine, veličini</w:t>
      </w:r>
      <w:r w:rsidRPr="003B3F70">
        <w:rPr>
          <w:bCs/>
          <w:kern w:val="36"/>
          <w:sz w:val="24"/>
          <w:szCs w:val="22"/>
        </w:rPr>
        <w:t xml:space="preserve"> osnovnog stada, kulturi proizvodnje itd.)</w:t>
      </w:r>
      <w:r w:rsidR="00995E98">
        <w:rPr>
          <w:bCs/>
          <w:kern w:val="36"/>
          <w:sz w:val="24"/>
          <w:szCs w:val="22"/>
        </w:rPr>
        <w:t xml:space="preserve">. </w:t>
      </w:r>
      <w:r w:rsidR="00C64187" w:rsidRPr="00C64187">
        <w:rPr>
          <w:bCs/>
          <w:kern w:val="36"/>
          <w:sz w:val="24"/>
          <w:szCs w:val="22"/>
        </w:rPr>
        <w:t xml:space="preserve">Željeli smo prikazati </w:t>
      </w:r>
      <w:r w:rsidR="00C64187">
        <w:rPr>
          <w:bCs/>
          <w:kern w:val="36"/>
          <w:sz w:val="24"/>
          <w:szCs w:val="22"/>
        </w:rPr>
        <w:t xml:space="preserve">veći broj </w:t>
      </w:r>
      <w:r w:rsidR="00C64187" w:rsidRPr="00C64187">
        <w:rPr>
          <w:bCs/>
          <w:kern w:val="36"/>
          <w:sz w:val="24"/>
          <w:szCs w:val="22"/>
        </w:rPr>
        <w:t>gospodarst</w:t>
      </w:r>
      <w:r w:rsidR="00EB50A8">
        <w:rPr>
          <w:bCs/>
          <w:kern w:val="36"/>
          <w:sz w:val="24"/>
          <w:szCs w:val="22"/>
        </w:rPr>
        <w:t>a</w:t>
      </w:r>
      <w:r w:rsidR="00C64187" w:rsidRPr="00C64187">
        <w:rPr>
          <w:bCs/>
          <w:kern w:val="36"/>
          <w:sz w:val="24"/>
          <w:szCs w:val="22"/>
        </w:rPr>
        <w:t>va koja su se</w:t>
      </w:r>
      <w:r w:rsidR="00EB50A8">
        <w:rPr>
          <w:bCs/>
          <w:kern w:val="36"/>
          <w:sz w:val="24"/>
          <w:szCs w:val="22"/>
        </w:rPr>
        <w:t xml:space="preserve"> javljala</w:t>
      </w:r>
      <w:r w:rsidR="00C64187">
        <w:rPr>
          <w:bCs/>
          <w:kern w:val="36"/>
          <w:sz w:val="24"/>
          <w:szCs w:val="22"/>
        </w:rPr>
        <w:t xml:space="preserve"> na mjere potpore, a pripadaju u komercijalna i potencijalno komercijalna gospodarstva.</w:t>
      </w:r>
    </w:p>
    <w:p w14:paraId="65F173F3" w14:textId="77777777" w:rsidR="00C21757" w:rsidRDefault="00C21757" w:rsidP="003B3F70">
      <w:pPr>
        <w:jc w:val="both"/>
        <w:rPr>
          <w:bCs/>
          <w:kern w:val="36"/>
          <w:sz w:val="24"/>
          <w:szCs w:val="22"/>
        </w:rPr>
      </w:pPr>
    </w:p>
    <w:p w14:paraId="7AFA2E54" w14:textId="77777777" w:rsidR="003B3F70" w:rsidRDefault="00995E98" w:rsidP="00EB50A8">
      <w:pPr>
        <w:ind w:firstLine="360"/>
        <w:jc w:val="both"/>
        <w:rPr>
          <w:bCs/>
          <w:kern w:val="36"/>
          <w:sz w:val="24"/>
          <w:szCs w:val="22"/>
        </w:rPr>
      </w:pPr>
      <w:r>
        <w:rPr>
          <w:bCs/>
          <w:kern w:val="36"/>
          <w:sz w:val="24"/>
          <w:szCs w:val="22"/>
        </w:rPr>
        <w:t xml:space="preserve">Iz navedene analize </w:t>
      </w:r>
      <w:r w:rsidR="002E7343">
        <w:rPr>
          <w:bCs/>
          <w:kern w:val="36"/>
          <w:sz w:val="24"/>
          <w:szCs w:val="22"/>
        </w:rPr>
        <w:t>prikazali smo</w:t>
      </w:r>
      <w:r w:rsidR="0083734D">
        <w:rPr>
          <w:bCs/>
          <w:kern w:val="36"/>
          <w:sz w:val="24"/>
          <w:szCs w:val="22"/>
        </w:rPr>
        <w:t xml:space="preserve"> ukupno 144 gospodarst</w:t>
      </w:r>
      <w:r>
        <w:rPr>
          <w:bCs/>
          <w:kern w:val="36"/>
          <w:sz w:val="24"/>
          <w:szCs w:val="22"/>
        </w:rPr>
        <w:t>va</w:t>
      </w:r>
      <w:r w:rsidR="0083734D">
        <w:rPr>
          <w:bCs/>
          <w:kern w:val="36"/>
          <w:sz w:val="24"/>
          <w:szCs w:val="22"/>
        </w:rPr>
        <w:t>,</w:t>
      </w:r>
      <w:r>
        <w:rPr>
          <w:bCs/>
          <w:kern w:val="36"/>
          <w:sz w:val="24"/>
          <w:szCs w:val="22"/>
        </w:rPr>
        <w:t xml:space="preserve"> od čega je </w:t>
      </w:r>
      <w:r w:rsidR="00C64187">
        <w:rPr>
          <w:bCs/>
          <w:kern w:val="36"/>
          <w:sz w:val="24"/>
          <w:szCs w:val="22"/>
        </w:rPr>
        <w:t>46</w:t>
      </w:r>
      <w:r w:rsidR="0083734D">
        <w:rPr>
          <w:bCs/>
          <w:kern w:val="36"/>
          <w:sz w:val="24"/>
          <w:szCs w:val="22"/>
        </w:rPr>
        <w:t xml:space="preserve"> komercijalnih, </w:t>
      </w:r>
      <w:r w:rsidR="00C64187">
        <w:rPr>
          <w:bCs/>
          <w:kern w:val="36"/>
          <w:sz w:val="24"/>
          <w:szCs w:val="22"/>
        </w:rPr>
        <w:t>90</w:t>
      </w:r>
      <w:r>
        <w:rPr>
          <w:bCs/>
          <w:kern w:val="36"/>
          <w:sz w:val="24"/>
          <w:szCs w:val="22"/>
        </w:rPr>
        <w:t xml:space="preserve"> potencijalno komercijalnih</w:t>
      </w:r>
      <w:r w:rsidR="002E7343">
        <w:rPr>
          <w:bCs/>
          <w:kern w:val="36"/>
          <w:sz w:val="24"/>
          <w:szCs w:val="22"/>
        </w:rPr>
        <w:t xml:space="preserve"> i 8 nekomercijalnih (ratarstvo)</w:t>
      </w:r>
      <w:r>
        <w:rPr>
          <w:bCs/>
          <w:kern w:val="36"/>
          <w:sz w:val="24"/>
          <w:szCs w:val="22"/>
        </w:rPr>
        <w:t xml:space="preserve">. </w:t>
      </w:r>
      <w:r w:rsidR="00C21757">
        <w:rPr>
          <w:bCs/>
          <w:kern w:val="36"/>
          <w:sz w:val="24"/>
          <w:szCs w:val="22"/>
        </w:rPr>
        <w:t>Veliki</w:t>
      </w:r>
      <w:r>
        <w:rPr>
          <w:bCs/>
          <w:kern w:val="36"/>
          <w:sz w:val="24"/>
          <w:szCs w:val="22"/>
        </w:rPr>
        <w:t xml:space="preserve"> broj prijavitelja su voćari (</w:t>
      </w:r>
      <w:r w:rsidR="0083734D">
        <w:rPr>
          <w:bCs/>
          <w:kern w:val="36"/>
          <w:sz w:val="24"/>
          <w:szCs w:val="22"/>
        </w:rPr>
        <w:t>33 komercijalna i 32 potencijalno komercijalna</w:t>
      </w:r>
      <w:r w:rsidR="00C21757">
        <w:rPr>
          <w:bCs/>
          <w:kern w:val="36"/>
          <w:sz w:val="24"/>
          <w:szCs w:val="22"/>
        </w:rPr>
        <w:t>), odnosno najveći broj komercijalnih proizvođača</w:t>
      </w:r>
      <w:r w:rsidR="0083734D">
        <w:rPr>
          <w:bCs/>
          <w:kern w:val="36"/>
          <w:sz w:val="24"/>
          <w:szCs w:val="22"/>
        </w:rPr>
        <w:t>,</w:t>
      </w:r>
      <w:r w:rsidR="00C21757">
        <w:rPr>
          <w:bCs/>
          <w:kern w:val="36"/>
          <w:sz w:val="24"/>
          <w:szCs w:val="22"/>
        </w:rPr>
        <w:t xml:space="preserve"> što je i očekivano</w:t>
      </w:r>
      <w:r w:rsidR="0083734D">
        <w:rPr>
          <w:bCs/>
          <w:kern w:val="36"/>
          <w:sz w:val="24"/>
          <w:szCs w:val="22"/>
        </w:rPr>
        <w:t>,</w:t>
      </w:r>
      <w:r w:rsidR="00C21757">
        <w:rPr>
          <w:bCs/>
          <w:kern w:val="36"/>
          <w:sz w:val="24"/>
          <w:szCs w:val="22"/>
        </w:rPr>
        <w:t xml:space="preserve"> s obzirom </w:t>
      </w:r>
      <w:r w:rsidR="0083734D">
        <w:rPr>
          <w:bCs/>
          <w:kern w:val="36"/>
          <w:sz w:val="24"/>
          <w:szCs w:val="22"/>
        </w:rPr>
        <w:t xml:space="preserve">na to </w:t>
      </w:r>
      <w:r w:rsidR="00C21757">
        <w:rPr>
          <w:bCs/>
          <w:kern w:val="36"/>
          <w:sz w:val="24"/>
          <w:szCs w:val="22"/>
        </w:rPr>
        <w:t>da je poznato da je voćarski sektor jedan od jačih poljoprivrednih sektora na području Grada Zagreba</w:t>
      </w:r>
      <w:r w:rsidR="00495067">
        <w:rPr>
          <w:bCs/>
          <w:kern w:val="36"/>
          <w:sz w:val="24"/>
          <w:szCs w:val="22"/>
        </w:rPr>
        <w:t xml:space="preserve"> i Zagrebačke županije</w:t>
      </w:r>
      <w:r w:rsidR="00C21757">
        <w:rPr>
          <w:bCs/>
          <w:kern w:val="36"/>
          <w:sz w:val="24"/>
          <w:szCs w:val="22"/>
        </w:rPr>
        <w:t>. Voć</w:t>
      </w:r>
      <w:r w:rsidR="0083734D">
        <w:rPr>
          <w:bCs/>
          <w:kern w:val="36"/>
          <w:sz w:val="24"/>
          <w:szCs w:val="22"/>
        </w:rPr>
        <w:t xml:space="preserve">ari na ovim prostorima </w:t>
      </w:r>
      <w:r w:rsidR="00C21757">
        <w:rPr>
          <w:bCs/>
          <w:kern w:val="36"/>
          <w:sz w:val="24"/>
          <w:szCs w:val="22"/>
        </w:rPr>
        <w:t xml:space="preserve">najviše </w:t>
      </w:r>
      <w:r w:rsidR="0083734D">
        <w:rPr>
          <w:bCs/>
          <w:kern w:val="36"/>
          <w:sz w:val="24"/>
          <w:szCs w:val="22"/>
        </w:rPr>
        <w:t>uzgajaju jabuke, jagode, borovnice</w:t>
      </w:r>
      <w:r w:rsidR="00C21757">
        <w:rPr>
          <w:bCs/>
          <w:kern w:val="36"/>
          <w:sz w:val="24"/>
          <w:szCs w:val="22"/>
        </w:rPr>
        <w:t>, aroniju, vinske i stolne lozne sorte, kruške, trešnje, šljive, višnje, breskve, orah, lješnjak, kupine itd. U ratarstvu smo svrstali 10 proizvođača</w:t>
      </w:r>
      <w:r w:rsidR="0083734D">
        <w:rPr>
          <w:bCs/>
          <w:kern w:val="36"/>
          <w:sz w:val="24"/>
          <w:szCs w:val="22"/>
        </w:rPr>
        <w:t xml:space="preserve">, </w:t>
      </w:r>
      <w:r w:rsidR="002E7343">
        <w:rPr>
          <w:bCs/>
          <w:kern w:val="36"/>
          <w:sz w:val="24"/>
          <w:szCs w:val="22"/>
        </w:rPr>
        <w:t>1 komercijalni, 1 potencijalno komercijalni i 8 nekomercijalni</w:t>
      </w:r>
      <w:r w:rsidR="0083734D">
        <w:rPr>
          <w:bCs/>
          <w:kern w:val="36"/>
          <w:sz w:val="24"/>
          <w:szCs w:val="22"/>
        </w:rPr>
        <w:t>h</w:t>
      </w:r>
      <w:r w:rsidR="00C21757">
        <w:rPr>
          <w:bCs/>
          <w:kern w:val="36"/>
          <w:sz w:val="24"/>
          <w:szCs w:val="22"/>
        </w:rPr>
        <w:t>, međutim</w:t>
      </w:r>
      <w:r w:rsidR="0083734D">
        <w:rPr>
          <w:bCs/>
          <w:kern w:val="36"/>
          <w:sz w:val="24"/>
          <w:szCs w:val="22"/>
        </w:rPr>
        <w:t>,</w:t>
      </w:r>
      <w:r w:rsidR="00C21757">
        <w:rPr>
          <w:bCs/>
          <w:kern w:val="36"/>
          <w:sz w:val="24"/>
          <w:szCs w:val="22"/>
        </w:rPr>
        <w:t xml:space="preserve"> oni se pojavljuju i u sektoru stočarstva </w:t>
      </w:r>
      <w:r w:rsidR="0083734D">
        <w:rPr>
          <w:bCs/>
          <w:kern w:val="36"/>
          <w:sz w:val="24"/>
          <w:szCs w:val="22"/>
        </w:rPr>
        <w:t>jer</w:t>
      </w:r>
      <w:r w:rsidR="00C21757">
        <w:rPr>
          <w:bCs/>
          <w:kern w:val="36"/>
          <w:sz w:val="24"/>
          <w:szCs w:val="22"/>
        </w:rPr>
        <w:t xml:space="preserve"> stočari najčešće i jesu proizvođači ratarskih kultura. Najčešće ratarske kulture su kukuruz, suncokret, soja, ječam, pšenica, raž, zob i lucerna. Od stočara koji su koristili </w:t>
      </w:r>
      <w:r w:rsidR="0083734D">
        <w:rPr>
          <w:bCs/>
          <w:kern w:val="36"/>
          <w:sz w:val="24"/>
          <w:szCs w:val="22"/>
        </w:rPr>
        <w:t>mjere potpore možemo reći da ih je</w:t>
      </w:r>
      <w:r w:rsidR="00C21757">
        <w:rPr>
          <w:bCs/>
          <w:kern w:val="36"/>
          <w:sz w:val="24"/>
          <w:szCs w:val="22"/>
        </w:rPr>
        <w:t xml:space="preserve"> tek 12 komercijalnih proizvođača i čak 57 potenc</w:t>
      </w:r>
      <w:r w:rsidR="0083734D">
        <w:rPr>
          <w:bCs/>
          <w:kern w:val="36"/>
          <w:sz w:val="24"/>
          <w:szCs w:val="22"/>
        </w:rPr>
        <w:t>ijalno komercijalnih</w:t>
      </w:r>
      <w:r w:rsidR="00C21757">
        <w:rPr>
          <w:bCs/>
          <w:kern w:val="36"/>
          <w:sz w:val="24"/>
          <w:szCs w:val="22"/>
        </w:rPr>
        <w:t>. Na području grada</w:t>
      </w:r>
      <w:r w:rsidR="0083734D">
        <w:rPr>
          <w:bCs/>
          <w:kern w:val="36"/>
          <w:sz w:val="24"/>
          <w:szCs w:val="22"/>
        </w:rPr>
        <w:t>,</w:t>
      </w:r>
      <w:r w:rsidR="00C21757">
        <w:rPr>
          <w:bCs/>
          <w:kern w:val="36"/>
          <w:sz w:val="24"/>
          <w:szCs w:val="22"/>
        </w:rPr>
        <w:t xml:space="preserve"> stočari se bave uzgojem muznih krava, svinja, koza i tovnom junadi. </w:t>
      </w:r>
    </w:p>
    <w:p w14:paraId="6AD052C9" w14:textId="77777777" w:rsidR="00C21757" w:rsidRDefault="00C21757" w:rsidP="003B3F70">
      <w:pPr>
        <w:jc w:val="both"/>
        <w:rPr>
          <w:bCs/>
          <w:kern w:val="36"/>
          <w:sz w:val="24"/>
          <w:szCs w:val="22"/>
        </w:rPr>
      </w:pPr>
    </w:p>
    <w:p w14:paraId="5504D60A" w14:textId="77777777" w:rsidR="00C21757" w:rsidRDefault="00C21757" w:rsidP="00EB50A8">
      <w:pPr>
        <w:ind w:firstLine="360"/>
        <w:jc w:val="both"/>
        <w:rPr>
          <w:bCs/>
          <w:kern w:val="36"/>
          <w:sz w:val="24"/>
          <w:szCs w:val="22"/>
        </w:rPr>
      </w:pPr>
      <w:r>
        <w:rPr>
          <w:bCs/>
          <w:kern w:val="36"/>
          <w:sz w:val="24"/>
          <w:szCs w:val="22"/>
        </w:rPr>
        <w:t>Nažalost</w:t>
      </w:r>
      <w:r w:rsidR="00EB50A8">
        <w:rPr>
          <w:bCs/>
          <w:kern w:val="36"/>
          <w:sz w:val="24"/>
          <w:szCs w:val="22"/>
        </w:rPr>
        <w:t>,</w:t>
      </w:r>
      <w:r>
        <w:rPr>
          <w:bCs/>
          <w:kern w:val="36"/>
          <w:sz w:val="24"/>
          <w:szCs w:val="22"/>
        </w:rPr>
        <w:t xml:space="preserve"> povrćari se nisu javljali na mjere potpore, a vrlo su važan poljop</w:t>
      </w:r>
      <w:r w:rsidR="00C9780A">
        <w:rPr>
          <w:bCs/>
          <w:kern w:val="36"/>
          <w:sz w:val="24"/>
          <w:szCs w:val="22"/>
        </w:rPr>
        <w:t>rivredni sektor u Gradu Zagrebu. Sukladno</w:t>
      </w:r>
      <w:r w:rsidR="0083734D">
        <w:rPr>
          <w:bCs/>
          <w:kern w:val="36"/>
          <w:sz w:val="24"/>
          <w:szCs w:val="22"/>
        </w:rPr>
        <w:t xml:space="preserve"> navedenim izvorima (naročito K</w:t>
      </w:r>
      <w:r w:rsidR="00C9780A">
        <w:rPr>
          <w:bCs/>
          <w:kern w:val="36"/>
          <w:sz w:val="24"/>
          <w:szCs w:val="22"/>
        </w:rPr>
        <w:t>atalogu kalkulacija poljoprivredne savjetodavne službe 2012.) izračunat je proizvodni pot</w:t>
      </w:r>
      <w:r w:rsidR="00244C8E">
        <w:rPr>
          <w:bCs/>
          <w:kern w:val="36"/>
          <w:sz w:val="24"/>
          <w:szCs w:val="22"/>
        </w:rPr>
        <w:t>encijal po pojedinim kulturama te</w:t>
      </w:r>
      <w:r w:rsidR="00C9780A">
        <w:rPr>
          <w:bCs/>
          <w:kern w:val="36"/>
          <w:sz w:val="24"/>
          <w:szCs w:val="22"/>
        </w:rPr>
        <w:t xml:space="preserve"> minimalna površina prema kojoj bi se razdvojili komercijalni i potencijalno komercijalni proizvođači.</w:t>
      </w:r>
    </w:p>
    <w:p w14:paraId="35942290" w14:textId="77777777" w:rsidR="00C9780A" w:rsidRDefault="00C9780A" w:rsidP="003B3F70">
      <w:pPr>
        <w:jc w:val="both"/>
        <w:rPr>
          <w:bCs/>
          <w:kern w:val="36"/>
          <w:sz w:val="24"/>
          <w:szCs w:val="22"/>
        </w:rPr>
      </w:pPr>
    </w:p>
    <w:p w14:paraId="0EFEBB7E" w14:textId="77777777" w:rsidR="00495067" w:rsidRDefault="00495067" w:rsidP="003B3F70">
      <w:pPr>
        <w:jc w:val="both"/>
        <w:rPr>
          <w:bCs/>
          <w:kern w:val="36"/>
          <w:sz w:val="24"/>
          <w:szCs w:val="22"/>
        </w:rPr>
      </w:pPr>
      <w:r>
        <w:rPr>
          <w:bCs/>
          <w:kern w:val="36"/>
          <w:sz w:val="24"/>
          <w:szCs w:val="22"/>
        </w:rPr>
        <w:t>Tablica:</w:t>
      </w:r>
      <w:r w:rsidR="00C963C9">
        <w:rPr>
          <w:bCs/>
          <w:kern w:val="36"/>
          <w:sz w:val="24"/>
          <w:szCs w:val="22"/>
        </w:rPr>
        <w:t xml:space="preserve"> Kriterij rangiranja povrćara po proizvodnim površinama</w:t>
      </w:r>
    </w:p>
    <w:p w14:paraId="5D6B87B2" w14:textId="77777777" w:rsidR="00C9780A" w:rsidRDefault="00C9780A" w:rsidP="003B3F70">
      <w:pPr>
        <w:jc w:val="both"/>
        <w:rPr>
          <w:bCs/>
          <w:kern w:val="36"/>
          <w:sz w:val="24"/>
          <w:szCs w:val="22"/>
        </w:rPr>
      </w:pPr>
      <w:r>
        <w:rPr>
          <w:bCs/>
          <w:noProof/>
          <w:kern w:val="36"/>
          <w:sz w:val="24"/>
          <w:szCs w:val="22"/>
          <w:lang w:eastAsia="hr-HR"/>
        </w:rPr>
        <w:drawing>
          <wp:inline distT="0" distB="0" distL="0" distR="0" wp14:anchorId="028C6A58" wp14:editId="5FD855A2">
            <wp:extent cx="5773480" cy="305537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84483" cy="3061201"/>
                    </a:xfrm>
                    <a:prstGeom prst="rect">
                      <a:avLst/>
                    </a:prstGeom>
                    <a:noFill/>
                  </pic:spPr>
                </pic:pic>
              </a:graphicData>
            </a:graphic>
          </wp:inline>
        </w:drawing>
      </w:r>
    </w:p>
    <w:p w14:paraId="014196FA" w14:textId="77777777" w:rsidR="00C9780A" w:rsidRDefault="00495067" w:rsidP="003B3F70">
      <w:pPr>
        <w:jc w:val="both"/>
        <w:rPr>
          <w:bCs/>
          <w:kern w:val="36"/>
          <w:sz w:val="24"/>
          <w:szCs w:val="22"/>
        </w:rPr>
      </w:pPr>
      <w:r>
        <w:rPr>
          <w:bCs/>
          <w:kern w:val="36"/>
          <w:sz w:val="24"/>
          <w:szCs w:val="22"/>
        </w:rPr>
        <w:t>Izvor: Vlastita izrada</w:t>
      </w:r>
    </w:p>
    <w:p w14:paraId="4C49AA18" w14:textId="77777777" w:rsidR="00495067" w:rsidRDefault="00495067" w:rsidP="003B3F70">
      <w:pPr>
        <w:jc w:val="both"/>
        <w:rPr>
          <w:bCs/>
          <w:kern w:val="36"/>
          <w:sz w:val="24"/>
          <w:szCs w:val="22"/>
        </w:rPr>
      </w:pPr>
    </w:p>
    <w:p w14:paraId="410F3A2E" w14:textId="77777777" w:rsidR="00C9780A" w:rsidRDefault="00C9780A" w:rsidP="003B3F70">
      <w:pPr>
        <w:jc w:val="both"/>
        <w:rPr>
          <w:bCs/>
          <w:kern w:val="36"/>
          <w:sz w:val="24"/>
          <w:szCs w:val="22"/>
        </w:rPr>
      </w:pPr>
    </w:p>
    <w:p w14:paraId="0037C564" w14:textId="77777777" w:rsidR="00C9780A" w:rsidRDefault="00C9780A" w:rsidP="003B3F70">
      <w:pPr>
        <w:jc w:val="both"/>
        <w:rPr>
          <w:bCs/>
          <w:kern w:val="36"/>
          <w:sz w:val="24"/>
          <w:szCs w:val="22"/>
        </w:rPr>
      </w:pPr>
    </w:p>
    <w:p w14:paraId="769C3629" w14:textId="77777777" w:rsidR="007B05D5" w:rsidRDefault="00152408" w:rsidP="00E37A72">
      <w:pPr>
        <w:pStyle w:val="Naslov3"/>
        <w:numPr>
          <w:ilvl w:val="2"/>
          <w:numId w:val="37"/>
        </w:numPr>
      </w:pPr>
      <w:bookmarkStart w:id="13" w:name="_Toc370753013"/>
      <w:r>
        <w:t>Voćarstvo</w:t>
      </w:r>
      <w:bookmarkEnd w:id="13"/>
    </w:p>
    <w:p w14:paraId="61D6C2DF" w14:textId="77777777" w:rsidR="00152408" w:rsidRDefault="00152408" w:rsidP="00152408"/>
    <w:p w14:paraId="06FED688" w14:textId="77777777" w:rsidR="00495067" w:rsidRPr="00C428DF" w:rsidRDefault="00495067" w:rsidP="00152408">
      <w:pPr>
        <w:rPr>
          <w:sz w:val="24"/>
        </w:rPr>
      </w:pPr>
      <w:r w:rsidRPr="00C428DF">
        <w:rPr>
          <w:sz w:val="24"/>
        </w:rPr>
        <w:t>Tablica: Prikaz komercijalnih voćara</w:t>
      </w:r>
    </w:p>
    <w:p w14:paraId="7978D9FF" w14:textId="77777777" w:rsidR="00152408" w:rsidRPr="00152408" w:rsidRDefault="003B3F70" w:rsidP="00152408">
      <w:pPr>
        <w:rPr>
          <w:bCs/>
          <w:kern w:val="36"/>
          <w:sz w:val="24"/>
          <w:szCs w:val="22"/>
        </w:rPr>
      </w:pPr>
      <w:r w:rsidRPr="003B3F70">
        <w:rPr>
          <w:noProof/>
          <w:lang w:eastAsia="hr-HR"/>
        </w:rPr>
        <w:drawing>
          <wp:inline distT="0" distB="0" distL="0" distR="0" wp14:anchorId="095A1361" wp14:editId="5FA62D74">
            <wp:extent cx="3987210" cy="6322128"/>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9183" cy="6341113"/>
                    </a:xfrm>
                    <a:prstGeom prst="rect">
                      <a:avLst/>
                    </a:prstGeom>
                    <a:noFill/>
                    <a:ln>
                      <a:noFill/>
                    </a:ln>
                  </pic:spPr>
                </pic:pic>
              </a:graphicData>
            </a:graphic>
          </wp:inline>
        </w:drawing>
      </w:r>
    </w:p>
    <w:p w14:paraId="2C500D7D" w14:textId="77777777" w:rsidR="009D082C" w:rsidRDefault="00C963C9" w:rsidP="007B05D5">
      <w:pPr>
        <w:rPr>
          <w:bCs/>
          <w:kern w:val="36"/>
          <w:sz w:val="24"/>
          <w:szCs w:val="22"/>
        </w:rPr>
      </w:pPr>
      <w:r>
        <w:rPr>
          <w:bCs/>
          <w:kern w:val="36"/>
          <w:sz w:val="24"/>
          <w:szCs w:val="22"/>
        </w:rPr>
        <w:t>Izvor: Vlastita izrada</w:t>
      </w:r>
    </w:p>
    <w:p w14:paraId="16224603" w14:textId="77777777" w:rsidR="005E4497" w:rsidRDefault="005E4497" w:rsidP="007B05D5">
      <w:pPr>
        <w:rPr>
          <w:bCs/>
          <w:kern w:val="36"/>
          <w:sz w:val="24"/>
          <w:szCs w:val="22"/>
        </w:rPr>
      </w:pPr>
    </w:p>
    <w:p w14:paraId="3BE48D26" w14:textId="77777777" w:rsidR="005E4497" w:rsidRDefault="00C963C9" w:rsidP="00244C8E">
      <w:pPr>
        <w:ind w:firstLine="708"/>
        <w:jc w:val="both"/>
        <w:rPr>
          <w:bCs/>
          <w:kern w:val="36"/>
          <w:sz w:val="24"/>
          <w:szCs w:val="22"/>
        </w:rPr>
      </w:pPr>
      <w:r>
        <w:rPr>
          <w:bCs/>
          <w:kern w:val="36"/>
          <w:sz w:val="24"/>
          <w:szCs w:val="22"/>
        </w:rPr>
        <w:t>Iz priložene tablice možemo zaključiti da na području Grada Zagreba postoji kvalitetna baza komercijalnih</w:t>
      </w:r>
      <w:r w:rsidR="00244C8E">
        <w:rPr>
          <w:bCs/>
          <w:kern w:val="36"/>
          <w:sz w:val="24"/>
          <w:szCs w:val="22"/>
        </w:rPr>
        <w:t xml:space="preserve"> voćara. Njihova proizvodnja </w:t>
      </w:r>
      <w:r>
        <w:rPr>
          <w:bCs/>
          <w:kern w:val="36"/>
          <w:sz w:val="24"/>
          <w:szCs w:val="22"/>
        </w:rPr>
        <w:t>bazira</w:t>
      </w:r>
      <w:r w:rsidR="00244C8E">
        <w:rPr>
          <w:bCs/>
          <w:kern w:val="36"/>
          <w:sz w:val="24"/>
          <w:szCs w:val="22"/>
        </w:rPr>
        <w:t xml:space="preserve"> se na jagodi, jabuci, vinskim sortama</w:t>
      </w:r>
      <w:r>
        <w:rPr>
          <w:bCs/>
          <w:kern w:val="36"/>
          <w:sz w:val="24"/>
          <w:szCs w:val="22"/>
        </w:rPr>
        <w:t xml:space="preserve"> grožđa</w:t>
      </w:r>
      <w:r w:rsidR="00244C8E">
        <w:rPr>
          <w:bCs/>
          <w:kern w:val="36"/>
          <w:sz w:val="24"/>
          <w:szCs w:val="22"/>
        </w:rPr>
        <w:t>, aroniji, borovnici, trešnji, šljivi</w:t>
      </w:r>
      <w:r>
        <w:rPr>
          <w:bCs/>
          <w:kern w:val="36"/>
          <w:sz w:val="24"/>
          <w:szCs w:val="22"/>
        </w:rPr>
        <w:t>, orašasti</w:t>
      </w:r>
      <w:r w:rsidR="00244C8E">
        <w:rPr>
          <w:bCs/>
          <w:kern w:val="36"/>
          <w:sz w:val="24"/>
          <w:szCs w:val="22"/>
        </w:rPr>
        <w:t>m</w:t>
      </w:r>
      <w:r>
        <w:rPr>
          <w:bCs/>
          <w:kern w:val="36"/>
          <w:sz w:val="24"/>
          <w:szCs w:val="22"/>
        </w:rPr>
        <w:t xml:space="preserve"> plodovi</w:t>
      </w:r>
      <w:r w:rsidR="00244C8E">
        <w:rPr>
          <w:bCs/>
          <w:kern w:val="36"/>
          <w:sz w:val="24"/>
          <w:szCs w:val="22"/>
        </w:rPr>
        <w:t>ma</w:t>
      </w:r>
      <w:r>
        <w:rPr>
          <w:bCs/>
          <w:kern w:val="36"/>
          <w:sz w:val="24"/>
          <w:szCs w:val="22"/>
        </w:rPr>
        <w:t xml:space="preserve"> itd. Pojedini proizvođači pripadaju u viši razred</w:t>
      </w:r>
      <w:r w:rsidR="00244C8E">
        <w:rPr>
          <w:bCs/>
          <w:kern w:val="36"/>
          <w:sz w:val="24"/>
          <w:szCs w:val="22"/>
        </w:rPr>
        <w:t>,</w:t>
      </w:r>
      <w:r>
        <w:rPr>
          <w:bCs/>
          <w:kern w:val="36"/>
          <w:sz w:val="24"/>
          <w:szCs w:val="22"/>
        </w:rPr>
        <w:t xml:space="preserve"> iako imaju manje površine</w:t>
      </w:r>
      <w:r w:rsidR="00244C8E">
        <w:rPr>
          <w:bCs/>
          <w:kern w:val="36"/>
          <w:sz w:val="24"/>
          <w:szCs w:val="22"/>
        </w:rPr>
        <w:t>, zato što</w:t>
      </w:r>
      <w:r>
        <w:rPr>
          <w:bCs/>
          <w:kern w:val="36"/>
          <w:sz w:val="24"/>
          <w:szCs w:val="22"/>
        </w:rPr>
        <w:t xml:space="preserve"> se bave voćarskim kulturama koje ostvaruju visoke prihode po jedinici površine</w:t>
      </w:r>
      <w:r w:rsidR="00244C8E">
        <w:rPr>
          <w:bCs/>
          <w:kern w:val="36"/>
          <w:sz w:val="24"/>
          <w:szCs w:val="22"/>
        </w:rPr>
        <w:t>. T</w:t>
      </w:r>
      <w:r w:rsidR="00F34EE2">
        <w:rPr>
          <w:bCs/>
          <w:kern w:val="36"/>
          <w:sz w:val="24"/>
          <w:szCs w:val="22"/>
        </w:rPr>
        <w:t>e kulture možemo nazvati visoko dohodovnim kulturama</w:t>
      </w:r>
      <w:r>
        <w:rPr>
          <w:bCs/>
          <w:kern w:val="36"/>
          <w:sz w:val="24"/>
          <w:szCs w:val="22"/>
        </w:rPr>
        <w:t>. Tu</w:t>
      </w:r>
      <w:r w:rsidR="00244C8E">
        <w:rPr>
          <w:bCs/>
          <w:kern w:val="36"/>
          <w:sz w:val="24"/>
          <w:szCs w:val="22"/>
        </w:rPr>
        <w:t>,</w:t>
      </w:r>
      <w:r>
        <w:rPr>
          <w:bCs/>
          <w:kern w:val="36"/>
          <w:sz w:val="24"/>
          <w:szCs w:val="22"/>
        </w:rPr>
        <w:t xml:space="preserve"> prije svega</w:t>
      </w:r>
      <w:r w:rsidR="00244C8E">
        <w:rPr>
          <w:bCs/>
          <w:kern w:val="36"/>
          <w:sz w:val="24"/>
          <w:szCs w:val="22"/>
        </w:rPr>
        <w:t>,</w:t>
      </w:r>
      <w:r>
        <w:rPr>
          <w:bCs/>
          <w:kern w:val="36"/>
          <w:sz w:val="24"/>
          <w:szCs w:val="22"/>
        </w:rPr>
        <w:t xml:space="preserve"> mislimo na aroniju, borovnicu</w:t>
      </w:r>
      <w:r w:rsidR="00F34EE2">
        <w:rPr>
          <w:bCs/>
          <w:kern w:val="36"/>
          <w:sz w:val="24"/>
          <w:szCs w:val="22"/>
        </w:rPr>
        <w:t>, kupinu, jagodu</w:t>
      </w:r>
      <w:r>
        <w:rPr>
          <w:bCs/>
          <w:kern w:val="36"/>
          <w:sz w:val="24"/>
          <w:szCs w:val="22"/>
        </w:rPr>
        <w:t xml:space="preserve"> i sl. Prikazani SO (standard output), nije i stvaran prihod koji ta gospodarstva ostvaruju, već samo njihov potencijal sukladno njihovim površinama i kalkulacijama koje smo objasnili u poglavlju 4.1.</w:t>
      </w:r>
      <w:r w:rsidR="00F34EE2">
        <w:rPr>
          <w:bCs/>
          <w:kern w:val="36"/>
          <w:sz w:val="24"/>
          <w:szCs w:val="22"/>
        </w:rPr>
        <w:t xml:space="preserve"> Treba uzeti u obzir d</w:t>
      </w:r>
      <w:r w:rsidR="00244C8E">
        <w:rPr>
          <w:bCs/>
          <w:kern w:val="36"/>
          <w:sz w:val="24"/>
          <w:szCs w:val="22"/>
        </w:rPr>
        <w:t>a su pojedini proizvođači tek za</w:t>
      </w:r>
      <w:r w:rsidR="00F34EE2">
        <w:rPr>
          <w:bCs/>
          <w:kern w:val="36"/>
          <w:sz w:val="24"/>
          <w:szCs w:val="22"/>
        </w:rPr>
        <w:t>sadili svoje nasade te još nisu u punom rodu. Međutim, iz</w:t>
      </w:r>
      <w:r w:rsidR="005D567C">
        <w:rPr>
          <w:bCs/>
          <w:kern w:val="36"/>
          <w:sz w:val="24"/>
          <w:szCs w:val="22"/>
        </w:rPr>
        <w:t xml:space="preserve"> tablice možemo zaključiti da</w:t>
      </w:r>
      <w:r w:rsidR="00244C8E">
        <w:rPr>
          <w:bCs/>
          <w:kern w:val="36"/>
          <w:sz w:val="24"/>
          <w:szCs w:val="22"/>
        </w:rPr>
        <w:t xml:space="preserve"> gospodarstva površinom većo</w:t>
      </w:r>
      <w:r w:rsidR="005D567C">
        <w:rPr>
          <w:bCs/>
          <w:kern w:val="36"/>
          <w:sz w:val="24"/>
          <w:szCs w:val="22"/>
        </w:rPr>
        <w:t>m</w:t>
      </w:r>
      <w:r w:rsidR="00F34EE2">
        <w:rPr>
          <w:bCs/>
          <w:kern w:val="36"/>
          <w:sz w:val="24"/>
          <w:szCs w:val="22"/>
        </w:rPr>
        <w:t xml:space="preserve"> od 1 ha </w:t>
      </w:r>
      <w:r w:rsidR="005D567C">
        <w:rPr>
          <w:bCs/>
          <w:kern w:val="36"/>
          <w:sz w:val="24"/>
          <w:szCs w:val="22"/>
        </w:rPr>
        <w:t xml:space="preserve">visoko dohodovnih </w:t>
      </w:r>
      <w:r w:rsidR="00A9731C">
        <w:rPr>
          <w:bCs/>
          <w:kern w:val="36"/>
          <w:sz w:val="24"/>
          <w:szCs w:val="22"/>
        </w:rPr>
        <w:t xml:space="preserve">voćarskih </w:t>
      </w:r>
      <w:r w:rsidR="005D567C">
        <w:rPr>
          <w:bCs/>
          <w:kern w:val="36"/>
          <w:sz w:val="24"/>
          <w:szCs w:val="22"/>
        </w:rPr>
        <w:t>kultura</w:t>
      </w:r>
      <w:r w:rsidR="00244C8E">
        <w:rPr>
          <w:bCs/>
          <w:kern w:val="36"/>
          <w:sz w:val="24"/>
          <w:szCs w:val="22"/>
        </w:rPr>
        <w:t>,</w:t>
      </w:r>
      <w:r w:rsidR="00F34EE2">
        <w:rPr>
          <w:bCs/>
          <w:kern w:val="36"/>
          <w:sz w:val="24"/>
          <w:szCs w:val="22"/>
        </w:rPr>
        <w:t xml:space="preserve"> proi</w:t>
      </w:r>
      <w:r w:rsidR="00244C8E">
        <w:rPr>
          <w:bCs/>
          <w:kern w:val="36"/>
          <w:sz w:val="24"/>
          <w:szCs w:val="22"/>
        </w:rPr>
        <w:t>zvođači s</w:t>
      </w:r>
      <w:r w:rsidR="00F34EE2">
        <w:rPr>
          <w:bCs/>
          <w:kern w:val="36"/>
          <w:sz w:val="24"/>
          <w:szCs w:val="22"/>
        </w:rPr>
        <w:t xml:space="preserve"> </w:t>
      </w:r>
      <w:r w:rsidR="00244C8E">
        <w:rPr>
          <w:bCs/>
          <w:kern w:val="36"/>
          <w:sz w:val="24"/>
          <w:szCs w:val="22"/>
        </w:rPr>
        <w:t>površinom većo</w:t>
      </w:r>
      <w:r w:rsidR="005D567C">
        <w:rPr>
          <w:bCs/>
          <w:kern w:val="36"/>
          <w:sz w:val="24"/>
          <w:szCs w:val="22"/>
        </w:rPr>
        <w:t>m</w:t>
      </w:r>
      <w:r w:rsidR="00F34EE2">
        <w:rPr>
          <w:bCs/>
          <w:kern w:val="36"/>
          <w:sz w:val="24"/>
          <w:szCs w:val="22"/>
        </w:rPr>
        <w:t xml:space="preserve"> od 3 ha srednje doh</w:t>
      </w:r>
      <w:r w:rsidR="00244C8E">
        <w:rPr>
          <w:bCs/>
          <w:kern w:val="36"/>
          <w:sz w:val="24"/>
          <w:szCs w:val="22"/>
        </w:rPr>
        <w:t>odovnih kultura i proizvođači s</w:t>
      </w:r>
      <w:r w:rsidR="00F34EE2">
        <w:rPr>
          <w:bCs/>
          <w:kern w:val="36"/>
          <w:sz w:val="24"/>
          <w:szCs w:val="22"/>
        </w:rPr>
        <w:t xml:space="preserve"> </w:t>
      </w:r>
      <w:r w:rsidR="00244C8E">
        <w:rPr>
          <w:bCs/>
          <w:kern w:val="36"/>
          <w:sz w:val="24"/>
          <w:szCs w:val="22"/>
        </w:rPr>
        <w:t>površinom većo</w:t>
      </w:r>
      <w:r w:rsidR="005D567C" w:rsidRPr="00A9731C">
        <w:rPr>
          <w:bCs/>
          <w:kern w:val="36"/>
          <w:sz w:val="24"/>
          <w:szCs w:val="22"/>
        </w:rPr>
        <w:t>m od</w:t>
      </w:r>
      <w:r w:rsidR="00F34EE2" w:rsidRPr="00A9731C">
        <w:rPr>
          <w:bCs/>
          <w:kern w:val="36"/>
          <w:sz w:val="24"/>
          <w:szCs w:val="22"/>
        </w:rPr>
        <w:t xml:space="preserve"> 4</w:t>
      </w:r>
      <w:r w:rsidR="005D567C" w:rsidRPr="00A9731C">
        <w:rPr>
          <w:bCs/>
          <w:kern w:val="36"/>
          <w:sz w:val="24"/>
          <w:szCs w:val="22"/>
        </w:rPr>
        <w:t xml:space="preserve"> ha nisko dohodovnih kultura,</w:t>
      </w:r>
      <w:r w:rsidR="00F34EE2" w:rsidRPr="00A9731C">
        <w:rPr>
          <w:bCs/>
          <w:kern w:val="36"/>
          <w:sz w:val="24"/>
          <w:szCs w:val="22"/>
        </w:rPr>
        <w:t xml:space="preserve"> </w:t>
      </w:r>
      <w:r w:rsidR="005D567C" w:rsidRPr="00A9731C">
        <w:rPr>
          <w:bCs/>
          <w:kern w:val="36"/>
          <w:sz w:val="24"/>
          <w:szCs w:val="22"/>
        </w:rPr>
        <w:t xml:space="preserve">pripadaju </w:t>
      </w:r>
      <w:r w:rsidR="00F34EE2" w:rsidRPr="00A9731C">
        <w:rPr>
          <w:bCs/>
          <w:kern w:val="36"/>
          <w:sz w:val="24"/>
          <w:szCs w:val="22"/>
        </w:rPr>
        <w:t>komercijalni</w:t>
      </w:r>
      <w:r w:rsidR="005D567C" w:rsidRPr="00A9731C">
        <w:rPr>
          <w:bCs/>
          <w:kern w:val="36"/>
          <w:sz w:val="24"/>
          <w:szCs w:val="22"/>
        </w:rPr>
        <w:t>m proizvođačima</w:t>
      </w:r>
      <w:r w:rsidR="00F34EE2" w:rsidRPr="00A9731C">
        <w:rPr>
          <w:bCs/>
          <w:kern w:val="36"/>
          <w:sz w:val="24"/>
          <w:szCs w:val="22"/>
        </w:rPr>
        <w:t>. U srednje dohodovne</w:t>
      </w:r>
      <w:r w:rsidR="00244C8E">
        <w:rPr>
          <w:bCs/>
          <w:kern w:val="36"/>
          <w:sz w:val="24"/>
          <w:szCs w:val="22"/>
        </w:rPr>
        <w:t xml:space="preserve"> kulture ubrajaju se </w:t>
      </w:r>
      <w:r w:rsidR="005D567C">
        <w:rPr>
          <w:bCs/>
          <w:kern w:val="36"/>
          <w:sz w:val="24"/>
          <w:szCs w:val="22"/>
        </w:rPr>
        <w:t xml:space="preserve">voćne vrste kao što su </w:t>
      </w:r>
      <w:r w:rsidR="00F34EE2">
        <w:rPr>
          <w:bCs/>
          <w:kern w:val="36"/>
          <w:sz w:val="24"/>
          <w:szCs w:val="22"/>
        </w:rPr>
        <w:t xml:space="preserve">jabuka, kruška, trešnja i sl., a u nisko dohodovne kulture </w:t>
      </w:r>
      <w:r w:rsidR="00244C8E">
        <w:rPr>
          <w:bCs/>
          <w:kern w:val="36"/>
          <w:sz w:val="24"/>
          <w:szCs w:val="22"/>
        </w:rPr>
        <w:t>spadaju</w:t>
      </w:r>
      <w:r w:rsidR="00F34EE2">
        <w:rPr>
          <w:bCs/>
          <w:kern w:val="36"/>
          <w:sz w:val="24"/>
          <w:szCs w:val="22"/>
        </w:rPr>
        <w:t xml:space="preserve"> orah, lješnjak i sl.</w:t>
      </w:r>
      <w:r w:rsidR="00244C8E">
        <w:rPr>
          <w:bCs/>
          <w:kern w:val="36"/>
          <w:sz w:val="24"/>
          <w:szCs w:val="22"/>
        </w:rPr>
        <w:t xml:space="preserve"> U sljedećoj tablici </w:t>
      </w:r>
      <w:r w:rsidR="0044622B">
        <w:rPr>
          <w:bCs/>
          <w:kern w:val="36"/>
          <w:sz w:val="24"/>
          <w:szCs w:val="22"/>
        </w:rPr>
        <w:t>prikazani</w:t>
      </w:r>
      <w:r w:rsidR="00244C8E">
        <w:rPr>
          <w:bCs/>
          <w:kern w:val="36"/>
          <w:sz w:val="24"/>
          <w:szCs w:val="22"/>
        </w:rPr>
        <w:t xml:space="preserve"> su</w:t>
      </w:r>
      <w:r w:rsidR="0044622B">
        <w:rPr>
          <w:bCs/>
          <w:kern w:val="36"/>
          <w:sz w:val="24"/>
          <w:szCs w:val="22"/>
        </w:rPr>
        <w:t xml:space="preserve"> </w:t>
      </w:r>
      <w:r w:rsidR="00244C8E">
        <w:rPr>
          <w:bCs/>
          <w:kern w:val="36"/>
          <w:sz w:val="24"/>
          <w:szCs w:val="22"/>
        </w:rPr>
        <w:t xml:space="preserve">analizirani </w:t>
      </w:r>
      <w:r w:rsidR="0044622B">
        <w:rPr>
          <w:bCs/>
          <w:kern w:val="36"/>
          <w:sz w:val="24"/>
          <w:szCs w:val="22"/>
        </w:rPr>
        <w:t xml:space="preserve">potencijalno komercijalni voćari kojih </w:t>
      </w:r>
      <w:r w:rsidR="00244C8E">
        <w:rPr>
          <w:bCs/>
          <w:kern w:val="36"/>
          <w:sz w:val="24"/>
          <w:szCs w:val="22"/>
        </w:rPr>
        <w:t xml:space="preserve">je </w:t>
      </w:r>
      <w:r w:rsidR="0044622B">
        <w:rPr>
          <w:bCs/>
          <w:kern w:val="36"/>
          <w:sz w:val="24"/>
          <w:szCs w:val="22"/>
        </w:rPr>
        <w:t xml:space="preserve">ukupno 32. Neki od njih imaju značajne površine, </w:t>
      </w:r>
      <w:r w:rsidR="005D567C">
        <w:rPr>
          <w:bCs/>
          <w:kern w:val="36"/>
          <w:sz w:val="24"/>
          <w:szCs w:val="22"/>
        </w:rPr>
        <w:t xml:space="preserve">i </w:t>
      </w:r>
      <w:r w:rsidR="00244C8E">
        <w:rPr>
          <w:bCs/>
          <w:kern w:val="36"/>
          <w:sz w:val="24"/>
          <w:szCs w:val="22"/>
        </w:rPr>
        <w:t xml:space="preserve">veće od </w:t>
      </w:r>
      <w:r w:rsidR="0044622B">
        <w:rPr>
          <w:bCs/>
          <w:kern w:val="36"/>
          <w:sz w:val="24"/>
          <w:szCs w:val="22"/>
        </w:rPr>
        <w:t>5 ha</w:t>
      </w:r>
      <w:r w:rsidR="005D567C">
        <w:rPr>
          <w:bCs/>
          <w:kern w:val="36"/>
          <w:sz w:val="24"/>
          <w:szCs w:val="22"/>
        </w:rPr>
        <w:t>. Upravo proizvođačima navedenim u tablici, potpore koje anal</w:t>
      </w:r>
      <w:r w:rsidR="00244C8E">
        <w:rPr>
          <w:bCs/>
          <w:kern w:val="36"/>
          <w:sz w:val="24"/>
          <w:szCs w:val="22"/>
        </w:rPr>
        <w:t xml:space="preserve">iziramo u ovom dokumentu mogu </w:t>
      </w:r>
      <w:r w:rsidR="005D567C">
        <w:rPr>
          <w:bCs/>
          <w:kern w:val="36"/>
          <w:sz w:val="24"/>
          <w:szCs w:val="22"/>
        </w:rPr>
        <w:t xml:space="preserve">najviše pomoći, odnosno utjecati na njihovo poslovanje da postanu komercijalni proizvođači. </w:t>
      </w:r>
    </w:p>
    <w:p w14:paraId="4A07BD27" w14:textId="77777777" w:rsidR="00F34EE2" w:rsidRDefault="00F34EE2" w:rsidP="00C963C9">
      <w:pPr>
        <w:jc w:val="both"/>
        <w:rPr>
          <w:bCs/>
          <w:kern w:val="36"/>
          <w:sz w:val="24"/>
          <w:szCs w:val="22"/>
        </w:rPr>
      </w:pPr>
    </w:p>
    <w:p w14:paraId="25F04C8C" w14:textId="77777777" w:rsidR="0044622B" w:rsidRDefault="0044622B" w:rsidP="00C963C9">
      <w:pPr>
        <w:jc w:val="both"/>
        <w:rPr>
          <w:bCs/>
          <w:kern w:val="36"/>
          <w:sz w:val="24"/>
          <w:szCs w:val="22"/>
        </w:rPr>
      </w:pPr>
      <w:r>
        <w:rPr>
          <w:bCs/>
          <w:kern w:val="36"/>
          <w:sz w:val="24"/>
          <w:szCs w:val="22"/>
        </w:rPr>
        <w:t>Tablica:</w:t>
      </w:r>
      <w:r w:rsidRPr="0044622B">
        <w:rPr>
          <w:sz w:val="24"/>
        </w:rPr>
        <w:t xml:space="preserve"> </w:t>
      </w:r>
      <w:r w:rsidRPr="00C428DF">
        <w:rPr>
          <w:sz w:val="24"/>
        </w:rPr>
        <w:t xml:space="preserve">Prikaz </w:t>
      </w:r>
      <w:r>
        <w:rPr>
          <w:sz w:val="24"/>
        </w:rPr>
        <w:t xml:space="preserve">potencijalno </w:t>
      </w:r>
      <w:r w:rsidRPr="00C428DF">
        <w:rPr>
          <w:sz w:val="24"/>
        </w:rPr>
        <w:t>komercijalnih voćara</w:t>
      </w:r>
    </w:p>
    <w:p w14:paraId="0EB5665D" w14:textId="77777777" w:rsidR="005E4497" w:rsidRDefault="003B3F70" w:rsidP="00C50BDF">
      <w:r w:rsidRPr="003B3F70">
        <w:rPr>
          <w:noProof/>
          <w:lang w:eastAsia="hr-HR"/>
        </w:rPr>
        <w:drawing>
          <wp:inline distT="0" distB="0" distL="0" distR="0" wp14:anchorId="052AA458" wp14:editId="4FEF7858">
            <wp:extent cx="4007595" cy="60073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4219" cy="6032315"/>
                    </a:xfrm>
                    <a:prstGeom prst="rect">
                      <a:avLst/>
                    </a:prstGeom>
                    <a:noFill/>
                    <a:ln>
                      <a:noFill/>
                    </a:ln>
                  </pic:spPr>
                </pic:pic>
              </a:graphicData>
            </a:graphic>
          </wp:inline>
        </w:drawing>
      </w:r>
    </w:p>
    <w:p w14:paraId="6024A68B" w14:textId="77777777" w:rsidR="005E4497" w:rsidRDefault="002E7343" w:rsidP="007B05D5">
      <w:pPr>
        <w:rPr>
          <w:bCs/>
          <w:kern w:val="36"/>
          <w:sz w:val="24"/>
          <w:szCs w:val="22"/>
        </w:rPr>
      </w:pPr>
      <w:r>
        <w:rPr>
          <w:bCs/>
          <w:kern w:val="36"/>
          <w:sz w:val="24"/>
          <w:szCs w:val="22"/>
        </w:rPr>
        <w:t>Izvor: Vlastita izrada</w:t>
      </w:r>
    </w:p>
    <w:p w14:paraId="79161B81" w14:textId="77777777" w:rsidR="00151A8F" w:rsidRDefault="00151A8F">
      <w:pPr>
        <w:rPr>
          <w:b/>
          <w:bCs/>
          <w:color w:val="595959"/>
          <w:sz w:val="24"/>
          <w:szCs w:val="26"/>
        </w:rPr>
      </w:pPr>
      <w:r>
        <w:br w:type="page"/>
      </w:r>
    </w:p>
    <w:p w14:paraId="602A0B1D" w14:textId="77777777" w:rsidR="005E4497" w:rsidRDefault="003B3F70" w:rsidP="00E37A72">
      <w:pPr>
        <w:pStyle w:val="Naslov3"/>
        <w:numPr>
          <w:ilvl w:val="2"/>
          <w:numId w:val="37"/>
        </w:numPr>
      </w:pPr>
      <w:bookmarkStart w:id="14" w:name="_Toc370753014"/>
      <w:r>
        <w:t>Ratarstvo</w:t>
      </w:r>
      <w:bookmarkEnd w:id="14"/>
    </w:p>
    <w:p w14:paraId="47F93D10" w14:textId="77777777" w:rsidR="002E7343" w:rsidRDefault="002E7343" w:rsidP="002E7343">
      <w:pPr>
        <w:jc w:val="both"/>
        <w:rPr>
          <w:bCs/>
          <w:kern w:val="36"/>
          <w:sz w:val="24"/>
          <w:szCs w:val="22"/>
        </w:rPr>
      </w:pPr>
    </w:p>
    <w:p w14:paraId="3FA86D5F" w14:textId="77777777" w:rsidR="002E7343" w:rsidRDefault="002E7343" w:rsidP="002E7343">
      <w:pPr>
        <w:jc w:val="both"/>
        <w:rPr>
          <w:bCs/>
          <w:kern w:val="36"/>
          <w:sz w:val="24"/>
          <w:szCs w:val="22"/>
        </w:rPr>
      </w:pPr>
      <w:r>
        <w:rPr>
          <w:bCs/>
          <w:kern w:val="36"/>
          <w:sz w:val="24"/>
          <w:szCs w:val="22"/>
        </w:rPr>
        <w:t>Tablica:</w:t>
      </w:r>
      <w:r w:rsidRPr="0044622B">
        <w:rPr>
          <w:sz w:val="24"/>
        </w:rPr>
        <w:t xml:space="preserve"> </w:t>
      </w:r>
      <w:r w:rsidRPr="00C428DF">
        <w:rPr>
          <w:sz w:val="24"/>
        </w:rPr>
        <w:t xml:space="preserve">Prikaz </w:t>
      </w:r>
      <w:r>
        <w:rPr>
          <w:sz w:val="24"/>
        </w:rPr>
        <w:t>ratara</w:t>
      </w:r>
    </w:p>
    <w:p w14:paraId="3B78B831" w14:textId="77777777" w:rsidR="005E4497" w:rsidRDefault="003B3F70" w:rsidP="007B05D5">
      <w:pPr>
        <w:rPr>
          <w:bCs/>
          <w:kern w:val="36"/>
          <w:sz w:val="24"/>
          <w:szCs w:val="22"/>
        </w:rPr>
      </w:pPr>
      <w:r w:rsidRPr="003B3F70">
        <w:rPr>
          <w:noProof/>
          <w:lang w:eastAsia="hr-HR"/>
        </w:rPr>
        <w:drawing>
          <wp:inline distT="0" distB="0" distL="0" distR="0" wp14:anchorId="30E8A089" wp14:editId="67637611">
            <wp:extent cx="3976577" cy="2884457"/>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1046" cy="2902206"/>
                    </a:xfrm>
                    <a:prstGeom prst="rect">
                      <a:avLst/>
                    </a:prstGeom>
                    <a:noFill/>
                    <a:ln>
                      <a:noFill/>
                    </a:ln>
                  </pic:spPr>
                </pic:pic>
              </a:graphicData>
            </a:graphic>
          </wp:inline>
        </w:drawing>
      </w:r>
    </w:p>
    <w:p w14:paraId="213F121C" w14:textId="77777777" w:rsidR="002E7343" w:rsidRDefault="002E7343" w:rsidP="002E7343">
      <w:pPr>
        <w:rPr>
          <w:bCs/>
          <w:kern w:val="36"/>
          <w:sz w:val="24"/>
          <w:szCs w:val="22"/>
        </w:rPr>
      </w:pPr>
      <w:r>
        <w:rPr>
          <w:bCs/>
          <w:kern w:val="36"/>
          <w:sz w:val="24"/>
          <w:szCs w:val="22"/>
        </w:rPr>
        <w:t>Izvor: Vlastita izrada</w:t>
      </w:r>
    </w:p>
    <w:p w14:paraId="0BA67BA4" w14:textId="77777777" w:rsidR="005D567C" w:rsidRDefault="005D567C" w:rsidP="007B05D5">
      <w:pPr>
        <w:rPr>
          <w:bCs/>
          <w:kern w:val="36"/>
          <w:sz w:val="24"/>
          <w:szCs w:val="22"/>
        </w:rPr>
      </w:pPr>
    </w:p>
    <w:p w14:paraId="0CE1F04A" w14:textId="77777777" w:rsidR="005D567C" w:rsidRDefault="005D567C" w:rsidP="00244C8E">
      <w:pPr>
        <w:ind w:firstLine="360"/>
        <w:jc w:val="both"/>
        <w:rPr>
          <w:bCs/>
          <w:kern w:val="36"/>
          <w:sz w:val="24"/>
          <w:szCs w:val="22"/>
        </w:rPr>
      </w:pPr>
      <w:r>
        <w:rPr>
          <w:bCs/>
          <w:kern w:val="36"/>
          <w:sz w:val="24"/>
          <w:szCs w:val="22"/>
        </w:rPr>
        <w:t>Mali je broj p</w:t>
      </w:r>
      <w:r w:rsidR="00244C8E">
        <w:rPr>
          <w:bCs/>
          <w:kern w:val="36"/>
          <w:sz w:val="24"/>
          <w:szCs w:val="22"/>
        </w:rPr>
        <w:t>rijavitelja na mjere potpore</w:t>
      </w:r>
      <w:r>
        <w:rPr>
          <w:bCs/>
          <w:kern w:val="36"/>
          <w:sz w:val="24"/>
          <w:szCs w:val="22"/>
        </w:rPr>
        <w:t xml:space="preserve"> koji </w:t>
      </w:r>
      <w:r w:rsidR="00244C8E">
        <w:rPr>
          <w:bCs/>
          <w:kern w:val="36"/>
          <w:sz w:val="24"/>
          <w:szCs w:val="22"/>
        </w:rPr>
        <w:t xml:space="preserve">se bave ratarskom proizvodnjom, a većina njih </w:t>
      </w:r>
      <w:r>
        <w:rPr>
          <w:bCs/>
          <w:kern w:val="36"/>
          <w:sz w:val="24"/>
          <w:szCs w:val="22"/>
        </w:rPr>
        <w:t>bavi</w:t>
      </w:r>
      <w:r w:rsidR="00244C8E">
        <w:rPr>
          <w:bCs/>
          <w:kern w:val="36"/>
          <w:sz w:val="24"/>
          <w:szCs w:val="22"/>
        </w:rPr>
        <w:t xml:space="preserve"> se</w:t>
      </w:r>
      <w:r>
        <w:rPr>
          <w:bCs/>
          <w:kern w:val="36"/>
          <w:sz w:val="24"/>
          <w:szCs w:val="22"/>
        </w:rPr>
        <w:t xml:space="preserve"> i stočarskom proizvodnjom</w:t>
      </w:r>
      <w:r w:rsidR="00244C8E">
        <w:rPr>
          <w:bCs/>
          <w:kern w:val="36"/>
          <w:sz w:val="24"/>
          <w:szCs w:val="22"/>
        </w:rPr>
        <w:t>. Odnosno, većini proizvođača</w:t>
      </w:r>
      <w:r>
        <w:rPr>
          <w:bCs/>
          <w:kern w:val="36"/>
          <w:sz w:val="24"/>
          <w:szCs w:val="22"/>
        </w:rPr>
        <w:t xml:space="preserve"> ratarska proizvodnja nadopuna</w:t>
      </w:r>
      <w:r w:rsidR="00244C8E">
        <w:rPr>
          <w:bCs/>
          <w:kern w:val="36"/>
          <w:sz w:val="24"/>
          <w:szCs w:val="22"/>
        </w:rPr>
        <w:t xml:space="preserve"> je</w:t>
      </w:r>
      <w:r>
        <w:rPr>
          <w:bCs/>
          <w:kern w:val="36"/>
          <w:sz w:val="24"/>
          <w:szCs w:val="22"/>
        </w:rPr>
        <w:t xml:space="preserve"> njihove stočarske proizvodnje i služi kao proizvodnja hrane za stoku. </w:t>
      </w:r>
      <w:r w:rsidR="002E7343">
        <w:rPr>
          <w:bCs/>
          <w:kern w:val="36"/>
          <w:sz w:val="24"/>
          <w:szCs w:val="22"/>
        </w:rPr>
        <w:t>Nažalost</w:t>
      </w:r>
      <w:r w:rsidR="00244C8E">
        <w:rPr>
          <w:bCs/>
          <w:kern w:val="36"/>
          <w:sz w:val="24"/>
          <w:szCs w:val="22"/>
        </w:rPr>
        <w:t>, prema proizvodnoj površini,</w:t>
      </w:r>
      <w:r w:rsidR="002E7343">
        <w:rPr>
          <w:bCs/>
          <w:kern w:val="36"/>
          <w:sz w:val="24"/>
          <w:szCs w:val="22"/>
        </w:rPr>
        <w:t xml:space="preserve"> samo bi jedan proizvođač mogao d</w:t>
      </w:r>
      <w:r w:rsidR="00244C8E">
        <w:rPr>
          <w:bCs/>
          <w:kern w:val="36"/>
          <w:sz w:val="24"/>
          <w:szCs w:val="22"/>
        </w:rPr>
        <w:t>ostići komercijalnu proizvodnju, a</w:t>
      </w:r>
      <w:r w:rsidR="00351888">
        <w:rPr>
          <w:bCs/>
          <w:kern w:val="36"/>
          <w:sz w:val="24"/>
          <w:szCs w:val="22"/>
        </w:rPr>
        <w:t xml:space="preserve"> jedan je proizvođač</w:t>
      </w:r>
      <w:r w:rsidR="002E7343">
        <w:rPr>
          <w:bCs/>
          <w:kern w:val="36"/>
          <w:sz w:val="24"/>
          <w:szCs w:val="22"/>
        </w:rPr>
        <w:t xml:space="preserve"> pot</w:t>
      </w:r>
      <w:r w:rsidR="00351888">
        <w:rPr>
          <w:bCs/>
          <w:kern w:val="36"/>
          <w:sz w:val="24"/>
          <w:szCs w:val="22"/>
        </w:rPr>
        <w:t xml:space="preserve">encijalno komercijalan. Navedene činjenice vrlo su </w:t>
      </w:r>
      <w:r w:rsidR="002E7343">
        <w:rPr>
          <w:bCs/>
          <w:kern w:val="36"/>
          <w:sz w:val="24"/>
          <w:szCs w:val="22"/>
        </w:rPr>
        <w:t>zabrinj</w:t>
      </w:r>
      <w:r w:rsidR="00351888">
        <w:rPr>
          <w:bCs/>
          <w:kern w:val="36"/>
          <w:sz w:val="24"/>
          <w:szCs w:val="22"/>
        </w:rPr>
        <w:t>avajuće i ukazuju</w:t>
      </w:r>
      <w:r w:rsidR="002E7343">
        <w:rPr>
          <w:bCs/>
          <w:kern w:val="36"/>
          <w:sz w:val="24"/>
          <w:szCs w:val="22"/>
        </w:rPr>
        <w:t xml:space="preserve"> na to da ratari nisu koris</w:t>
      </w:r>
      <w:r w:rsidR="00351888">
        <w:rPr>
          <w:bCs/>
          <w:kern w:val="36"/>
          <w:sz w:val="24"/>
          <w:szCs w:val="22"/>
        </w:rPr>
        <w:t>tili mjere potpore, a oni koji</w:t>
      </w:r>
      <w:r w:rsidR="002E7343">
        <w:rPr>
          <w:bCs/>
          <w:kern w:val="36"/>
          <w:sz w:val="24"/>
          <w:szCs w:val="22"/>
        </w:rPr>
        <w:t xml:space="preserve"> jesu</w:t>
      </w:r>
      <w:r w:rsidR="00351888">
        <w:rPr>
          <w:bCs/>
          <w:kern w:val="36"/>
          <w:sz w:val="24"/>
          <w:szCs w:val="22"/>
        </w:rPr>
        <w:t>,</w:t>
      </w:r>
      <w:r w:rsidR="002E7343">
        <w:rPr>
          <w:bCs/>
          <w:kern w:val="36"/>
          <w:sz w:val="24"/>
          <w:szCs w:val="22"/>
        </w:rPr>
        <w:t xml:space="preserve"> imaju vrlo male površine koje nikako ne mogu biti komercijalne.</w:t>
      </w:r>
      <w:r w:rsidR="00C64187" w:rsidRPr="00C64187">
        <w:rPr>
          <w:bCs/>
          <w:kern w:val="36"/>
          <w:sz w:val="24"/>
          <w:szCs w:val="22"/>
        </w:rPr>
        <w:t xml:space="preserve"> Najčešće ratarske kulture su kukuruz, suncokret, soja, ječam, pšenica, raž, zob i lucerna.</w:t>
      </w:r>
    </w:p>
    <w:p w14:paraId="52CBF2B7" w14:textId="77777777" w:rsidR="00C64187" w:rsidRDefault="00C64187" w:rsidP="005D567C">
      <w:pPr>
        <w:jc w:val="both"/>
        <w:rPr>
          <w:bCs/>
          <w:kern w:val="36"/>
          <w:sz w:val="24"/>
          <w:szCs w:val="22"/>
        </w:rPr>
      </w:pPr>
    </w:p>
    <w:p w14:paraId="752B3A48" w14:textId="77777777" w:rsidR="005E4497" w:rsidRDefault="00995E98" w:rsidP="00E37A72">
      <w:pPr>
        <w:pStyle w:val="Naslov3"/>
        <w:numPr>
          <w:ilvl w:val="2"/>
          <w:numId w:val="37"/>
        </w:numPr>
      </w:pPr>
      <w:bookmarkStart w:id="15" w:name="_Toc370753015"/>
      <w:r>
        <w:t>Stočarstvo</w:t>
      </w:r>
      <w:bookmarkEnd w:id="15"/>
    </w:p>
    <w:p w14:paraId="1667DA43" w14:textId="77777777" w:rsidR="002E7343" w:rsidRDefault="002E7343" w:rsidP="002E7343"/>
    <w:p w14:paraId="292D0ACB" w14:textId="77777777" w:rsidR="002E7343" w:rsidRDefault="002E7343" w:rsidP="002E7343">
      <w:pPr>
        <w:jc w:val="both"/>
        <w:rPr>
          <w:bCs/>
          <w:kern w:val="36"/>
          <w:sz w:val="24"/>
          <w:szCs w:val="22"/>
        </w:rPr>
      </w:pPr>
      <w:r>
        <w:rPr>
          <w:bCs/>
          <w:kern w:val="36"/>
          <w:sz w:val="24"/>
          <w:szCs w:val="22"/>
        </w:rPr>
        <w:t>Tablica:</w:t>
      </w:r>
      <w:r w:rsidRPr="0044622B">
        <w:rPr>
          <w:sz w:val="24"/>
        </w:rPr>
        <w:t xml:space="preserve"> </w:t>
      </w:r>
      <w:r w:rsidRPr="00C428DF">
        <w:rPr>
          <w:sz w:val="24"/>
        </w:rPr>
        <w:t xml:space="preserve">Prikaz </w:t>
      </w:r>
      <w:r>
        <w:rPr>
          <w:sz w:val="24"/>
        </w:rPr>
        <w:t>komercijalnih stočara</w:t>
      </w:r>
    </w:p>
    <w:p w14:paraId="4003C80A" w14:textId="77777777" w:rsidR="00995E98" w:rsidRDefault="00995E98" w:rsidP="00995E98">
      <w:r w:rsidRPr="00995E98">
        <w:rPr>
          <w:noProof/>
          <w:lang w:eastAsia="hr-HR"/>
        </w:rPr>
        <w:drawing>
          <wp:inline distT="0" distB="0" distL="0" distR="0" wp14:anchorId="6DB56342" wp14:editId="62ADC932">
            <wp:extent cx="3944680" cy="217885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61087" cy="2187921"/>
                    </a:xfrm>
                    <a:prstGeom prst="rect">
                      <a:avLst/>
                    </a:prstGeom>
                    <a:noFill/>
                    <a:ln>
                      <a:noFill/>
                    </a:ln>
                  </pic:spPr>
                </pic:pic>
              </a:graphicData>
            </a:graphic>
          </wp:inline>
        </w:drawing>
      </w:r>
    </w:p>
    <w:p w14:paraId="6C1E0D9C" w14:textId="77777777" w:rsidR="002E7343" w:rsidRDefault="002E7343" w:rsidP="002E7343">
      <w:pPr>
        <w:rPr>
          <w:bCs/>
          <w:kern w:val="36"/>
          <w:sz w:val="24"/>
          <w:szCs w:val="22"/>
        </w:rPr>
      </w:pPr>
      <w:r>
        <w:rPr>
          <w:bCs/>
          <w:kern w:val="36"/>
          <w:sz w:val="24"/>
          <w:szCs w:val="22"/>
        </w:rPr>
        <w:t>Izvor: Vlastita izrada</w:t>
      </w:r>
    </w:p>
    <w:p w14:paraId="57FCFBAD" w14:textId="77777777" w:rsidR="002E7343" w:rsidRDefault="002E7343" w:rsidP="002E7343">
      <w:pPr>
        <w:rPr>
          <w:bCs/>
          <w:kern w:val="36"/>
          <w:sz w:val="24"/>
          <w:szCs w:val="22"/>
        </w:rPr>
      </w:pPr>
    </w:p>
    <w:p w14:paraId="1F500C2B" w14:textId="77777777" w:rsidR="002E7343" w:rsidRDefault="00C64187" w:rsidP="00351888">
      <w:pPr>
        <w:ind w:firstLine="708"/>
        <w:jc w:val="both"/>
        <w:rPr>
          <w:bCs/>
          <w:kern w:val="36"/>
          <w:sz w:val="24"/>
          <w:szCs w:val="22"/>
        </w:rPr>
      </w:pPr>
      <w:r>
        <w:rPr>
          <w:bCs/>
          <w:kern w:val="36"/>
          <w:sz w:val="24"/>
          <w:szCs w:val="22"/>
        </w:rPr>
        <w:t>U tablici komercijalnih proizvođača vidljivo je da se većina gospodarstava bavi proizvodnjom mlijeka, kravljeg i kozjeg. Imaju od 13 do 61 UG. U sljedeće dvije tablice, tablice potencijalno komercijalni</w:t>
      </w:r>
      <w:r w:rsidR="001366F5">
        <w:rPr>
          <w:bCs/>
          <w:kern w:val="36"/>
          <w:sz w:val="24"/>
          <w:szCs w:val="22"/>
        </w:rPr>
        <w:t>h stočara</w:t>
      </w:r>
      <w:r>
        <w:rPr>
          <w:bCs/>
          <w:kern w:val="36"/>
          <w:sz w:val="24"/>
          <w:szCs w:val="22"/>
        </w:rPr>
        <w:t>, nabrojali smo ukupno 57 korisnika koji se</w:t>
      </w:r>
      <w:r w:rsidR="001366F5">
        <w:rPr>
          <w:bCs/>
          <w:kern w:val="36"/>
          <w:sz w:val="24"/>
          <w:szCs w:val="22"/>
        </w:rPr>
        <w:t>,</w:t>
      </w:r>
      <w:r>
        <w:rPr>
          <w:bCs/>
          <w:kern w:val="36"/>
          <w:sz w:val="24"/>
          <w:szCs w:val="22"/>
        </w:rPr>
        <w:t xml:space="preserve"> također</w:t>
      </w:r>
      <w:r w:rsidR="001366F5">
        <w:rPr>
          <w:bCs/>
          <w:kern w:val="36"/>
          <w:sz w:val="24"/>
          <w:szCs w:val="22"/>
        </w:rPr>
        <w:t>,</w:t>
      </w:r>
      <w:r>
        <w:rPr>
          <w:bCs/>
          <w:kern w:val="36"/>
          <w:sz w:val="24"/>
          <w:szCs w:val="22"/>
        </w:rPr>
        <w:t xml:space="preserve"> najviše bave proizvodnjom mlijeka. Zbog izrazito teške situacije mljekara u cijeloj državi</w:t>
      </w:r>
      <w:r w:rsidR="001366F5">
        <w:rPr>
          <w:bCs/>
          <w:kern w:val="36"/>
          <w:sz w:val="24"/>
          <w:szCs w:val="22"/>
        </w:rPr>
        <w:t>, postoji opasnost da će veliki broj ovih farmi propasti,</w:t>
      </w:r>
      <w:r>
        <w:rPr>
          <w:bCs/>
          <w:kern w:val="36"/>
          <w:sz w:val="24"/>
          <w:szCs w:val="22"/>
        </w:rPr>
        <w:t xml:space="preserve"> što je svakako opasnost za očuvanje ruralnih dijelova grada. </w:t>
      </w:r>
      <w:r w:rsidR="00555FD4">
        <w:rPr>
          <w:bCs/>
          <w:kern w:val="36"/>
          <w:sz w:val="24"/>
          <w:szCs w:val="22"/>
        </w:rPr>
        <w:t>Vrlo je vjerojatno da su pojedini proizvođači prikazani u ovoj tablici nekada bili i komercijalni proizvođači, međutim</w:t>
      </w:r>
      <w:r w:rsidR="001366F5">
        <w:rPr>
          <w:bCs/>
          <w:kern w:val="36"/>
          <w:sz w:val="24"/>
          <w:szCs w:val="22"/>
        </w:rPr>
        <w:t>,</w:t>
      </w:r>
      <w:r w:rsidR="00555FD4">
        <w:rPr>
          <w:bCs/>
          <w:kern w:val="36"/>
          <w:sz w:val="24"/>
          <w:szCs w:val="22"/>
        </w:rPr>
        <w:t xml:space="preserve"> broj farmi sve je manji, a naročito se smanjuje broj muznih krava. </w:t>
      </w:r>
      <w:r>
        <w:rPr>
          <w:bCs/>
          <w:kern w:val="36"/>
          <w:sz w:val="24"/>
          <w:szCs w:val="22"/>
        </w:rPr>
        <w:t>Ovim proizvođačima svakako je potrebna pomoć u smislu bespovratne potpore kako bi se smanjili troškovi proizvodnje</w:t>
      </w:r>
      <w:r w:rsidR="00555FD4">
        <w:rPr>
          <w:bCs/>
          <w:kern w:val="36"/>
          <w:sz w:val="24"/>
          <w:szCs w:val="22"/>
        </w:rPr>
        <w:t>. Ujedno</w:t>
      </w:r>
      <w:r w:rsidR="001366F5">
        <w:rPr>
          <w:bCs/>
          <w:kern w:val="36"/>
          <w:sz w:val="24"/>
          <w:szCs w:val="22"/>
        </w:rPr>
        <w:t>,</w:t>
      </w:r>
      <w:r w:rsidR="00555FD4">
        <w:rPr>
          <w:bCs/>
          <w:kern w:val="36"/>
          <w:sz w:val="24"/>
          <w:szCs w:val="22"/>
        </w:rPr>
        <w:t xml:space="preserve"> stočarska proizvodnja je i osnova poljopri</w:t>
      </w:r>
      <w:r w:rsidR="001366F5">
        <w:rPr>
          <w:bCs/>
          <w:kern w:val="36"/>
          <w:sz w:val="24"/>
          <w:szCs w:val="22"/>
        </w:rPr>
        <w:t xml:space="preserve">vredne proizvodnje koja se </w:t>
      </w:r>
      <w:r w:rsidR="00555FD4">
        <w:rPr>
          <w:bCs/>
          <w:kern w:val="36"/>
          <w:sz w:val="24"/>
          <w:szCs w:val="22"/>
        </w:rPr>
        <w:t>veže i</w:t>
      </w:r>
      <w:r w:rsidR="001366F5">
        <w:rPr>
          <w:bCs/>
          <w:kern w:val="36"/>
          <w:sz w:val="24"/>
          <w:szCs w:val="22"/>
        </w:rPr>
        <w:t xml:space="preserve"> uz</w:t>
      </w:r>
      <w:r w:rsidR="00555FD4">
        <w:rPr>
          <w:bCs/>
          <w:kern w:val="36"/>
          <w:sz w:val="24"/>
          <w:szCs w:val="22"/>
        </w:rPr>
        <w:t xml:space="preserve"> druge poljoprivredne i prerađivačke sektore. </w:t>
      </w:r>
    </w:p>
    <w:p w14:paraId="5CEF8BCF" w14:textId="77777777" w:rsidR="002E7343" w:rsidRDefault="002E7343" w:rsidP="002E7343">
      <w:pPr>
        <w:rPr>
          <w:bCs/>
          <w:kern w:val="36"/>
          <w:sz w:val="24"/>
          <w:szCs w:val="22"/>
        </w:rPr>
      </w:pPr>
    </w:p>
    <w:p w14:paraId="6CD37B42" w14:textId="77777777" w:rsidR="002E7343" w:rsidRPr="002E7343" w:rsidRDefault="002E7343" w:rsidP="002E7343">
      <w:pPr>
        <w:jc w:val="both"/>
        <w:rPr>
          <w:bCs/>
          <w:kern w:val="36"/>
          <w:sz w:val="24"/>
          <w:szCs w:val="22"/>
        </w:rPr>
      </w:pPr>
      <w:r w:rsidRPr="002E7343">
        <w:rPr>
          <w:bCs/>
          <w:kern w:val="36"/>
          <w:sz w:val="24"/>
          <w:szCs w:val="22"/>
        </w:rPr>
        <w:t>Tablica: Prikaz potencijalno komercijalnih stočara</w:t>
      </w:r>
    </w:p>
    <w:p w14:paraId="082C84DF" w14:textId="77777777" w:rsidR="005E4497" w:rsidRDefault="00995E98" w:rsidP="007B05D5">
      <w:pPr>
        <w:rPr>
          <w:bCs/>
          <w:kern w:val="36"/>
          <w:sz w:val="24"/>
          <w:szCs w:val="22"/>
        </w:rPr>
      </w:pPr>
      <w:r w:rsidRPr="00995E98">
        <w:rPr>
          <w:noProof/>
          <w:lang w:eastAsia="hr-HR"/>
        </w:rPr>
        <w:drawing>
          <wp:inline distT="0" distB="0" distL="0" distR="0" wp14:anchorId="400C647F" wp14:editId="3678341A">
            <wp:extent cx="3933800" cy="28479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35092" cy="2848911"/>
                    </a:xfrm>
                    <a:prstGeom prst="rect">
                      <a:avLst/>
                    </a:prstGeom>
                    <a:noFill/>
                    <a:ln>
                      <a:noFill/>
                    </a:ln>
                  </pic:spPr>
                </pic:pic>
              </a:graphicData>
            </a:graphic>
          </wp:inline>
        </w:drawing>
      </w:r>
    </w:p>
    <w:p w14:paraId="2EF21616" w14:textId="77777777" w:rsidR="002E7343" w:rsidRDefault="002E7343" w:rsidP="002E7343">
      <w:pPr>
        <w:rPr>
          <w:bCs/>
          <w:kern w:val="36"/>
          <w:sz w:val="24"/>
          <w:szCs w:val="22"/>
        </w:rPr>
      </w:pPr>
      <w:r>
        <w:rPr>
          <w:bCs/>
          <w:kern w:val="36"/>
          <w:sz w:val="24"/>
          <w:szCs w:val="22"/>
        </w:rPr>
        <w:t>Izvor: Vlastita izrada</w:t>
      </w:r>
    </w:p>
    <w:p w14:paraId="184610E1" w14:textId="77777777" w:rsidR="002E7343" w:rsidRDefault="002E7343" w:rsidP="007B05D5">
      <w:pPr>
        <w:rPr>
          <w:bCs/>
          <w:kern w:val="36"/>
          <w:sz w:val="24"/>
          <w:szCs w:val="22"/>
        </w:rPr>
      </w:pPr>
    </w:p>
    <w:p w14:paraId="530234C5" w14:textId="77777777" w:rsidR="00C64187" w:rsidRDefault="00C64187" w:rsidP="007B05D5">
      <w:pPr>
        <w:rPr>
          <w:bCs/>
          <w:kern w:val="36"/>
          <w:sz w:val="24"/>
          <w:szCs w:val="22"/>
        </w:rPr>
      </w:pPr>
    </w:p>
    <w:p w14:paraId="16AF49C7" w14:textId="77777777" w:rsidR="00C64187" w:rsidRDefault="00C64187" w:rsidP="007B05D5">
      <w:pPr>
        <w:rPr>
          <w:bCs/>
          <w:kern w:val="36"/>
          <w:sz w:val="24"/>
          <w:szCs w:val="22"/>
        </w:rPr>
      </w:pPr>
    </w:p>
    <w:p w14:paraId="5DAE1375" w14:textId="77777777" w:rsidR="00C64187" w:rsidRDefault="00C64187" w:rsidP="007B05D5">
      <w:pPr>
        <w:rPr>
          <w:bCs/>
          <w:kern w:val="36"/>
          <w:sz w:val="24"/>
          <w:szCs w:val="22"/>
        </w:rPr>
      </w:pPr>
    </w:p>
    <w:p w14:paraId="7A2D6A3C" w14:textId="77777777" w:rsidR="00C64187" w:rsidRDefault="00C64187" w:rsidP="007B05D5">
      <w:pPr>
        <w:rPr>
          <w:bCs/>
          <w:kern w:val="36"/>
          <w:sz w:val="24"/>
          <w:szCs w:val="22"/>
        </w:rPr>
      </w:pPr>
    </w:p>
    <w:p w14:paraId="3B516DDE" w14:textId="77777777" w:rsidR="00C64187" w:rsidRDefault="00C64187" w:rsidP="007B05D5">
      <w:pPr>
        <w:rPr>
          <w:bCs/>
          <w:kern w:val="36"/>
          <w:sz w:val="24"/>
          <w:szCs w:val="22"/>
        </w:rPr>
      </w:pPr>
    </w:p>
    <w:p w14:paraId="3DF0B10B" w14:textId="77777777" w:rsidR="00C64187" w:rsidRDefault="00C64187" w:rsidP="007B05D5">
      <w:pPr>
        <w:rPr>
          <w:bCs/>
          <w:kern w:val="36"/>
          <w:sz w:val="24"/>
          <w:szCs w:val="22"/>
        </w:rPr>
      </w:pPr>
    </w:p>
    <w:p w14:paraId="55C4D334" w14:textId="77777777" w:rsidR="00C64187" w:rsidRDefault="00C64187" w:rsidP="007B05D5">
      <w:pPr>
        <w:rPr>
          <w:bCs/>
          <w:kern w:val="36"/>
          <w:sz w:val="24"/>
          <w:szCs w:val="22"/>
        </w:rPr>
      </w:pPr>
    </w:p>
    <w:p w14:paraId="7AE7546B" w14:textId="77777777" w:rsidR="00C64187" w:rsidRDefault="00C64187" w:rsidP="007B05D5">
      <w:pPr>
        <w:rPr>
          <w:bCs/>
          <w:kern w:val="36"/>
          <w:sz w:val="24"/>
          <w:szCs w:val="22"/>
        </w:rPr>
      </w:pPr>
    </w:p>
    <w:p w14:paraId="179E879B" w14:textId="77777777" w:rsidR="00C64187" w:rsidRDefault="00C64187" w:rsidP="007B05D5">
      <w:pPr>
        <w:rPr>
          <w:bCs/>
          <w:kern w:val="36"/>
          <w:sz w:val="24"/>
          <w:szCs w:val="22"/>
        </w:rPr>
      </w:pPr>
    </w:p>
    <w:p w14:paraId="37C50D2A" w14:textId="77777777" w:rsidR="00C64187" w:rsidRDefault="00C64187" w:rsidP="007B05D5">
      <w:pPr>
        <w:rPr>
          <w:bCs/>
          <w:kern w:val="36"/>
          <w:sz w:val="24"/>
          <w:szCs w:val="22"/>
        </w:rPr>
      </w:pPr>
    </w:p>
    <w:p w14:paraId="1D96E584" w14:textId="77777777" w:rsidR="00C64187" w:rsidRDefault="00C64187" w:rsidP="007B05D5">
      <w:pPr>
        <w:rPr>
          <w:bCs/>
          <w:kern w:val="36"/>
          <w:sz w:val="24"/>
          <w:szCs w:val="22"/>
        </w:rPr>
      </w:pPr>
    </w:p>
    <w:p w14:paraId="40EFC9F3" w14:textId="77777777" w:rsidR="00C64187" w:rsidRDefault="00C64187" w:rsidP="007B05D5">
      <w:pPr>
        <w:rPr>
          <w:bCs/>
          <w:kern w:val="36"/>
          <w:sz w:val="24"/>
          <w:szCs w:val="22"/>
        </w:rPr>
      </w:pPr>
    </w:p>
    <w:p w14:paraId="4A2356AE" w14:textId="77777777" w:rsidR="00C64187" w:rsidRDefault="00C64187" w:rsidP="007B05D5">
      <w:pPr>
        <w:rPr>
          <w:bCs/>
          <w:kern w:val="36"/>
          <w:sz w:val="24"/>
          <w:szCs w:val="22"/>
        </w:rPr>
      </w:pPr>
    </w:p>
    <w:p w14:paraId="48C11E29" w14:textId="77777777" w:rsidR="00C64187" w:rsidRDefault="00C64187" w:rsidP="007B05D5">
      <w:pPr>
        <w:rPr>
          <w:bCs/>
          <w:kern w:val="36"/>
          <w:sz w:val="24"/>
          <w:szCs w:val="22"/>
        </w:rPr>
      </w:pPr>
    </w:p>
    <w:p w14:paraId="33AEF9A4" w14:textId="77777777" w:rsidR="00C64187" w:rsidRDefault="00C64187" w:rsidP="007B05D5">
      <w:pPr>
        <w:rPr>
          <w:bCs/>
          <w:kern w:val="36"/>
          <w:sz w:val="24"/>
          <w:szCs w:val="22"/>
        </w:rPr>
      </w:pPr>
    </w:p>
    <w:p w14:paraId="5AABCDE3" w14:textId="77777777" w:rsidR="00C64187" w:rsidRDefault="00C64187" w:rsidP="007B05D5">
      <w:pPr>
        <w:rPr>
          <w:bCs/>
          <w:kern w:val="36"/>
          <w:sz w:val="24"/>
          <w:szCs w:val="22"/>
        </w:rPr>
      </w:pPr>
    </w:p>
    <w:p w14:paraId="0C0657FB" w14:textId="77777777" w:rsidR="00C64187" w:rsidRDefault="00C64187" w:rsidP="007B05D5">
      <w:pPr>
        <w:rPr>
          <w:bCs/>
          <w:kern w:val="36"/>
          <w:sz w:val="24"/>
          <w:szCs w:val="22"/>
        </w:rPr>
      </w:pPr>
    </w:p>
    <w:p w14:paraId="6A69FBD7" w14:textId="77777777" w:rsidR="00C64187" w:rsidRDefault="00C64187" w:rsidP="007B05D5">
      <w:pPr>
        <w:rPr>
          <w:bCs/>
          <w:kern w:val="36"/>
          <w:sz w:val="24"/>
          <w:szCs w:val="22"/>
        </w:rPr>
      </w:pPr>
    </w:p>
    <w:p w14:paraId="7EEF6821" w14:textId="77777777" w:rsidR="00C64187" w:rsidRDefault="00C64187" w:rsidP="007B05D5">
      <w:pPr>
        <w:rPr>
          <w:bCs/>
          <w:kern w:val="36"/>
          <w:sz w:val="24"/>
          <w:szCs w:val="22"/>
        </w:rPr>
      </w:pPr>
    </w:p>
    <w:p w14:paraId="417AB1F3" w14:textId="77777777" w:rsidR="00555FD4" w:rsidRDefault="00555FD4" w:rsidP="007B05D5">
      <w:pPr>
        <w:rPr>
          <w:bCs/>
          <w:kern w:val="36"/>
          <w:sz w:val="24"/>
          <w:szCs w:val="22"/>
        </w:rPr>
      </w:pPr>
    </w:p>
    <w:p w14:paraId="1B0989C7" w14:textId="77777777" w:rsidR="00C64187" w:rsidRDefault="00C64187" w:rsidP="007B05D5">
      <w:pPr>
        <w:rPr>
          <w:bCs/>
          <w:kern w:val="36"/>
          <w:sz w:val="24"/>
          <w:szCs w:val="22"/>
        </w:rPr>
      </w:pPr>
      <w:r w:rsidRPr="002E7343">
        <w:rPr>
          <w:bCs/>
          <w:kern w:val="36"/>
          <w:sz w:val="24"/>
          <w:szCs w:val="22"/>
        </w:rPr>
        <w:t>Tablica: Prikaz potencijalno komercijalnih stočara</w:t>
      </w:r>
    </w:p>
    <w:p w14:paraId="57F74A3E" w14:textId="77777777" w:rsidR="00995E98" w:rsidRDefault="00995E98" w:rsidP="007B05D5">
      <w:pPr>
        <w:rPr>
          <w:bCs/>
          <w:kern w:val="36"/>
          <w:sz w:val="24"/>
          <w:szCs w:val="22"/>
        </w:rPr>
      </w:pPr>
      <w:r w:rsidRPr="00995E98">
        <w:rPr>
          <w:noProof/>
          <w:lang w:eastAsia="hr-HR"/>
        </w:rPr>
        <w:drawing>
          <wp:inline distT="0" distB="0" distL="0" distR="0" wp14:anchorId="3C73ACBA" wp14:editId="3CB628E6">
            <wp:extent cx="4000229" cy="6709145"/>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18766" cy="6740235"/>
                    </a:xfrm>
                    <a:prstGeom prst="rect">
                      <a:avLst/>
                    </a:prstGeom>
                    <a:noFill/>
                    <a:ln>
                      <a:noFill/>
                    </a:ln>
                  </pic:spPr>
                </pic:pic>
              </a:graphicData>
            </a:graphic>
          </wp:inline>
        </w:drawing>
      </w:r>
    </w:p>
    <w:p w14:paraId="44E81A25" w14:textId="77777777" w:rsidR="005E4497" w:rsidRDefault="00C64187" w:rsidP="007B05D5">
      <w:pPr>
        <w:rPr>
          <w:bCs/>
          <w:kern w:val="36"/>
          <w:sz w:val="24"/>
          <w:szCs w:val="22"/>
        </w:rPr>
      </w:pPr>
      <w:r>
        <w:rPr>
          <w:bCs/>
          <w:kern w:val="36"/>
          <w:sz w:val="24"/>
          <w:szCs w:val="22"/>
        </w:rPr>
        <w:t>Izvor: Vlastita izrada</w:t>
      </w:r>
    </w:p>
    <w:p w14:paraId="173FCD51" w14:textId="77777777" w:rsidR="008C50DB" w:rsidRDefault="008C50DB">
      <w:r>
        <w:br w:type="page"/>
      </w:r>
    </w:p>
    <w:p w14:paraId="05B46808" w14:textId="77777777" w:rsidR="00BB0DB6" w:rsidRPr="008C50DB" w:rsidRDefault="00BB0DB6" w:rsidP="008C50DB">
      <w:pPr>
        <w:pStyle w:val="Odlomakpopisa"/>
        <w:numPr>
          <w:ilvl w:val="0"/>
          <w:numId w:val="37"/>
        </w:numPr>
        <w:rPr>
          <w:b/>
          <w:bCs/>
          <w:color w:val="595959"/>
          <w:kern w:val="36"/>
          <w:sz w:val="24"/>
          <w:szCs w:val="48"/>
        </w:rPr>
      </w:pPr>
      <w:r>
        <w:t>ANALIZA OPRAVDANIH TROŠKOVA</w:t>
      </w:r>
    </w:p>
    <w:p w14:paraId="7507B8F2" w14:textId="77777777" w:rsidR="00BB0DB6" w:rsidRDefault="00BB0DB6" w:rsidP="00BB0DB6">
      <w:pPr>
        <w:rPr>
          <w:bCs/>
          <w:kern w:val="36"/>
          <w:sz w:val="24"/>
          <w:szCs w:val="22"/>
        </w:rPr>
      </w:pPr>
    </w:p>
    <w:p w14:paraId="444F050A" w14:textId="3D05D383" w:rsidR="00BB0DB6" w:rsidRDefault="00BB0DB6" w:rsidP="001B7BF3">
      <w:pPr>
        <w:ind w:firstLine="360"/>
        <w:jc w:val="both"/>
        <w:rPr>
          <w:bCs/>
          <w:kern w:val="36"/>
          <w:sz w:val="24"/>
          <w:szCs w:val="22"/>
        </w:rPr>
      </w:pPr>
      <w:r>
        <w:rPr>
          <w:bCs/>
          <w:kern w:val="36"/>
          <w:sz w:val="24"/>
          <w:szCs w:val="22"/>
        </w:rPr>
        <w:t xml:space="preserve">Republika Hrvatska je 01.07.2013. godine ušla u Europsku Uniju, čime je preuzela obveze dogovorene u pretpristupnom razdoblju. Između ostalog, ukidanje dijela potpora koje su do sada isplaćivale lokalne samouprave. Dogovoreno je prijelazno razdoblje 2013-2015, u kojem je dopuštena isplata potpora. Sukladno navedenom, Grad Zagreb, odnosno Gradski ured za poljoprivredu i šumarstvo, </w:t>
      </w:r>
      <w:r w:rsidR="00B31E1C" w:rsidRPr="00B31E1C">
        <w:rPr>
          <w:bCs/>
          <w:kern w:val="36"/>
          <w:sz w:val="24"/>
          <w:szCs w:val="22"/>
        </w:rPr>
        <w:t>predao je Ministarstvu poljoprivrede prijedlog 57 mjera potpora ruralnom razvoju</w:t>
      </w:r>
      <w:r>
        <w:rPr>
          <w:bCs/>
          <w:kern w:val="36"/>
          <w:sz w:val="24"/>
          <w:szCs w:val="22"/>
        </w:rPr>
        <w:t>. U njemu se nalaze gotovo sve mjere koje bi poljoprivrednici mogli koristiti. Očekuje se odobrenje svih mjera, međutim, ukoliko dođe do zabrane pojedine mjere u najkraćem će se roku prekinuti njeno provođenje. U nastavku donosimo osnovne ciljeve mjera, iznos proračuna potpore po sektorima te, naravno, popis svih 57 predloženih mjera.</w:t>
      </w:r>
    </w:p>
    <w:p w14:paraId="2681247B" w14:textId="77777777" w:rsidR="00BB0DB6" w:rsidRDefault="00BB0DB6" w:rsidP="00BB0DB6">
      <w:pPr>
        <w:rPr>
          <w:bCs/>
          <w:kern w:val="36"/>
          <w:sz w:val="24"/>
          <w:szCs w:val="22"/>
        </w:rPr>
      </w:pPr>
    </w:p>
    <w:p w14:paraId="43613FFA" w14:textId="77777777" w:rsidR="00BB0DB6" w:rsidRDefault="00BB0DB6" w:rsidP="00BB0DB6">
      <w:pPr>
        <w:rPr>
          <w:bCs/>
          <w:kern w:val="36"/>
          <w:sz w:val="24"/>
          <w:szCs w:val="22"/>
        </w:rPr>
      </w:pPr>
    </w:p>
    <w:p w14:paraId="04E023A1" w14:textId="77777777" w:rsidR="00BB0DB6" w:rsidRPr="002D3C90" w:rsidRDefault="00BB0DB6" w:rsidP="00BB0DB6">
      <w:pPr>
        <w:rPr>
          <w:b/>
          <w:bCs/>
          <w:kern w:val="36"/>
          <w:sz w:val="24"/>
          <w:szCs w:val="22"/>
        </w:rPr>
      </w:pPr>
      <w:r w:rsidRPr="002D3C90">
        <w:rPr>
          <w:b/>
          <w:bCs/>
          <w:kern w:val="36"/>
          <w:sz w:val="24"/>
          <w:szCs w:val="22"/>
        </w:rPr>
        <w:t>Ciljevi ovih mjera su:</w:t>
      </w:r>
    </w:p>
    <w:p w14:paraId="25C387BE" w14:textId="77777777" w:rsidR="00BB0DB6" w:rsidRPr="007C0180" w:rsidRDefault="00BB0DB6" w:rsidP="00E37A72">
      <w:pPr>
        <w:pStyle w:val="Odlomakpopisa"/>
        <w:numPr>
          <w:ilvl w:val="0"/>
          <w:numId w:val="7"/>
        </w:numPr>
        <w:rPr>
          <w:bCs/>
          <w:kern w:val="36"/>
          <w:sz w:val="24"/>
          <w:szCs w:val="22"/>
        </w:rPr>
      </w:pPr>
      <w:r w:rsidRPr="007C0180">
        <w:rPr>
          <w:bCs/>
          <w:kern w:val="36"/>
          <w:sz w:val="24"/>
          <w:szCs w:val="22"/>
        </w:rPr>
        <w:t>Održiva i konkurentna poljoprivreda</w:t>
      </w:r>
      <w:r>
        <w:rPr>
          <w:bCs/>
          <w:kern w:val="36"/>
          <w:sz w:val="24"/>
          <w:szCs w:val="22"/>
        </w:rPr>
        <w:t>;</w:t>
      </w:r>
    </w:p>
    <w:p w14:paraId="593B5CF6" w14:textId="77777777" w:rsidR="00BB0DB6" w:rsidRPr="007C0180" w:rsidRDefault="00BB0DB6" w:rsidP="00E37A72">
      <w:pPr>
        <w:pStyle w:val="Odlomakpopisa"/>
        <w:numPr>
          <w:ilvl w:val="0"/>
          <w:numId w:val="7"/>
        </w:numPr>
        <w:rPr>
          <w:bCs/>
          <w:kern w:val="36"/>
          <w:sz w:val="24"/>
          <w:szCs w:val="22"/>
        </w:rPr>
      </w:pPr>
      <w:r w:rsidRPr="007C0180">
        <w:rPr>
          <w:bCs/>
          <w:kern w:val="36"/>
          <w:sz w:val="24"/>
          <w:szCs w:val="22"/>
        </w:rPr>
        <w:t>Održivi dohodak i kvaliteta života u očuvanim ruralnim područjima</w:t>
      </w:r>
      <w:r>
        <w:rPr>
          <w:bCs/>
          <w:kern w:val="36"/>
          <w:sz w:val="24"/>
          <w:szCs w:val="22"/>
        </w:rPr>
        <w:t>.</w:t>
      </w:r>
    </w:p>
    <w:p w14:paraId="556A3A82" w14:textId="77777777" w:rsidR="00BB0DB6" w:rsidRDefault="00BB0DB6" w:rsidP="00BB0DB6">
      <w:pPr>
        <w:rPr>
          <w:bCs/>
          <w:kern w:val="36"/>
          <w:sz w:val="24"/>
          <w:szCs w:val="22"/>
        </w:rPr>
      </w:pPr>
    </w:p>
    <w:p w14:paraId="675371B4" w14:textId="77777777" w:rsidR="00BB0DB6" w:rsidRDefault="00BB0DB6" w:rsidP="00BB0DB6">
      <w:pPr>
        <w:rPr>
          <w:bCs/>
          <w:kern w:val="36"/>
          <w:sz w:val="24"/>
          <w:szCs w:val="22"/>
        </w:rPr>
      </w:pPr>
    </w:p>
    <w:p w14:paraId="073DF67D" w14:textId="77777777" w:rsidR="00BB0DB6" w:rsidRPr="007C0180" w:rsidRDefault="00BB0DB6" w:rsidP="00BB0DB6">
      <w:pPr>
        <w:rPr>
          <w:bCs/>
          <w:kern w:val="36"/>
          <w:sz w:val="24"/>
          <w:szCs w:val="22"/>
        </w:rPr>
      </w:pPr>
      <w:r w:rsidRPr="002D3C90">
        <w:rPr>
          <w:b/>
          <w:bCs/>
          <w:kern w:val="36"/>
          <w:sz w:val="24"/>
          <w:szCs w:val="22"/>
        </w:rPr>
        <w:t>Iznos proračuna do maksimalno</w:t>
      </w:r>
      <w:r w:rsidRPr="007C0180">
        <w:rPr>
          <w:bCs/>
          <w:kern w:val="36"/>
          <w:sz w:val="24"/>
          <w:szCs w:val="22"/>
        </w:rPr>
        <w:t>:</w:t>
      </w:r>
    </w:p>
    <w:p w14:paraId="6F25C2B1" w14:textId="77777777" w:rsidR="00BB0DB6" w:rsidRPr="0015755D" w:rsidRDefault="00BB0DB6" w:rsidP="00E37A72">
      <w:pPr>
        <w:pStyle w:val="Odlomakpopisa"/>
        <w:numPr>
          <w:ilvl w:val="0"/>
          <w:numId w:val="8"/>
        </w:numPr>
        <w:rPr>
          <w:bCs/>
          <w:kern w:val="36"/>
          <w:sz w:val="24"/>
          <w:szCs w:val="22"/>
        </w:rPr>
      </w:pPr>
      <w:r w:rsidRPr="0015755D">
        <w:rPr>
          <w:bCs/>
          <w:kern w:val="36"/>
          <w:sz w:val="24"/>
          <w:szCs w:val="22"/>
        </w:rPr>
        <w:t>2013. – 7,8 milijuna HRK</w:t>
      </w:r>
    </w:p>
    <w:p w14:paraId="16AB03BA" w14:textId="77777777" w:rsidR="00BB0DB6" w:rsidRPr="0015755D" w:rsidRDefault="00BB0DB6" w:rsidP="00E37A72">
      <w:pPr>
        <w:pStyle w:val="Odlomakpopisa"/>
        <w:numPr>
          <w:ilvl w:val="0"/>
          <w:numId w:val="8"/>
        </w:numPr>
        <w:rPr>
          <w:bCs/>
          <w:kern w:val="36"/>
          <w:sz w:val="24"/>
          <w:szCs w:val="22"/>
        </w:rPr>
      </w:pPr>
      <w:r w:rsidRPr="0015755D">
        <w:rPr>
          <w:bCs/>
          <w:kern w:val="36"/>
          <w:sz w:val="24"/>
          <w:szCs w:val="22"/>
        </w:rPr>
        <w:t>2014. – 7,5 milijuna HRK</w:t>
      </w:r>
    </w:p>
    <w:p w14:paraId="39BAC120" w14:textId="77777777" w:rsidR="00BB0DB6" w:rsidRPr="0015755D" w:rsidRDefault="00BB0DB6" w:rsidP="00E37A72">
      <w:pPr>
        <w:pStyle w:val="Odlomakpopisa"/>
        <w:numPr>
          <w:ilvl w:val="0"/>
          <w:numId w:val="8"/>
        </w:numPr>
        <w:rPr>
          <w:bCs/>
          <w:kern w:val="36"/>
          <w:sz w:val="24"/>
          <w:szCs w:val="22"/>
        </w:rPr>
      </w:pPr>
      <w:r w:rsidRPr="0015755D">
        <w:rPr>
          <w:bCs/>
          <w:kern w:val="36"/>
          <w:sz w:val="24"/>
          <w:szCs w:val="22"/>
        </w:rPr>
        <w:t>2015. – 8,0 milijuna HRK</w:t>
      </w:r>
    </w:p>
    <w:p w14:paraId="4C8FB833" w14:textId="77777777" w:rsidR="00BB0DB6" w:rsidRPr="0015755D" w:rsidRDefault="00BB0DB6" w:rsidP="00E37A72">
      <w:pPr>
        <w:pStyle w:val="Odlomakpopisa"/>
        <w:numPr>
          <w:ilvl w:val="0"/>
          <w:numId w:val="8"/>
        </w:numPr>
        <w:rPr>
          <w:bCs/>
          <w:kern w:val="36"/>
          <w:sz w:val="24"/>
          <w:szCs w:val="22"/>
        </w:rPr>
      </w:pPr>
      <w:r w:rsidRPr="0015755D">
        <w:rPr>
          <w:bCs/>
          <w:kern w:val="36"/>
          <w:sz w:val="24"/>
          <w:szCs w:val="22"/>
        </w:rPr>
        <w:t>Ukupno 23,3 milijuna HRK</w:t>
      </w:r>
    </w:p>
    <w:p w14:paraId="409A529F" w14:textId="77777777" w:rsidR="00BB0DB6" w:rsidRDefault="00BB0DB6" w:rsidP="00BB0DB6">
      <w:pPr>
        <w:rPr>
          <w:bCs/>
          <w:kern w:val="36"/>
          <w:sz w:val="24"/>
          <w:szCs w:val="22"/>
        </w:rPr>
      </w:pPr>
    </w:p>
    <w:p w14:paraId="7B606C49" w14:textId="77777777" w:rsidR="00BB0DB6" w:rsidRDefault="00BB0DB6" w:rsidP="00BB0DB6">
      <w:pPr>
        <w:rPr>
          <w:bCs/>
          <w:kern w:val="36"/>
          <w:sz w:val="24"/>
          <w:szCs w:val="22"/>
        </w:rPr>
      </w:pPr>
    </w:p>
    <w:p w14:paraId="3D271425" w14:textId="77777777" w:rsidR="00BB0DB6" w:rsidRPr="002D3C90" w:rsidRDefault="00BB0DB6" w:rsidP="00BB0DB6">
      <w:pPr>
        <w:rPr>
          <w:b/>
          <w:bCs/>
          <w:kern w:val="36"/>
          <w:sz w:val="24"/>
          <w:szCs w:val="22"/>
        </w:rPr>
      </w:pPr>
      <w:r w:rsidRPr="002D3C90">
        <w:rPr>
          <w:b/>
          <w:bCs/>
          <w:kern w:val="36"/>
          <w:sz w:val="24"/>
          <w:szCs w:val="22"/>
        </w:rPr>
        <w:t>Potpore po sektorima:</w:t>
      </w:r>
    </w:p>
    <w:p w14:paraId="1F3CB160" w14:textId="77777777" w:rsidR="00BB0DB6" w:rsidRPr="0015755D" w:rsidRDefault="00BB0DB6" w:rsidP="00E37A72">
      <w:pPr>
        <w:pStyle w:val="Odlomakpopisa"/>
        <w:numPr>
          <w:ilvl w:val="0"/>
          <w:numId w:val="9"/>
        </w:numPr>
        <w:rPr>
          <w:bCs/>
          <w:kern w:val="36"/>
          <w:sz w:val="24"/>
          <w:szCs w:val="22"/>
        </w:rPr>
      </w:pPr>
      <w:r w:rsidRPr="0015755D">
        <w:rPr>
          <w:bCs/>
          <w:kern w:val="36"/>
          <w:sz w:val="24"/>
          <w:szCs w:val="22"/>
        </w:rPr>
        <w:t>Investicije u poljoprivrednim gospodarstvima</w:t>
      </w:r>
    </w:p>
    <w:p w14:paraId="766D72DC" w14:textId="77777777" w:rsidR="00BB0DB6" w:rsidRPr="0015755D" w:rsidRDefault="00BB0DB6" w:rsidP="00E37A72">
      <w:pPr>
        <w:pStyle w:val="Odlomakpopisa"/>
        <w:numPr>
          <w:ilvl w:val="0"/>
          <w:numId w:val="9"/>
        </w:numPr>
        <w:rPr>
          <w:bCs/>
          <w:kern w:val="36"/>
          <w:sz w:val="24"/>
          <w:szCs w:val="22"/>
        </w:rPr>
      </w:pPr>
      <w:r w:rsidRPr="0015755D">
        <w:rPr>
          <w:bCs/>
          <w:kern w:val="36"/>
          <w:sz w:val="24"/>
          <w:szCs w:val="22"/>
        </w:rPr>
        <w:t>Prerada poljoprivrednih proizvoda i njihovo trženje</w:t>
      </w:r>
    </w:p>
    <w:p w14:paraId="5FDC4A98" w14:textId="77777777" w:rsidR="00BB0DB6" w:rsidRPr="0015755D" w:rsidRDefault="00BB0DB6" w:rsidP="00E37A72">
      <w:pPr>
        <w:pStyle w:val="Odlomakpopisa"/>
        <w:numPr>
          <w:ilvl w:val="0"/>
          <w:numId w:val="9"/>
        </w:numPr>
        <w:rPr>
          <w:bCs/>
          <w:kern w:val="36"/>
          <w:sz w:val="24"/>
          <w:szCs w:val="22"/>
        </w:rPr>
      </w:pPr>
      <w:r w:rsidRPr="0015755D">
        <w:rPr>
          <w:bCs/>
          <w:kern w:val="36"/>
          <w:sz w:val="24"/>
          <w:szCs w:val="22"/>
        </w:rPr>
        <w:t>Udruživanje poljoprivrednika</w:t>
      </w:r>
    </w:p>
    <w:p w14:paraId="21269FFB" w14:textId="77777777" w:rsidR="00BB0DB6" w:rsidRPr="0015755D" w:rsidRDefault="00BB0DB6" w:rsidP="00E37A72">
      <w:pPr>
        <w:pStyle w:val="Odlomakpopisa"/>
        <w:numPr>
          <w:ilvl w:val="0"/>
          <w:numId w:val="9"/>
        </w:numPr>
        <w:rPr>
          <w:bCs/>
          <w:kern w:val="36"/>
          <w:sz w:val="24"/>
          <w:szCs w:val="22"/>
        </w:rPr>
      </w:pPr>
      <w:r w:rsidRPr="0015755D">
        <w:rPr>
          <w:bCs/>
          <w:kern w:val="36"/>
          <w:sz w:val="24"/>
          <w:szCs w:val="22"/>
        </w:rPr>
        <w:t>Uspostava strojnih prstenova</w:t>
      </w:r>
    </w:p>
    <w:p w14:paraId="61D43633" w14:textId="77777777" w:rsidR="00BB0DB6" w:rsidRPr="0015755D" w:rsidRDefault="00BB0DB6" w:rsidP="00E37A72">
      <w:pPr>
        <w:pStyle w:val="Odlomakpopisa"/>
        <w:numPr>
          <w:ilvl w:val="0"/>
          <w:numId w:val="9"/>
        </w:numPr>
        <w:rPr>
          <w:bCs/>
          <w:kern w:val="36"/>
          <w:sz w:val="24"/>
          <w:szCs w:val="22"/>
        </w:rPr>
      </w:pPr>
      <w:r w:rsidRPr="0015755D">
        <w:rPr>
          <w:bCs/>
          <w:kern w:val="36"/>
          <w:sz w:val="24"/>
          <w:szCs w:val="22"/>
        </w:rPr>
        <w:t>Mladi poljoprivrednici</w:t>
      </w:r>
    </w:p>
    <w:p w14:paraId="25303073" w14:textId="77777777" w:rsidR="00BB0DB6" w:rsidRPr="0015755D" w:rsidRDefault="00BB0DB6" w:rsidP="00E37A72">
      <w:pPr>
        <w:pStyle w:val="Odlomakpopisa"/>
        <w:numPr>
          <w:ilvl w:val="0"/>
          <w:numId w:val="9"/>
        </w:numPr>
        <w:rPr>
          <w:bCs/>
          <w:kern w:val="36"/>
          <w:sz w:val="24"/>
          <w:szCs w:val="22"/>
        </w:rPr>
      </w:pPr>
      <w:r w:rsidRPr="0015755D">
        <w:rPr>
          <w:bCs/>
          <w:kern w:val="36"/>
          <w:sz w:val="24"/>
          <w:szCs w:val="22"/>
        </w:rPr>
        <w:t>Školovanje, prekvalifikacija i poduka</w:t>
      </w:r>
    </w:p>
    <w:p w14:paraId="44BF7129" w14:textId="77777777" w:rsidR="00BB0DB6" w:rsidRPr="0015755D" w:rsidRDefault="00BB0DB6" w:rsidP="00E37A72">
      <w:pPr>
        <w:pStyle w:val="Odlomakpopisa"/>
        <w:numPr>
          <w:ilvl w:val="0"/>
          <w:numId w:val="9"/>
        </w:numPr>
        <w:rPr>
          <w:bCs/>
          <w:kern w:val="36"/>
          <w:sz w:val="24"/>
          <w:szCs w:val="22"/>
        </w:rPr>
      </w:pPr>
      <w:r w:rsidRPr="0015755D">
        <w:rPr>
          <w:bCs/>
          <w:kern w:val="36"/>
          <w:sz w:val="24"/>
          <w:szCs w:val="22"/>
        </w:rPr>
        <w:t>Mjere zaštite okoliša u području poljoprivrede i šumarstva</w:t>
      </w:r>
    </w:p>
    <w:p w14:paraId="7F65135F" w14:textId="77777777" w:rsidR="00BB0DB6" w:rsidRPr="0015755D" w:rsidRDefault="00BB0DB6" w:rsidP="00E37A72">
      <w:pPr>
        <w:pStyle w:val="Odlomakpopisa"/>
        <w:numPr>
          <w:ilvl w:val="0"/>
          <w:numId w:val="9"/>
        </w:numPr>
        <w:rPr>
          <w:bCs/>
          <w:kern w:val="36"/>
          <w:sz w:val="24"/>
          <w:szCs w:val="22"/>
        </w:rPr>
      </w:pPr>
      <w:r w:rsidRPr="0015755D">
        <w:rPr>
          <w:bCs/>
          <w:kern w:val="36"/>
          <w:sz w:val="24"/>
          <w:szCs w:val="22"/>
        </w:rPr>
        <w:t>Projekti u šumarstvu i lovstvu</w:t>
      </w:r>
    </w:p>
    <w:p w14:paraId="63A52FC7" w14:textId="77777777" w:rsidR="00BB0DB6" w:rsidRPr="0015755D" w:rsidRDefault="00BB0DB6" w:rsidP="00E37A72">
      <w:pPr>
        <w:pStyle w:val="Odlomakpopisa"/>
        <w:numPr>
          <w:ilvl w:val="0"/>
          <w:numId w:val="9"/>
        </w:numPr>
        <w:rPr>
          <w:bCs/>
          <w:kern w:val="36"/>
          <w:sz w:val="24"/>
          <w:szCs w:val="22"/>
        </w:rPr>
      </w:pPr>
      <w:r w:rsidRPr="0015755D">
        <w:rPr>
          <w:bCs/>
          <w:kern w:val="36"/>
          <w:sz w:val="24"/>
          <w:szCs w:val="22"/>
        </w:rPr>
        <w:t>Mjere uređenja zemljišta</w:t>
      </w:r>
    </w:p>
    <w:p w14:paraId="5326C054" w14:textId="77777777" w:rsidR="00BB0DB6" w:rsidRPr="0015755D" w:rsidRDefault="00BB0DB6" w:rsidP="00E37A72">
      <w:pPr>
        <w:pStyle w:val="Odlomakpopisa"/>
        <w:numPr>
          <w:ilvl w:val="0"/>
          <w:numId w:val="9"/>
        </w:numPr>
        <w:rPr>
          <w:bCs/>
          <w:kern w:val="36"/>
          <w:sz w:val="24"/>
          <w:szCs w:val="22"/>
        </w:rPr>
      </w:pPr>
      <w:r w:rsidRPr="0015755D">
        <w:rPr>
          <w:bCs/>
          <w:kern w:val="36"/>
          <w:sz w:val="24"/>
          <w:szCs w:val="22"/>
        </w:rPr>
        <w:t>Očuvanje kulturnog blaga, ruralnih običaja i održavanje manifestacija</w:t>
      </w:r>
    </w:p>
    <w:p w14:paraId="10AD4AF5" w14:textId="77777777" w:rsidR="00BB0DB6" w:rsidRPr="0015755D" w:rsidRDefault="00BB0DB6" w:rsidP="00E37A72">
      <w:pPr>
        <w:pStyle w:val="Odlomakpopisa"/>
        <w:numPr>
          <w:ilvl w:val="0"/>
          <w:numId w:val="9"/>
        </w:numPr>
        <w:rPr>
          <w:bCs/>
          <w:kern w:val="36"/>
          <w:sz w:val="24"/>
          <w:szCs w:val="22"/>
        </w:rPr>
      </w:pPr>
      <w:r w:rsidRPr="0015755D">
        <w:rPr>
          <w:bCs/>
          <w:kern w:val="36"/>
          <w:sz w:val="24"/>
          <w:szCs w:val="22"/>
        </w:rPr>
        <w:t>Raznovrsne poljoprivredne i druge aktivnosti radi ostvarivanja dopunskih ili alternativnih izvora prihoda</w:t>
      </w:r>
    </w:p>
    <w:p w14:paraId="632156D1" w14:textId="77777777" w:rsidR="00BB0DB6" w:rsidRPr="0015755D" w:rsidRDefault="00BB0DB6" w:rsidP="00E37A72">
      <w:pPr>
        <w:pStyle w:val="Odlomakpopisa"/>
        <w:numPr>
          <w:ilvl w:val="0"/>
          <w:numId w:val="9"/>
        </w:numPr>
        <w:rPr>
          <w:bCs/>
          <w:kern w:val="36"/>
          <w:sz w:val="24"/>
          <w:szCs w:val="22"/>
        </w:rPr>
      </w:pPr>
      <w:r w:rsidRPr="0015755D">
        <w:rPr>
          <w:bCs/>
          <w:kern w:val="36"/>
          <w:sz w:val="24"/>
          <w:szCs w:val="22"/>
        </w:rPr>
        <w:t>Ruralni turizam i tradicionalni ruralni obrti</w:t>
      </w:r>
    </w:p>
    <w:p w14:paraId="110C8A83" w14:textId="77777777" w:rsidR="00BB0DB6" w:rsidRPr="0015755D" w:rsidRDefault="00BB0DB6" w:rsidP="00E37A72">
      <w:pPr>
        <w:pStyle w:val="Odlomakpopisa"/>
        <w:numPr>
          <w:ilvl w:val="0"/>
          <w:numId w:val="9"/>
        </w:numPr>
        <w:rPr>
          <w:bCs/>
          <w:kern w:val="36"/>
          <w:sz w:val="24"/>
          <w:szCs w:val="22"/>
        </w:rPr>
      </w:pPr>
      <w:r w:rsidRPr="0015755D">
        <w:rPr>
          <w:bCs/>
          <w:kern w:val="36"/>
          <w:sz w:val="24"/>
          <w:szCs w:val="22"/>
        </w:rPr>
        <w:t>Pobolj</w:t>
      </w:r>
      <w:r>
        <w:rPr>
          <w:bCs/>
          <w:kern w:val="36"/>
          <w:sz w:val="24"/>
          <w:szCs w:val="22"/>
        </w:rPr>
        <w:t>š</w:t>
      </w:r>
      <w:r w:rsidRPr="0015755D">
        <w:rPr>
          <w:bCs/>
          <w:kern w:val="36"/>
          <w:sz w:val="24"/>
          <w:szCs w:val="22"/>
        </w:rPr>
        <w:t>anje r</w:t>
      </w:r>
      <w:r>
        <w:rPr>
          <w:bCs/>
          <w:kern w:val="36"/>
          <w:sz w:val="24"/>
          <w:szCs w:val="22"/>
        </w:rPr>
        <w:t>uralne infrastrukture  vezane uz razvoj</w:t>
      </w:r>
    </w:p>
    <w:p w14:paraId="292A7D5C" w14:textId="77777777" w:rsidR="00BB0DB6" w:rsidRPr="0015755D" w:rsidRDefault="00BB0DB6" w:rsidP="00E37A72">
      <w:pPr>
        <w:pStyle w:val="Odlomakpopisa"/>
        <w:numPr>
          <w:ilvl w:val="0"/>
          <w:numId w:val="9"/>
        </w:numPr>
        <w:rPr>
          <w:bCs/>
          <w:kern w:val="36"/>
          <w:sz w:val="24"/>
          <w:szCs w:val="22"/>
        </w:rPr>
      </w:pPr>
      <w:r w:rsidRPr="0015755D">
        <w:rPr>
          <w:bCs/>
          <w:kern w:val="36"/>
          <w:sz w:val="24"/>
          <w:szCs w:val="22"/>
        </w:rPr>
        <w:t>Promocija poljoprivrednih proizvoda</w:t>
      </w:r>
    </w:p>
    <w:p w14:paraId="5E180DFC" w14:textId="77777777" w:rsidR="00BB0DB6" w:rsidRPr="00BB0DB6" w:rsidRDefault="00BB0DB6" w:rsidP="00E37A72">
      <w:pPr>
        <w:pStyle w:val="Odlomakpopisa"/>
        <w:numPr>
          <w:ilvl w:val="0"/>
          <w:numId w:val="9"/>
        </w:numPr>
        <w:rPr>
          <w:bCs/>
          <w:kern w:val="36"/>
          <w:sz w:val="24"/>
          <w:szCs w:val="22"/>
        </w:rPr>
      </w:pPr>
      <w:r>
        <w:rPr>
          <w:bCs/>
          <w:kern w:val="36"/>
          <w:sz w:val="24"/>
          <w:szCs w:val="22"/>
        </w:rPr>
        <w:t>Razvoj</w:t>
      </w:r>
      <w:r w:rsidRPr="0015755D">
        <w:rPr>
          <w:bCs/>
          <w:kern w:val="36"/>
          <w:sz w:val="24"/>
          <w:szCs w:val="22"/>
        </w:rPr>
        <w:t xml:space="preserve"> usluga u ruralnom prostoru</w:t>
      </w:r>
    </w:p>
    <w:p w14:paraId="5BDD5509" w14:textId="77777777" w:rsidR="00BB0DB6" w:rsidRDefault="00BB0DB6">
      <w:pPr>
        <w:rPr>
          <w:b/>
          <w:bCs/>
          <w:kern w:val="36"/>
          <w:sz w:val="24"/>
          <w:szCs w:val="22"/>
        </w:rPr>
      </w:pPr>
      <w:r>
        <w:rPr>
          <w:b/>
          <w:bCs/>
          <w:kern w:val="36"/>
          <w:sz w:val="24"/>
          <w:szCs w:val="22"/>
        </w:rPr>
        <w:br w:type="page"/>
      </w:r>
    </w:p>
    <w:p w14:paraId="551427F7" w14:textId="77777777" w:rsidR="00BB0DB6" w:rsidRPr="002D3C90" w:rsidRDefault="00BB0DB6" w:rsidP="00BB0DB6">
      <w:pPr>
        <w:rPr>
          <w:b/>
          <w:bCs/>
          <w:kern w:val="36"/>
          <w:sz w:val="24"/>
          <w:szCs w:val="22"/>
        </w:rPr>
      </w:pPr>
      <w:r w:rsidRPr="002D3C90">
        <w:rPr>
          <w:b/>
          <w:bCs/>
          <w:kern w:val="36"/>
          <w:sz w:val="24"/>
          <w:szCs w:val="22"/>
        </w:rPr>
        <w:t>Popis opravdanih troškova:</w:t>
      </w:r>
    </w:p>
    <w:p w14:paraId="014E0594" w14:textId="77777777" w:rsidR="00BB0DB6" w:rsidRDefault="00BB0DB6" w:rsidP="00BB0DB6">
      <w:pPr>
        <w:rPr>
          <w:bCs/>
          <w:kern w:val="36"/>
          <w:sz w:val="24"/>
          <w:szCs w:val="22"/>
        </w:rPr>
      </w:pPr>
    </w:p>
    <w:p w14:paraId="29389FE3" w14:textId="77777777" w:rsidR="00BB0DB6" w:rsidRPr="00DB1FDA" w:rsidRDefault="00BB0DB6" w:rsidP="00BB0DB6">
      <w:pPr>
        <w:jc w:val="both"/>
        <w:rPr>
          <w:sz w:val="24"/>
          <w:szCs w:val="24"/>
        </w:rPr>
      </w:pPr>
      <w:r>
        <w:rPr>
          <w:sz w:val="24"/>
          <w:szCs w:val="24"/>
        </w:rPr>
        <w:t>1.</w:t>
      </w:r>
      <w:r>
        <w:rPr>
          <w:sz w:val="24"/>
          <w:szCs w:val="24"/>
        </w:rPr>
        <w:tab/>
        <w:t>nabav</w:t>
      </w:r>
      <w:r w:rsidRPr="00DB1FDA">
        <w:rPr>
          <w:sz w:val="24"/>
          <w:szCs w:val="24"/>
        </w:rPr>
        <w:t>a sustava za navodnjavanje na minimalno 0,1 ha zemljišta ili 0,05 ha plastenika i /ili tunela u povrtlarskoj i cvjećarskoj proizvodnji te za postojeće trajne nasade- trošak nabavke i postavljanja;</w:t>
      </w:r>
    </w:p>
    <w:p w14:paraId="7C5A85E1" w14:textId="77777777" w:rsidR="00BB0DB6" w:rsidRPr="00DB1FDA" w:rsidRDefault="00172C9C" w:rsidP="00BB0DB6">
      <w:pPr>
        <w:jc w:val="both"/>
        <w:rPr>
          <w:sz w:val="24"/>
          <w:szCs w:val="24"/>
        </w:rPr>
      </w:pPr>
      <w:r>
        <w:rPr>
          <w:sz w:val="24"/>
          <w:szCs w:val="24"/>
        </w:rPr>
        <w:t>2.</w:t>
      </w:r>
      <w:r>
        <w:rPr>
          <w:sz w:val="24"/>
          <w:szCs w:val="24"/>
        </w:rPr>
        <w:tab/>
        <w:t>nabava</w:t>
      </w:r>
      <w:r w:rsidR="00BB0DB6" w:rsidRPr="00DB1FDA">
        <w:rPr>
          <w:sz w:val="24"/>
          <w:szCs w:val="24"/>
        </w:rPr>
        <w:t xml:space="preserve"> i postavljanje novih plastenika i/ili tunela minimalne površine 200 m</w:t>
      </w:r>
      <w:r w:rsidR="00BB0DB6" w:rsidRPr="00DB4AA1">
        <w:rPr>
          <w:sz w:val="24"/>
          <w:szCs w:val="24"/>
          <w:vertAlign w:val="superscript"/>
        </w:rPr>
        <w:t>2</w:t>
      </w:r>
      <w:r w:rsidR="00BB0DB6" w:rsidRPr="00DB1FDA">
        <w:rPr>
          <w:sz w:val="24"/>
          <w:szCs w:val="24"/>
        </w:rPr>
        <w:t xml:space="preserve"> </w:t>
      </w:r>
      <w:r w:rsidR="00BB0DB6">
        <w:rPr>
          <w:sz w:val="24"/>
          <w:szCs w:val="24"/>
        </w:rPr>
        <w:t>za proizvodnju povrća i cvijeća</w:t>
      </w:r>
      <w:r w:rsidR="00BB0DB6" w:rsidRPr="00DB1FDA">
        <w:rPr>
          <w:sz w:val="24"/>
          <w:szCs w:val="24"/>
        </w:rPr>
        <w:t>- novi plast</w:t>
      </w:r>
      <w:r w:rsidR="00BB0DB6">
        <w:rPr>
          <w:sz w:val="24"/>
          <w:szCs w:val="24"/>
        </w:rPr>
        <w:t>enik i/ili tunel – trošak nabave i postavljanja;</w:t>
      </w:r>
    </w:p>
    <w:p w14:paraId="37CEF9D8" w14:textId="77777777" w:rsidR="00BB0DB6" w:rsidRPr="00DB1FDA" w:rsidRDefault="00BB0DB6" w:rsidP="00BB0DB6">
      <w:pPr>
        <w:jc w:val="both"/>
        <w:rPr>
          <w:sz w:val="24"/>
          <w:szCs w:val="24"/>
        </w:rPr>
      </w:pPr>
      <w:r>
        <w:rPr>
          <w:sz w:val="24"/>
          <w:szCs w:val="24"/>
        </w:rPr>
        <w:t>3.</w:t>
      </w:r>
      <w:r>
        <w:rPr>
          <w:sz w:val="24"/>
          <w:szCs w:val="24"/>
        </w:rPr>
        <w:tab/>
        <w:t>nabava</w:t>
      </w:r>
      <w:r w:rsidRPr="00DB1FDA">
        <w:rPr>
          <w:sz w:val="24"/>
          <w:szCs w:val="24"/>
        </w:rPr>
        <w:t xml:space="preserve"> opreme za plastenike (grijanje, stolovi i folija) </w:t>
      </w:r>
      <w:r>
        <w:rPr>
          <w:sz w:val="24"/>
          <w:szCs w:val="24"/>
        </w:rPr>
        <w:t>za proizvodnju povrća i cvijeća;</w:t>
      </w:r>
      <w:r w:rsidRPr="00DB1FDA">
        <w:rPr>
          <w:sz w:val="24"/>
          <w:szCs w:val="24"/>
        </w:rPr>
        <w:t xml:space="preserve"> </w:t>
      </w:r>
    </w:p>
    <w:p w14:paraId="1A53A152" w14:textId="77777777" w:rsidR="00BB0DB6" w:rsidRPr="00DB1FDA" w:rsidRDefault="00BB0DB6" w:rsidP="00BB0DB6">
      <w:pPr>
        <w:jc w:val="both"/>
        <w:rPr>
          <w:sz w:val="24"/>
          <w:szCs w:val="24"/>
        </w:rPr>
      </w:pPr>
      <w:r>
        <w:rPr>
          <w:sz w:val="24"/>
          <w:szCs w:val="24"/>
        </w:rPr>
        <w:t>4.</w:t>
      </w:r>
      <w:r>
        <w:rPr>
          <w:sz w:val="24"/>
          <w:szCs w:val="24"/>
        </w:rPr>
        <w:tab/>
        <w:t>nabava</w:t>
      </w:r>
      <w:r w:rsidRPr="00DB1FDA">
        <w:rPr>
          <w:sz w:val="24"/>
          <w:szCs w:val="24"/>
        </w:rPr>
        <w:t xml:space="preserve"> i postavljanje sustava za zaštitu višegodišnjih nasada od tuče (mreže, nosači, stupovi, sidra i protukišne folije) u postojećim trajnim nasadima- trošak nabave uređaja za grijanje, stolova i folija</w:t>
      </w:r>
      <w:r>
        <w:rPr>
          <w:sz w:val="24"/>
          <w:szCs w:val="24"/>
        </w:rPr>
        <w:t>;</w:t>
      </w:r>
    </w:p>
    <w:p w14:paraId="15609611" w14:textId="77777777" w:rsidR="00BB0DB6" w:rsidRPr="00DB1FDA" w:rsidRDefault="00BB0DB6" w:rsidP="00BB0DB6">
      <w:pPr>
        <w:jc w:val="both"/>
        <w:rPr>
          <w:sz w:val="24"/>
          <w:szCs w:val="24"/>
        </w:rPr>
      </w:pPr>
      <w:r w:rsidRPr="00DB1FDA">
        <w:rPr>
          <w:sz w:val="24"/>
          <w:szCs w:val="24"/>
        </w:rPr>
        <w:t>5.</w:t>
      </w:r>
      <w:r w:rsidRPr="00DB1FDA">
        <w:rPr>
          <w:sz w:val="24"/>
          <w:szCs w:val="24"/>
        </w:rPr>
        <w:tab/>
        <w:t>investicije u trajne nasade (troškovi pripreme zemljišta, analize tla, kupnje sadn</w:t>
      </w:r>
      <w:r>
        <w:rPr>
          <w:sz w:val="24"/>
          <w:szCs w:val="24"/>
        </w:rPr>
        <w:t>og materijala, nabav</w:t>
      </w:r>
      <w:r w:rsidRPr="00DB1FDA">
        <w:rPr>
          <w:sz w:val="24"/>
          <w:szCs w:val="24"/>
        </w:rPr>
        <w:t xml:space="preserve">e </w:t>
      </w:r>
      <w:r>
        <w:rPr>
          <w:sz w:val="24"/>
          <w:szCs w:val="24"/>
        </w:rPr>
        <w:t>sustava za navodnjavanje, nabav</w:t>
      </w:r>
      <w:r w:rsidRPr="00DB1FDA">
        <w:rPr>
          <w:sz w:val="24"/>
          <w:szCs w:val="24"/>
        </w:rPr>
        <w:t>e i postavljanje sustava za zašti</w:t>
      </w:r>
      <w:r>
        <w:rPr>
          <w:sz w:val="24"/>
          <w:szCs w:val="24"/>
        </w:rPr>
        <w:t>tu višegodišnjih nasada od tuče</w:t>
      </w:r>
      <w:r w:rsidRPr="00DB1FDA">
        <w:rPr>
          <w:sz w:val="24"/>
          <w:szCs w:val="24"/>
        </w:rPr>
        <w:t>- mreže, nosači, stupovi, sidra, armatura i protukišne folije,  ograđivanje nasada)-  trošak nabave mreža, nosača, stupova, sidra i protukišne folije;</w:t>
      </w:r>
    </w:p>
    <w:p w14:paraId="3569C465" w14:textId="77777777" w:rsidR="00BB0DB6" w:rsidRPr="00DB1FDA" w:rsidRDefault="00BB0DB6" w:rsidP="00BB0DB6">
      <w:pPr>
        <w:jc w:val="both"/>
        <w:rPr>
          <w:sz w:val="24"/>
          <w:szCs w:val="24"/>
        </w:rPr>
      </w:pPr>
      <w:r w:rsidRPr="00DB1FDA">
        <w:rPr>
          <w:sz w:val="24"/>
          <w:szCs w:val="24"/>
        </w:rPr>
        <w:t>6.</w:t>
      </w:r>
      <w:r w:rsidRPr="00DB1FDA">
        <w:rPr>
          <w:sz w:val="24"/>
          <w:szCs w:val="24"/>
        </w:rPr>
        <w:tab/>
        <w:t>očuvanje malih i srednjih poljoprivrednih gospodarstava koja proizvode u sektoru voćarstva prema proizvodnim razredima temeljenim na smjernicama za utvrđivanje proizvodnih  razreda- troškovi redovitog godišnjeg investiranja s ciljem nastavka voćarske proizvodnje</w:t>
      </w:r>
      <w:r>
        <w:rPr>
          <w:sz w:val="24"/>
          <w:szCs w:val="24"/>
        </w:rPr>
        <w:t xml:space="preserve"> u očuvanim ruralnim prostorima;</w:t>
      </w:r>
    </w:p>
    <w:p w14:paraId="35A035B4" w14:textId="5FB248DF" w:rsidR="00BB0DB6" w:rsidRPr="00DB1FDA" w:rsidRDefault="00BB0DB6" w:rsidP="00BB0DB6">
      <w:pPr>
        <w:jc w:val="both"/>
        <w:rPr>
          <w:bCs/>
          <w:kern w:val="36"/>
          <w:sz w:val="24"/>
          <w:szCs w:val="24"/>
        </w:rPr>
      </w:pPr>
      <w:r w:rsidRPr="00DB1FDA">
        <w:rPr>
          <w:sz w:val="24"/>
          <w:szCs w:val="24"/>
        </w:rPr>
        <w:t>7.</w:t>
      </w:r>
      <w:r w:rsidRPr="00DB1FDA">
        <w:rPr>
          <w:sz w:val="24"/>
          <w:szCs w:val="24"/>
        </w:rPr>
        <w:tab/>
        <w:t>očuvanje malih i srednjih poljoprivrednih gospodarstava koja proizvode u sektoru vinogradarstva prema proizvodnim razredima temeljenim na smjernicama za ut</w:t>
      </w:r>
      <w:r w:rsidR="00B31E1C">
        <w:rPr>
          <w:sz w:val="24"/>
          <w:szCs w:val="24"/>
        </w:rPr>
        <w:t>vrđivanje proizvodnih  razreda</w:t>
      </w:r>
    </w:p>
    <w:p w14:paraId="5E38FA27" w14:textId="77777777" w:rsidR="004C4477" w:rsidRPr="00DB1FDA" w:rsidRDefault="00BB0DB6" w:rsidP="004C4477">
      <w:pPr>
        <w:jc w:val="both"/>
        <w:rPr>
          <w:bCs/>
          <w:kern w:val="36"/>
          <w:sz w:val="24"/>
          <w:szCs w:val="22"/>
        </w:rPr>
      </w:pPr>
      <w:r>
        <w:rPr>
          <w:bCs/>
          <w:kern w:val="36"/>
          <w:sz w:val="24"/>
          <w:szCs w:val="22"/>
        </w:rPr>
        <w:t>8.</w:t>
      </w:r>
      <w:r>
        <w:rPr>
          <w:bCs/>
          <w:kern w:val="36"/>
          <w:sz w:val="24"/>
          <w:szCs w:val="22"/>
        </w:rPr>
        <w:tab/>
      </w:r>
      <w:r w:rsidR="004C4477">
        <w:rPr>
          <w:bCs/>
          <w:kern w:val="36"/>
          <w:sz w:val="24"/>
          <w:szCs w:val="22"/>
        </w:rPr>
        <w:t>izgradnja, rekonstrukcija, adaptacija</w:t>
      </w:r>
      <w:r w:rsidR="004C4477" w:rsidRPr="00DB1FDA">
        <w:rPr>
          <w:bCs/>
          <w:kern w:val="36"/>
          <w:sz w:val="24"/>
          <w:szCs w:val="22"/>
        </w:rPr>
        <w:t xml:space="preserve"> i opremanje farmi (izgradnja novih farmi za proizvodnju mlijeka, mesa i jaja,  rekonstrukcija i a</w:t>
      </w:r>
      <w:r w:rsidR="004C4477">
        <w:rPr>
          <w:bCs/>
          <w:kern w:val="36"/>
          <w:sz w:val="24"/>
          <w:szCs w:val="22"/>
        </w:rPr>
        <w:t>daptacija s ciljem unapređenja</w:t>
      </w:r>
      <w:r w:rsidR="004C4477" w:rsidRPr="00DB1FDA">
        <w:rPr>
          <w:bCs/>
          <w:kern w:val="36"/>
          <w:sz w:val="24"/>
          <w:szCs w:val="22"/>
        </w:rPr>
        <w:t xml:space="preserve"> sustava izgnojavanja i kvalitetnijeg držanja životinja i stočne hrane, skladištenja stajnjaka, sustava za obradu </w:t>
      </w:r>
      <w:r w:rsidR="004C4477">
        <w:rPr>
          <w:bCs/>
          <w:kern w:val="36"/>
          <w:sz w:val="24"/>
          <w:szCs w:val="22"/>
        </w:rPr>
        <w:t>otpadnih voda, ograđivanja farmi</w:t>
      </w:r>
      <w:r w:rsidR="004C4477" w:rsidRPr="00DB1FDA">
        <w:rPr>
          <w:bCs/>
          <w:kern w:val="36"/>
          <w:sz w:val="24"/>
          <w:szCs w:val="22"/>
        </w:rPr>
        <w:t>, uređenje ispus</w:t>
      </w:r>
      <w:r w:rsidR="004C4477">
        <w:rPr>
          <w:bCs/>
          <w:kern w:val="36"/>
          <w:sz w:val="24"/>
          <w:szCs w:val="22"/>
        </w:rPr>
        <w:t>ta i pregonskih pašnjaka, nabava</w:t>
      </w:r>
      <w:r w:rsidR="004C4477" w:rsidRPr="00DB1FDA">
        <w:rPr>
          <w:bCs/>
          <w:kern w:val="36"/>
          <w:sz w:val="24"/>
          <w:szCs w:val="22"/>
        </w:rPr>
        <w:t xml:space="preserve"> opreme za rukovanje i korištenje stajskog gnoja, </w:t>
      </w:r>
      <w:r w:rsidR="004C4477">
        <w:rPr>
          <w:bCs/>
          <w:kern w:val="36"/>
          <w:sz w:val="24"/>
          <w:szCs w:val="22"/>
        </w:rPr>
        <w:t xml:space="preserve">nabava </w:t>
      </w:r>
      <w:r w:rsidR="004C4477" w:rsidRPr="00DB1FDA">
        <w:rPr>
          <w:bCs/>
          <w:kern w:val="36"/>
          <w:sz w:val="24"/>
          <w:szCs w:val="22"/>
        </w:rPr>
        <w:t>opreme za sprečavanje onečišćenja zr</w:t>
      </w:r>
      <w:r w:rsidR="004C4477">
        <w:rPr>
          <w:bCs/>
          <w:kern w:val="36"/>
          <w:sz w:val="24"/>
          <w:szCs w:val="22"/>
        </w:rPr>
        <w:t>aka, uređenje prostorije i naba</w:t>
      </w:r>
      <w:r w:rsidR="004C4477" w:rsidRPr="00DB1FDA">
        <w:rPr>
          <w:bCs/>
          <w:kern w:val="36"/>
          <w:sz w:val="24"/>
          <w:szCs w:val="22"/>
        </w:rPr>
        <w:t>ka opreme za mužn</w:t>
      </w:r>
      <w:r w:rsidR="004C4477">
        <w:rPr>
          <w:bCs/>
          <w:kern w:val="36"/>
          <w:sz w:val="24"/>
          <w:szCs w:val="22"/>
        </w:rPr>
        <w:t>ju, uređenje prostorije i nabav</w:t>
      </w:r>
      <w:r w:rsidR="004C4477" w:rsidRPr="00DB1FDA">
        <w:rPr>
          <w:bCs/>
          <w:kern w:val="36"/>
          <w:sz w:val="24"/>
          <w:szCs w:val="22"/>
        </w:rPr>
        <w:t>a opreme za h</w:t>
      </w:r>
      <w:r w:rsidR="004C4477">
        <w:rPr>
          <w:bCs/>
          <w:kern w:val="36"/>
          <w:sz w:val="24"/>
          <w:szCs w:val="22"/>
        </w:rPr>
        <w:t>lađenje i skladištenje mlijeka)</w:t>
      </w:r>
    </w:p>
    <w:p w14:paraId="5326102F" w14:textId="77777777" w:rsidR="00BB0DB6" w:rsidRPr="00DB1FDA" w:rsidRDefault="00BB0DB6" w:rsidP="004C4477">
      <w:pPr>
        <w:jc w:val="both"/>
        <w:rPr>
          <w:bCs/>
          <w:kern w:val="36"/>
          <w:sz w:val="24"/>
          <w:szCs w:val="22"/>
        </w:rPr>
      </w:pPr>
      <w:r w:rsidRPr="00DB1FDA">
        <w:rPr>
          <w:bCs/>
          <w:kern w:val="36"/>
          <w:sz w:val="24"/>
          <w:szCs w:val="22"/>
        </w:rPr>
        <w:t>9.</w:t>
      </w:r>
      <w:r w:rsidRPr="00DB1FDA">
        <w:rPr>
          <w:bCs/>
          <w:kern w:val="36"/>
          <w:sz w:val="24"/>
          <w:szCs w:val="22"/>
        </w:rPr>
        <w:tab/>
        <w:t>izmještanje farmi iz naselja Jakuševec  (projektna dokumentacija, sustav izgnojavanja, skladištenje stajnjaka, sustav za obradu otpad</w:t>
      </w:r>
      <w:r>
        <w:rPr>
          <w:bCs/>
          <w:kern w:val="36"/>
          <w:sz w:val="24"/>
          <w:szCs w:val="22"/>
        </w:rPr>
        <w:t>nih voda, ograđivanje farmi</w:t>
      </w:r>
      <w:r w:rsidRPr="00DB1FDA">
        <w:rPr>
          <w:bCs/>
          <w:kern w:val="36"/>
          <w:sz w:val="24"/>
          <w:szCs w:val="22"/>
        </w:rPr>
        <w:t>, oprema za rukovanje i korištenje stajskog gnoja, oprema z</w:t>
      </w:r>
      <w:r>
        <w:rPr>
          <w:bCs/>
          <w:kern w:val="36"/>
          <w:sz w:val="24"/>
          <w:szCs w:val="22"/>
        </w:rPr>
        <w:t>a sprečavanje onečišćenja zraka</w:t>
      </w:r>
      <w:r w:rsidRPr="00DB1FDA">
        <w:rPr>
          <w:bCs/>
          <w:kern w:val="36"/>
          <w:sz w:val="24"/>
          <w:szCs w:val="22"/>
        </w:rPr>
        <w:t xml:space="preserve"> te oprema za mužnju i skladištenje mlijeka)- troškovi projektne dokumentacije, troškovi nabavke sustava za izgnojavanje, skladištenje stajnjaka, sustava za obradu otpadnih voda, ograđivanje farme, oprema za rukovanje i korištenje stajskog gnoja, opreme za sprečavanje onečišćenja zraka, te oprema za mužnju i skladištenje mlijeka;</w:t>
      </w:r>
    </w:p>
    <w:p w14:paraId="7647BC41" w14:textId="55A279E3" w:rsidR="00BB0DB6" w:rsidRDefault="00BB0DB6" w:rsidP="00BB0DB6">
      <w:pPr>
        <w:jc w:val="both"/>
        <w:rPr>
          <w:bCs/>
          <w:kern w:val="36"/>
          <w:sz w:val="24"/>
          <w:szCs w:val="22"/>
        </w:rPr>
      </w:pPr>
      <w:r w:rsidRPr="00DB1FDA">
        <w:rPr>
          <w:bCs/>
          <w:kern w:val="36"/>
          <w:sz w:val="24"/>
          <w:szCs w:val="22"/>
        </w:rPr>
        <w:t>10.</w:t>
      </w:r>
      <w:r w:rsidRPr="00DB1FDA">
        <w:rPr>
          <w:bCs/>
          <w:kern w:val="36"/>
          <w:sz w:val="24"/>
          <w:szCs w:val="22"/>
        </w:rPr>
        <w:tab/>
        <w:t>očuvanje malih i srednjih poljoprivrednih gospodarstava ko</w:t>
      </w:r>
      <w:r>
        <w:rPr>
          <w:bCs/>
          <w:kern w:val="36"/>
          <w:sz w:val="24"/>
          <w:szCs w:val="22"/>
        </w:rPr>
        <w:t>ja djeluju</w:t>
      </w:r>
      <w:r w:rsidRPr="00DB1FDA">
        <w:rPr>
          <w:bCs/>
          <w:kern w:val="36"/>
          <w:sz w:val="24"/>
          <w:szCs w:val="22"/>
        </w:rPr>
        <w:t xml:space="preserve"> u sektorima proizvodnje mlijeka i  svinjogojstva-</w:t>
      </w:r>
      <w:r>
        <w:rPr>
          <w:bCs/>
          <w:kern w:val="36"/>
          <w:sz w:val="24"/>
          <w:szCs w:val="22"/>
        </w:rPr>
        <w:t xml:space="preserve"> </w:t>
      </w:r>
      <w:r w:rsidRPr="00DB1FDA">
        <w:rPr>
          <w:bCs/>
          <w:kern w:val="36"/>
          <w:sz w:val="24"/>
          <w:szCs w:val="22"/>
        </w:rPr>
        <w:t>uzgoju krmača i prasadi prema proizvodnim razredima temeljenim na smjernicama za utvrđivanje proizvodnih razreda- troškovi redovitog godišnjeg investiranja s ciljem nastavka stočarske</w:t>
      </w:r>
      <w:r w:rsidR="00B31E1C">
        <w:rPr>
          <w:bCs/>
          <w:kern w:val="36"/>
          <w:sz w:val="24"/>
          <w:szCs w:val="22"/>
        </w:rPr>
        <w:t xml:space="preserve"> proizvodnje</w:t>
      </w:r>
    </w:p>
    <w:p w14:paraId="02FF480C" w14:textId="77777777" w:rsidR="00BB0DB6" w:rsidRPr="00DB1FDA" w:rsidRDefault="00BB0DB6" w:rsidP="00BB0DB6">
      <w:pPr>
        <w:jc w:val="both"/>
        <w:rPr>
          <w:bCs/>
          <w:kern w:val="36"/>
          <w:sz w:val="24"/>
          <w:szCs w:val="22"/>
        </w:rPr>
      </w:pPr>
      <w:r w:rsidRPr="00DB1FDA">
        <w:rPr>
          <w:bCs/>
          <w:kern w:val="36"/>
          <w:sz w:val="24"/>
          <w:szCs w:val="22"/>
        </w:rPr>
        <w:t>11.</w:t>
      </w:r>
      <w:r w:rsidRPr="00DB1FDA">
        <w:rPr>
          <w:bCs/>
          <w:kern w:val="36"/>
          <w:sz w:val="24"/>
          <w:szCs w:val="22"/>
        </w:rPr>
        <w:tab/>
        <w:t xml:space="preserve">osiguranje sjemenskog i sadnog materijala, </w:t>
      </w:r>
      <w:r>
        <w:rPr>
          <w:bCs/>
          <w:kern w:val="36"/>
          <w:sz w:val="24"/>
          <w:szCs w:val="22"/>
        </w:rPr>
        <w:t xml:space="preserve">osiguranje </w:t>
      </w:r>
      <w:r w:rsidRPr="00DB1FDA">
        <w:rPr>
          <w:bCs/>
          <w:kern w:val="36"/>
          <w:sz w:val="24"/>
          <w:szCs w:val="22"/>
        </w:rPr>
        <w:t>višegodišnjih nasada, povrć</w:t>
      </w:r>
      <w:r>
        <w:rPr>
          <w:bCs/>
          <w:kern w:val="36"/>
          <w:sz w:val="24"/>
          <w:szCs w:val="22"/>
        </w:rPr>
        <w:t>a, ratarskih usjeva, staklenika te</w:t>
      </w:r>
      <w:r w:rsidRPr="00DB1FDA">
        <w:rPr>
          <w:bCs/>
          <w:kern w:val="36"/>
          <w:sz w:val="24"/>
          <w:szCs w:val="22"/>
        </w:rPr>
        <w:t xml:space="preserve"> plastenika od rizika mraza, tuče, požara i udara groma, </w:t>
      </w:r>
      <w:r>
        <w:rPr>
          <w:bCs/>
          <w:kern w:val="36"/>
          <w:sz w:val="24"/>
          <w:szCs w:val="22"/>
        </w:rPr>
        <w:t xml:space="preserve">od </w:t>
      </w:r>
      <w:r w:rsidRPr="00DB1FDA">
        <w:rPr>
          <w:bCs/>
          <w:kern w:val="36"/>
          <w:sz w:val="24"/>
          <w:szCs w:val="22"/>
        </w:rPr>
        <w:t xml:space="preserve">gubitka kakvoće voća i povrća, te </w:t>
      </w:r>
      <w:r>
        <w:rPr>
          <w:bCs/>
          <w:kern w:val="36"/>
          <w:sz w:val="24"/>
          <w:szCs w:val="22"/>
        </w:rPr>
        <w:t xml:space="preserve">zaštita </w:t>
      </w:r>
      <w:r w:rsidRPr="00DB1FDA">
        <w:rPr>
          <w:bCs/>
          <w:kern w:val="36"/>
          <w:sz w:val="24"/>
          <w:szCs w:val="22"/>
        </w:rPr>
        <w:t>rasplodne stoke i domaćih životinja od uginuća-</w:t>
      </w:r>
      <w:r>
        <w:rPr>
          <w:bCs/>
          <w:kern w:val="36"/>
          <w:sz w:val="24"/>
          <w:szCs w:val="22"/>
        </w:rPr>
        <w:t xml:space="preserve"> </w:t>
      </w:r>
      <w:r w:rsidRPr="00DB1FDA">
        <w:rPr>
          <w:bCs/>
          <w:kern w:val="36"/>
          <w:sz w:val="24"/>
          <w:szCs w:val="22"/>
        </w:rPr>
        <w:t>trošak zaključene police osiguranja</w:t>
      </w:r>
      <w:r>
        <w:rPr>
          <w:bCs/>
          <w:kern w:val="36"/>
          <w:sz w:val="24"/>
          <w:szCs w:val="22"/>
        </w:rPr>
        <w:t>;</w:t>
      </w:r>
    </w:p>
    <w:p w14:paraId="167B99E7" w14:textId="77777777" w:rsidR="00BB0DB6" w:rsidRPr="00DB1FDA" w:rsidRDefault="00BB0DB6" w:rsidP="00BB0DB6">
      <w:pPr>
        <w:jc w:val="both"/>
        <w:rPr>
          <w:bCs/>
          <w:kern w:val="36"/>
          <w:sz w:val="24"/>
          <w:szCs w:val="22"/>
        </w:rPr>
      </w:pPr>
      <w:r w:rsidRPr="00DB1FDA">
        <w:rPr>
          <w:bCs/>
          <w:kern w:val="36"/>
          <w:sz w:val="24"/>
          <w:szCs w:val="22"/>
        </w:rPr>
        <w:t>12.</w:t>
      </w:r>
      <w:r w:rsidRPr="00DB1FDA">
        <w:rPr>
          <w:bCs/>
          <w:kern w:val="36"/>
          <w:sz w:val="24"/>
          <w:szCs w:val="22"/>
        </w:rPr>
        <w:tab/>
        <w:t>legalizacija objekat</w:t>
      </w:r>
      <w:r>
        <w:rPr>
          <w:bCs/>
          <w:kern w:val="36"/>
          <w:sz w:val="24"/>
          <w:szCs w:val="22"/>
        </w:rPr>
        <w:t xml:space="preserve">a za poljoprivrednu proizvodnju- </w:t>
      </w:r>
      <w:r w:rsidRPr="00DB1FDA">
        <w:rPr>
          <w:bCs/>
          <w:kern w:val="36"/>
          <w:sz w:val="24"/>
          <w:szCs w:val="22"/>
        </w:rPr>
        <w:t>trošak geodetske snimke; trošak arhitektonske snimke; trošak upisa u katastarske i zemljišne knjige;</w:t>
      </w:r>
    </w:p>
    <w:p w14:paraId="1ECBE679" w14:textId="77777777" w:rsidR="00BB0DB6" w:rsidRPr="00DB1FDA" w:rsidRDefault="00BB0DB6" w:rsidP="00BB0DB6">
      <w:pPr>
        <w:jc w:val="both"/>
        <w:rPr>
          <w:bCs/>
          <w:kern w:val="36"/>
          <w:sz w:val="24"/>
          <w:szCs w:val="22"/>
        </w:rPr>
      </w:pPr>
      <w:r>
        <w:rPr>
          <w:bCs/>
          <w:kern w:val="36"/>
          <w:sz w:val="24"/>
          <w:szCs w:val="22"/>
        </w:rPr>
        <w:t>13.</w:t>
      </w:r>
      <w:r>
        <w:rPr>
          <w:bCs/>
          <w:kern w:val="36"/>
          <w:sz w:val="24"/>
          <w:szCs w:val="22"/>
        </w:rPr>
        <w:tab/>
        <w:t>nabava</w:t>
      </w:r>
      <w:r w:rsidRPr="00DB1FDA">
        <w:rPr>
          <w:bCs/>
          <w:kern w:val="36"/>
          <w:sz w:val="24"/>
          <w:szCs w:val="22"/>
        </w:rPr>
        <w:t xml:space="preserve"> novih samohodnih poljoprivrednih strojeva-</w:t>
      </w:r>
      <w:r>
        <w:rPr>
          <w:bCs/>
          <w:kern w:val="36"/>
          <w:sz w:val="24"/>
          <w:szCs w:val="22"/>
        </w:rPr>
        <w:t xml:space="preserve"> trošak nabav</w:t>
      </w:r>
      <w:r w:rsidRPr="00DB1FDA">
        <w:rPr>
          <w:bCs/>
          <w:kern w:val="36"/>
          <w:sz w:val="24"/>
          <w:szCs w:val="22"/>
        </w:rPr>
        <w:t>e stroja</w:t>
      </w:r>
      <w:r>
        <w:rPr>
          <w:bCs/>
          <w:kern w:val="36"/>
          <w:sz w:val="24"/>
          <w:szCs w:val="22"/>
        </w:rPr>
        <w:t>;</w:t>
      </w:r>
    </w:p>
    <w:p w14:paraId="0F55793D" w14:textId="77777777" w:rsidR="00BB0DB6" w:rsidRPr="00DB1FDA" w:rsidRDefault="00BB0DB6" w:rsidP="00BB0DB6">
      <w:pPr>
        <w:jc w:val="both"/>
        <w:rPr>
          <w:bCs/>
          <w:kern w:val="36"/>
          <w:sz w:val="24"/>
          <w:szCs w:val="22"/>
        </w:rPr>
      </w:pPr>
      <w:r>
        <w:rPr>
          <w:bCs/>
          <w:kern w:val="36"/>
          <w:sz w:val="24"/>
          <w:szCs w:val="22"/>
        </w:rPr>
        <w:t>14.</w:t>
      </w:r>
      <w:r>
        <w:rPr>
          <w:bCs/>
          <w:kern w:val="36"/>
          <w:sz w:val="24"/>
          <w:szCs w:val="22"/>
        </w:rPr>
        <w:tab/>
        <w:t>nabava</w:t>
      </w:r>
      <w:r w:rsidRPr="00DB1FDA">
        <w:rPr>
          <w:bCs/>
          <w:kern w:val="36"/>
          <w:sz w:val="24"/>
          <w:szCs w:val="22"/>
        </w:rPr>
        <w:t xml:space="preserve"> novih priključaka za poljoprivredne strojeve-</w:t>
      </w:r>
      <w:r>
        <w:rPr>
          <w:bCs/>
          <w:kern w:val="36"/>
          <w:sz w:val="24"/>
          <w:szCs w:val="22"/>
        </w:rPr>
        <w:t xml:space="preserve"> trošak nabav</w:t>
      </w:r>
      <w:r w:rsidRPr="00DB1FDA">
        <w:rPr>
          <w:bCs/>
          <w:kern w:val="36"/>
          <w:sz w:val="24"/>
          <w:szCs w:val="22"/>
        </w:rPr>
        <w:t>e priključka</w:t>
      </w:r>
      <w:r>
        <w:rPr>
          <w:bCs/>
          <w:kern w:val="36"/>
          <w:sz w:val="24"/>
          <w:szCs w:val="22"/>
        </w:rPr>
        <w:t>;</w:t>
      </w:r>
    </w:p>
    <w:p w14:paraId="5D18E55C" w14:textId="77777777" w:rsidR="00BB0DB6" w:rsidRPr="00DB1FDA" w:rsidRDefault="00BB0DB6" w:rsidP="00BB0DB6">
      <w:pPr>
        <w:jc w:val="both"/>
        <w:rPr>
          <w:bCs/>
          <w:kern w:val="36"/>
          <w:sz w:val="24"/>
          <w:szCs w:val="22"/>
        </w:rPr>
      </w:pPr>
      <w:r>
        <w:rPr>
          <w:bCs/>
          <w:kern w:val="36"/>
          <w:sz w:val="24"/>
          <w:szCs w:val="22"/>
        </w:rPr>
        <w:t>15.</w:t>
      </w:r>
      <w:r>
        <w:rPr>
          <w:bCs/>
          <w:kern w:val="36"/>
          <w:sz w:val="24"/>
          <w:szCs w:val="22"/>
        </w:rPr>
        <w:tab/>
        <w:t>nabava opreme, izgradnja, rekonstrukcija i adaptacija</w:t>
      </w:r>
      <w:r w:rsidRPr="00DB1FDA">
        <w:rPr>
          <w:bCs/>
          <w:kern w:val="36"/>
          <w:sz w:val="24"/>
          <w:szCs w:val="22"/>
        </w:rPr>
        <w:t xml:space="preserve"> prostora za skladištenje i čuvanje poljoprivrednih proizvoda- troškovi nabave opreme, izvedbeni troškovi izgradnje, rekonstrukcije i adaptacije prostora za skladištenje i čuvanje poljoprivrednih proizvoda;</w:t>
      </w:r>
    </w:p>
    <w:p w14:paraId="1F23F036" w14:textId="77777777" w:rsidR="00BB0DB6" w:rsidRPr="00DB1FDA" w:rsidRDefault="00BB0DB6" w:rsidP="00BB0DB6">
      <w:pPr>
        <w:jc w:val="both"/>
        <w:rPr>
          <w:bCs/>
          <w:kern w:val="36"/>
          <w:sz w:val="24"/>
          <w:szCs w:val="22"/>
        </w:rPr>
      </w:pPr>
      <w:r>
        <w:rPr>
          <w:bCs/>
          <w:kern w:val="36"/>
          <w:sz w:val="24"/>
          <w:szCs w:val="22"/>
        </w:rPr>
        <w:t>16.</w:t>
      </w:r>
      <w:r>
        <w:rPr>
          <w:bCs/>
          <w:kern w:val="36"/>
          <w:sz w:val="24"/>
          <w:szCs w:val="22"/>
        </w:rPr>
        <w:tab/>
        <w:t>nabava</w:t>
      </w:r>
      <w:r w:rsidRPr="00DB1FDA">
        <w:rPr>
          <w:bCs/>
          <w:kern w:val="36"/>
          <w:sz w:val="24"/>
          <w:szCs w:val="22"/>
        </w:rPr>
        <w:t xml:space="preserve"> postrojenja za preradu ostataka biomase u pelete i drvnu sječku, te kotlovskih postrojenja za grijanje na pelete i brikete- troškovi nabave postrojenja za preradu ostataka biomase u pelete i drvnu sječku, te kotlovskih postrojenja za grijanje na pelete i brikete;</w:t>
      </w:r>
    </w:p>
    <w:p w14:paraId="40C30FC6" w14:textId="77777777" w:rsidR="00BB0DB6" w:rsidRPr="00DB1FDA" w:rsidRDefault="00BB0DB6" w:rsidP="00BB0DB6">
      <w:pPr>
        <w:jc w:val="both"/>
        <w:rPr>
          <w:bCs/>
          <w:kern w:val="36"/>
          <w:sz w:val="24"/>
          <w:szCs w:val="22"/>
        </w:rPr>
      </w:pPr>
      <w:r w:rsidRPr="00DB1FDA">
        <w:rPr>
          <w:bCs/>
          <w:kern w:val="36"/>
          <w:sz w:val="24"/>
          <w:szCs w:val="22"/>
        </w:rPr>
        <w:t>17.</w:t>
      </w:r>
      <w:r w:rsidRPr="00DB1FDA">
        <w:rPr>
          <w:bCs/>
          <w:kern w:val="36"/>
          <w:sz w:val="24"/>
          <w:szCs w:val="22"/>
        </w:rPr>
        <w:tab/>
        <w:t xml:space="preserve"> investiranje u ekonomičnost ekološke proizvodnje prema proizvodnim razredima temeljenim na smjernicama za utvrđivanje proizvodnih razreda-  troškovi godišnje kontrole ovlaštenog kontrolnog tije</w:t>
      </w:r>
      <w:r>
        <w:rPr>
          <w:bCs/>
          <w:kern w:val="36"/>
          <w:sz w:val="24"/>
          <w:szCs w:val="22"/>
        </w:rPr>
        <w:t>la, certifikacije, tiskanja eko</w:t>
      </w:r>
      <w:r w:rsidR="00680DBC">
        <w:rPr>
          <w:bCs/>
          <w:kern w:val="36"/>
          <w:sz w:val="24"/>
          <w:szCs w:val="22"/>
        </w:rPr>
        <w:t xml:space="preserve"> </w:t>
      </w:r>
      <w:r w:rsidRPr="00DB1FDA">
        <w:rPr>
          <w:bCs/>
          <w:kern w:val="36"/>
          <w:sz w:val="24"/>
          <w:szCs w:val="22"/>
        </w:rPr>
        <w:t>znaka, dozvoljenih sredstava</w:t>
      </w:r>
      <w:r>
        <w:rPr>
          <w:bCs/>
          <w:kern w:val="36"/>
          <w:sz w:val="24"/>
          <w:szCs w:val="22"/>
        </w:rPr>
        <w:t>;</w:t>
      </w:r>
    </w:p>
    <w:p w14:paraId="1640F5B3" w14:textId="77777777" w:rsidR="00BB0DB6" w:rsidRPr="00DB1FDA" w:rsidRDefault="00BB0DB6" w:rsidP="00BB0DB6">
      <w:pPr>
        <w:jc w:val="both"/>
        <w:rPr>
          <w:bCs/>
          <w:kern w:val="36"/>
          <w:sz w:val="24"/>
          <w:szCs w:val="22"/>
        </w:rPr>
      </w:pPr>
      <w:r w:rsidRPr="00DB1FDA">
        <w:rPr>
          <w:bCs/>
          <w:kern w:val="36"/>
          <w:sz w:val="24"/>
          <w:szCs w:val="22"/>
        </w:rPr>
        <w:t>18.</w:t>
      </w:r>
      <w:r w:rsidRPr="00DB1FDA">
        <w:rPr>
          <w:bCs/>
          <w:kern w:val="36"/>
          <w:sz w:val="24"/>
          <w:szCs w:val="22"/>
        </w:rPr>
        <w:tab/>
        <w:t>investiranje u ekonomičnost integrirane proizvodnje prema proizvodnim razredima temeljenim na smjernicama za utvrđivanje razreda- troškovi godišnje kontrol</w:t>
      </w:r>
      <w:r>
        <w:rPr>
          <w:bCs/>
          <w:kern w:val="36"/>
          <w:sz w:val="24"/>
          <w:szCs w:val="22"/>
        </w:rPr>
        <w:t>e ovlaštenog kontrolnog tijela,</w:t>
      </w:r>
      <w:r w:rsidRPr="00DB1FDA">
        <w:rPr>
          <w:bCs/>
          <w:kern w:val="36"/>
          <w:sz w:val="24"/>
          <w:szCs w:val="22"/>
        </w:rPr>
        <w:t xml:space="preserve"> tiskanja oznaka, dozvoljenih sredstava;</w:t>
      </w:r>
    </w:p>
    <w:p w14:paraId="551E948A" w14:textId="77777777" w:rsidR="00BB0DB6" w:rsidRPr="00DB1FDA" w:rsidRDefault="00BB0DB6" w:rsidP="00BB0DB6">
      <w:pPr>
        <w:jc w:val="both"/>
        <w:rPr>
          <w:bCs/>
          <w:kern w:val="36"/>
          <w:sz w:val="24"/>
          <w:szCs w:val="22"/>
        </w:rPr>
      </w:pPr>
      <w:r w:rsidRPr="00DB1FDA">
        <w:rPr>
          <w:bCs/>
          <w:kern w:val="36"/>
          <w:sz w:val="24"/>
          <w:szCs w:val="22"/>
        </w:rPr>
        <w:t>19.</w:t>
      </w:r>
      <w:r w:rsidRPr="00DB1FDA">
        <w:rPr>
          <w:bCs/>
          <w:kern w:val="36"/>
          <w:sz w:val="24"/>
          <w:szCs w:val="22"/>
        </w:rPr>
        <w:tab/>
        <w:t>opremanje objekata za doradu, preradu, opremanje i pakiranje grožđa kapaciteta prek</w:t>
      </w:r>
      <w:r>
        <w:rPr>
          <w:bCs/>
          <w:kern w:val="36"/>
          <w:sz w:val="24"/>
          <w:szCs w:val="22"/>
        </w:rPr>
        <w:t>o 5.000 l- troškovi opremanja (nabava nove</w:t>
      </w:r>
      <w:r w:rsidRPr="00DB1FDA">
        <w:rPr>
          <w:bCs/>
          <w:kern w:val="36"/>
          <w:sz w:val="24"/>
          <w:szCs w:val="22"/>
        </w:rPr>
        <w:t xml:space="preserve"> opreme) objekata za doradu, preradu, opremanje i pakiranje grožđa kapaciteta preko 5.000 l</w:t>
      </w:r>
      <w:r>
        <w:rPr>
          <w:bCs/>
          <w:kern w:val="36"/>
          <w:sz w:val="24"/>
          <w:szCs w:val="22"/>
        </w:rPr>
        <w:t>;</w:t>
      </w:r>
    </w:p>
    <w:p w14:paraId="11355B09" w14:textId="77777777" w:rsidR="00BB0DB6" w:rsidRPr="00DB1FDA" w:rsidRDefault="00BB0DB6" w:rsidP="00BB0DB6">
      <w:pPr>
        <w:jc w:val="both"/>
        <w:rPr>
          <w:bCs/>
          <w:kern w:val="36"/>
          <w:sz w:val="24"/>
          <w:szCs w:val="22"/>
        </w:rPr>
      </w:pPr>
      <w:r w:rsidRPr="00DB1FDA">
        <w:rPr>
          <w:bCs/>
          <w:kern w:val="36"/>
          <w:sz w:val="24"/>
          <w:szCs w:val="22"/>
        </w:rPr>
        <w:t>20.</w:t>
      </w:r>
      <w:r w:rsidRPr="00DB1FDA">
        <w:rPr>
          <w:bCs/>
          <w:kern w:val="36"/>
          <w:sz w:val="24"/>
          <w:szCs w:val="22"/>
        </w:rPr>
        <w:tab/>
        <w:t>opremanje objekata za doradu, preradu, opremanje i pakiranje voća</w:t>
      </w:r>
      <w:r>
        <w:rPr>
          <w:bCs/>
          <w:kern w:val="36"/>
          <w:sz w:val="24"/>
          <w:szCs w:val="22"/>
        </w:rPr>
        <w:t xml:space="preserve"> i povrća- troškovi opremanja (</w:t>
      </w:r>
      <w:r w:rsidRPr="00DB1FDA">
        <w:rPr>
          <w:bCs/>
          <w:kern w:val="36"/>
          <w:sz w:val="24"/>
          <w:szCs w:val="22"/>
        </w:rPr>
        <w:t>naba</w:t>
      </w:r>
      <w:r>
        <w:rPr>
          <w:bCs/>
          <w:kern w:val="36"/>
          <w:sz w:val="24"/>
          <w:szCs w:val="22"/>
        </w:rPr>
        <w:t>va nove</w:t>
      </w:r>
      <w:r w:rsidRPr="00DB1FDA">
        <w:rPr>
          <w:bCs/>
          <w:kern w:val="36"/>
          <w:sz w:val="24"/>
          <w:szCs w:val="22"/>
        </w:rPr>
        <w:t xml:space="preserve"> opreme) objekata za doradu, preradu, opremanje i pakiranje voća i povrća</w:t>
      </w:r>
      <w:r>
        <w:rPr>
          <w:bCs/>
          <w:kern w:val="36"/>
          <w:sz w:val="24"/>
          <w:szCs w:val="22"/>
        </w:rPr>
        <w:t>;</w:t>
      </w:r>
    </w:p>
    <w:p w14:paraId="46F22722" w14:textId="552AE25D" w:rsidR="00BB0DB6" w:rsidRDefault="00BB0DB6" w:rsidP="00BB0DB6">
      <w:pPr>
        <w:jc w:val="both"/>
        <w:rPr>
          <w:bCs/>
          <w:kern w:val="36"/>
          <w:sz w:val="24"/>
          <w:szCs w:val="22"/>
        </w:rPr>
      </w:pPr>
      <w:r w:rsidRPr="00DB1FDA">
        <w:rPr>
          <w:bCs/>
          <w:kern w:val="36"/>
          <w:sz w:val="24"/>
          <w:szCs w:val="22"/>
        </w:rPr>
        <w:t>21.</w:t>
      </w:r>
      <w:r w:rsidRPr="00DB1FDA">
        <w:rPr>
          <w:bCs/>
          <w:kern w:val="36"/>
          <w:sz w:val="24"/>
          <w:szCs w:val="22"/>
        </w:rPr>
        <w:tab/>
        <w:t>opremanje objekata za doradu, preradu, opremanje i pakiranje grožđa kapaciteta od 2.500 l do 5.000 l- troškovi opremanja ( nabavke nove  opreme) objekata za doradu, preradu, opremanje i pakiranje grožđa kapaciteta od 2500-5000 l</w:t>
      </w:r>
      <w:r>
        <w:rPr>
          <w:bCs/>
          <w:kern w:val="36"/>
          <w:sz w:val="24"/>
          <w:szCs w:val="22"/>
        </w:rPr>
        <w:t xml:space="preserve"> </w:t>
      </w:r>
      <w:r w:rsidRPr="00DB1FDA">
        <w:rPr>
          <w:bCs/>
          <w:kern w:val="36"/>
          <w:sz w:val="24"/>
          <w:szCs w:val="22"/>
        </w:rPr>
        <w:t xml:space="preserve">godišnjeg investiranja s ciljem nastavka vinogradarske proizvodnje </w:t>
      </w:r>
    </w:p>
    <w:p w14:paraId="52D42C66" w14:textId="77777777" w:rsidR="00BB0DB6" w:rsidRPr="00CA4F80" w:rsidRDefault="00BB0DB6" w:rsidP="00BB0DB6">
      <w:pPr>
        <w:jc w:val="both"/>
        <w:rPr>
          <w:bCs/>
          <w:kern w:val="36"/>
          <w:sz w:val="24"/>
          <w:szCs w:val="22"/>
        </w:rPr>
      </w:pPr>
      <w:r w:rsidRPr="00CA4F80">
        <w:rPr>
          <w:bCs/>
          <w:kern w:val="36"/>
          <w:sz w:val="24"/>
          <w:szCs w:val="22"/>
        </w:rPr>
        <w:t>22.</w:t>
      </w:r>
      <w:r w:rsidRPr="00CA4F80">
        <w:rPr>
          <w:bCs/>
          <w:kern w:val="36"/>
          <w:sz w:val="24"/>
          <w:szCs w:val="22"/>
        </w:rPr>
        <w:tab/>
        <w:t>opremanje objekata za punjenje i pakiranje meda koji podliježu upisu u propisani Upisnik- troškovi opremanja objeka</w:t>
      </w:r>
      <w:r>
        <w:rPr>
          <w:bCs/>
          <w:kern w:val="36"/>
          <w:sz w:val="24"/>
          <w:szCs w:val="22"/>
        </w:rPr>
        <w:t>ta (nabav</w:t>
      </w:r>
      <w:r w:rsidRPr="00CA4F80">
        <w:rPr>
          <w:bCs/>
          <w:kern w:val="36"/>
          <w:sz w:val="24"/>
          <w:szCs w:val="22"/>
        </w:rPr>
        <w:t>a nove opreme)  za punjenje i pakiranje meda</w:t>
      </w:r>
      <w:r>
        <w:rPr>
          <w:bCs/>
          <w:kern w:val="36"/>
          <w:sz w:val="24"/>
          <w:szCs w:val="22"/>
        </w:rPr>
        <w:t>;</w:t>
      </w:r>
    </w:p>
    <w:p w14:paraId="30B83839" w14:textId="77777777" w:rsidR="00BB0DB6" w:rsidRPr="00CA4F80" w:rsidRDefault="00BB0DB6" w:rsidP="00BB0DB6">
      <w:pPr>
        <w:jc w:val="both"/>
        <w:rPr>
          <w:bCs/>
          <w:kern w:val="36"/>
          <w:sz w:val="24"/>
          <w:szCs w:val="22"/>
        </w:rPr>
      </w:pPr>
      <w:r w:rsidRPr="00CA4F80">
        <w:rPr>
          <w:bCs/>
          <w:kern w:val="36"/>
          <w:sz w:val="24"/>
          <w:szCs w:val="22"/>
        </w:rPr>
        <w:t>23.</w:t>
      </w:r>
      <w:r w:rsidRPr="00CA4F80">
        <w:rPr>
          <w:bCs/>
          <w:kern w:val="36"/>
          <w:sz w:val="24"/>
          <w:szCs w:val="22"/>
        </w:rPr>
        <w:tab/>
        <w:t>opremanje objekata za preradu mlijeka koji podliježu upisu u Upisnik registriranih objekata</w:t>
      </w:r>
      <w:r>
        <w:rPr>
          <w:bCs/>
          <w:kern w:val="36"/>
          <w:sz w:val="24"/>
          <w:szCs w:val="22"/>
        </w:rPr>
        <w:t>- troškovi opremanja objekata (nabav</w:t>
      </w:r>
      <w:r w:rsidRPr="00CA4F80">
        <w:rPr>
          <w:bCs/>
          <w:kern w:val="36"/>
          <w:sz w:val="24"/>
          <w:szCs w:val="22"/>
        </w:rPr>
        <w:t>a nove opreme)  za preradu mlijeka</w:t>
      </w:r>
      <w:r>
        <w:rPr>
          <w:bCs/>
          <w:kern w:val="36"/>
          <w:sz w:val="24"/>
          <w:szCs w:val="22"/>
        </w:rPr>
        <w:t>;</w:t>
      </w:r>
    </w:p>
    <w:p w14:paraId="26519D27" w14:textId="77777777" w:rsidR="00BB0DB6" w:rsidRPr="00CA4F80" w:rsidRDefault="00BB0DB6" w:rsidP="00BB0DB6">
      <w:pPr>
        <w:jc w:val="both"/>
        <w:rPr>
          <w:bCs/>
          <w:kern w:val="36"/>
          <w:sz w:val="24"/>
          <w:szCs w:val="22"/>
        </w:rPr>
      </w:pPr>
      <w:r w:rsidRPr="00CA4F80">
        <w:rPr>
          <w:bCs/>
          <w:kern w:val="36"/>
          <w:sz w:val="24"/>
          <w:szCs w:val="22"/>
        </w:rPr>
        <w:t>24.</w:t>
      </w:r>
      <w:r w:rsidRPr="00CA4F80">
        <w:rPr>
          <w:bCs/>
          <w:kern w:val="36"/>
          <w:sz w:val="24"/>
          <w:szCs w:val="22"/>
        </w:rPr>
        <w:tab/>
        <w:t>analiza primarnih poljoprivrednih proizvoda na pesticide- troškovi laboratorijskih ispitivanja</w:t>
      </w:r>
      <w:r>
        <w:rPr>
          <w:bCs/>
          <w:kern w:val="36"/>
          <w:sz w:val="24"/>
          <w:szCs w:val="22"/>
        </w:rPr>
        <w:t>;</w:t>
      </w:r>
    </w:p>
    <w:p w14:paraId="2406AEB9" w14:textId="77777777" w:rsidR="00BB0DB6" w:rsidRPr="00CA4F80" w:rsidRDefault="00BB0DB6" w:rsidP="00BB0DB6">
      <w:pPr>
        <w:jc w:val="both"/>
        <w:rPr>
          <w:bCs/>
          <w:kern w:val="36"/>
          <w:sz w:val="24"/>
          <w:szCs w:val="22"/>
        </w:rPr>
      </w:pPr>
      <w:r>
        <w:rPr>
          <w:bCs/>
          <w:kern w:val="36"/>
          <w:sz w:val="24"/>
          <w:szCs w:val="22"/>
        </w:rPr>
        <w:t>25.</w:t>
      </w:r>
      <w:r>
        <w:rPr>
          <w:bCs/>
          <w:kern w:val="36"/>
          <w:sz w:val="24"/>
          <w:szCs w:val="22"/>
        </w:rPr>
        <w:tab/>
        <w:t>analiza</w:t>
      </w:r>
      <w:r w:rsidRPr="00CA4F80">
        <w:rPr>
          <w:bCs/>
          <w:kern w:val="36"/>
          <w:sz w:val="24"/>
          <w:szCs w:val="22"/>
        </w:rPr>
        <w:t xml:space="preserve"> i deklariranje gotovih prehrambenih proizvoda i vode u registriranim objektima- troškovi laboratorijskih ispitivanja</w:t>
      </w:r>
      <w:r>
        <w:rPr>
          <w:bCs/>
          <w:kern w:val="36"/>
          <w:sz w:val="24"/>
          <w:szCs w:val="22"/>
        </w:rPr>
        <w:t>;</w:t>
      </w:r>
    </w:p>
    <w:p w14:paraId="2F69A29C" w14:textId="77777777" w:rsidR="00BB0DB6" w:rsidRPr="00CA4F80" w:rsidRDefault="00BB0DB6" w:rsidP="00BB0DB6">
      <w:pPr>
        <w:jc w:val="both"/>
        <w:rPr>
          <w:bCs/>
          <w:kern w:val="36"/>
          <w:sz w:val="24"/>
          <w:szCs w:val="22"/>
        </w:rPr>
      </w:pPr>
      <w:r>
        <w:rPr>
          <w:bCs/>
          <w:kern w:val="36"/>
          <w:sz w:val="24"/>
          <w:szCs w:val="22"/>
        </w:rPr>
        <w:t>26.</w:t>
      </w:r>
      <w:r>
        <w:rPr>
          <w:bCs/>
          <w:kern w:val="36"/>
          <w:sz w:val="24"/>
          <w:szCs w:val="22"/>
        </w:rPr>
        <w:tab/>
        <w:t>izrada</w:t>
      </w:r>
      <w:r w:rsidRPr="00CA4F80">
        <w:rPr>
          <w:bCs/>
          <w:kern w:val="36"/>
          <w:sz w:val="24"/>
          <w:szCs w:val="22"/>
        </w:rPr>
        <w:t xml:space="preserve"> tehničko-tehnoloških projekata za registraciju objekata za proizvodnju hran</w:t>
      </w:r>
      <w:r>
        <w:rPr>
          <w:bCs/>
          <w:kern w:val="36"/>
          <w:sz w:val="24"/>
          <w:szCs w:val="22"/>
        </w:rPr>
        <w:t>e- trošak konzultanta, arhitekta</w:t>
      </w:r>
      <w:r w:rsidRPr="00CA4F80">
        <w:rPr>
          <w:bCs/>
          <w:kern w:val="36"/>
          <w:sz w:val="24"/>
          <w:szCs w:val="22"/>
        </w:rPr>
        <w:t>, inženjera</w:t>
      </w:r>
      <w:r>
        <w:rPr>
          <w:bCs/>
          <w:kern w:val="36"/>
          <w:sz w:val="24"/>
          <w:szCs w:val="22"/>
        </w:rPr>
        <w:t>;</w:t>
      </w:r>
    </w:p>
    <w:p w14:paraId="02900561" w14:textId="77777777" w:rsidR="00BB0DB6" w:rsidRPr="00CA4F80" w:rsidRDefault="00BB0DB6" w:rsidP="00BB0DB6">
      <w:pPr>
        <w:jc w:val="both"/>
        <w:rPr>
          <w:bCs/>
          <w:kern w:val="36"/>
          <w:sz w:val="24"/>
          <w:szCs w:val="22"/>
        </w:rPr>
      </w:pPr>
      <w:r w:rsidRPr="00CA4F80">
        <w:rPr>
          <w:bCs/>
          <w:kern w:val="36"/>
          <w:sz w:val="24"/>
          <w:szCs w:val="22"/>
        </w:rPr>
        <w:t>27.</w:t>
      </w:r>
      <w:r w:rsidRPr="00CA4F80">
        <w:rPr>
          <w:bCs/>
          <w:kern w:val="36"/>
          <w:sz w:val="24"/>
          <w:szCs w:val="22"/>
        </w:rPr>
        <w:tab/>
        <w:t>izrada tehničko-tehnoloških projekata za registraciju objekata za preradu biomas</w:t>
      </w:r>
      <w:r>
        <w:rPr>
          <w:bCs/>
          <w:kern w:val="36"/>
          <w:sz w:val="24"/>
          <w:szCs w:val="22"/>
        </w:rPr>
        <w:t>e- trošak konzultanta, arhitekta</w:t>
      </w:r>
      <w:r w:rsidRPr="00CA4F80">
        <w:rPr>
          <w:bCs/>
          <w:kern w:val="36"/>
          <w:sz w:val="24"/>
          <w:szCs w:val="22"/>
        </w:rPr>
        <w:t>, inženjera</w:t>
      </w:r>
      <w:r>
        <w:rPr>
          <w:bCs/>
          <w:kern w:val="36"/>
          <w:sz w:val="24"/>
          <w:szCs w:val="22"/>
        </w:rPr>
        <w:t>;</w:t>
      </w:r>
    </w:p>
    <w:p w14:paraId="6A2B1162" w14:textId="77777777" w:rsidR="00BB0DB6" w:rsidRPr="00CA4F80" w:rsidRDefault="00BB0DB6" w:rsidP="00BB0DB6">
      <w:pPr>
        <w:jc w:val="both"/>
        <w:rPr>
          <w:bCs/>
          <w:kern w:val="36"/>
          <w:sz w:val="24"/>
          <w:szCs w:val="22"/>
        </w:rPr>
      </w:pPr>
      <w:r>
        <w:rPr>
          <w:bCs/>
          <w:kern w:val="36"/>
          <w:sz w:val="24"/>
          <w:szCs w:val="22"/>
        </w:rPr>
        <w:t>28.</w:t>
      </w:r>
      <w:r>
        <w:rPr>
          <w:bCs/>
          <w:kern w:val="36"/>
          <w:sz w:val="24"/>
          <w:szCs w:val="22"/>
        </w:rPr>
        <w:tab/>
        <w:t>nabava</w:t>
      </w:r>
      <w:r w:rsidRPr="00CA4F80">
        <w:rPr>
          <w:bCs/>
          <w:kern w:val="36"/>
          <w:sz w:val="24"/>
          <w:szCs w:val="22"/>
        </w:rPr>
        <w:t xml:space="preserve"> opreme za izravno trženje vlastitih poljoprivrednih proizvoda i/ili prerađevina- tro</w:t>
      </w:r>
      <w:r>
        <w:rPr>
          <w:bCs/>
          <w:kern w:val="36"/>
          <w:sz w:val="24"/>
          <w:szCs w:val="22"/>
        </w:rPr>
        <w:t>šak opreme za izravnu prodaju (trošak nabav</w:t>
      </w:r>
      <w:r w:rsidRPr="00CA4F80">
        <w:rPr>
          <w:bCs/>
          <w:kern w:val="36"/>
          <w:sz w:val="24"/>
          <w:szCs w:val="22"/>
        </w:rPr>
        <w:t>e mljekomata, štanda, op</w:t>
      </w:r>
      <w:r>
        <w:rPr>
          <w:bCs/>
          <w:kern w:val="36"/>
          <w:sz w:val="24"/>
          <w:szCs w:val="22"/>
        </w:rPr>
        <w:t>remanja rashladnog vozila i sl.</w:t>
      </w:r>
      <w:r w:rsidRPr="00CA4F80">
        <w:rPr>
          <w:bCs/>
          <w:kern w:val="36"/>
          <w:sz w:val="24"/>
          <w:szCs w:val="22"/>
        </w:rPr>
        <w:t>)</w:t>
      </w:r>
      <w:r>
        <w:rPr>
          <w:bCs/>
          <w:kern w:val="36"/>
          <w:sz w:val="24"/>
          <w:szCs w:val="22"/>
        </w:rPr>
        <w:t>;</w:t>
      </w:r>
    </w:p>
    <w:p w14:paraId="1146D0D2" w14:textId="77777777" w:rsidR="00BB0DB6" w:rsidRPr="00CA4F80" w:rsidRDefault="00BB0DB6" w:rsidP="00BB0DB6">
      <w:pPr>
        <w:jc w:val="both"/>
        <w:rPr>
          <w:bCs/>
          <w:kern w:val="36"/>
          <w:sz w:val="24"/>
          <w:szCs w:val="22"/>
        </w:rPr>
      </w:pPr>
      <w:r w:rsidRPr="00CA4F80">
        <w:rPr>
          <w:bCs/>
          <w:kern w:val="36"/>
          <w:sz w:val="24"/>
          <w:szCs w:val="22"/>
        </w:rPr>
        <w:t>29.</w:t>
      </w:r>
      <w:r>
        <w:rPr>
          <w:bCs/>
          <w:kern w:val="36"/>
          <w:sz w:val="24"/>
          <w:szCs w:val="22"/>
        </w:rPr>
        <w:tab/>
        <w:t>udruživanje poljoprivrednika radi poboljšanja</w:t>
      </w:r>
      <w:r w:rsidRPr="00CA4F80">
        <w:rPr>
          <w:bCs/>
          <w:kern w:val="36"/>
          <w:sz w:val="24"/>
          <w:szCs w:val="22"/>
        </w:rPr>
        <w:t xml:space="preserve"> ljudskih i proiz</w:t>
      </w:r>
      <w:r>
        <w:rPr>
          <w:bCs/>
          <w:kern w:val="36"/>
          <w:sz w:val="24"/>
          <w:szCs w:val="22"/>
        </w:rPr>
        <w:t>vodnih potencijala, te promidžbe</w:t>
      </w:r>
      <w:r w:rsidRPr="00CA4F80">
        <w:rPr>
          <w:bCs/>
          <w:kern w:val="36"/>
          <w:sz w:val="24"/>
          <w:szCs w:val="22"/>
        </w:rPr>
        <w:t xml:space="preserve"> poljoprivrednih p</w:t>
      </w:r>
      <w:r>
        <w:rPr>
          <w:bCs/>
          <w:kern w:val="36"/>
          <w:sz w:val="24"/>
          <w:szCs w:val="22"/>
        </w:rPr>
        <w:t>roizvoda svojih članova-</w:t>
      </w:r>
      <w:r w:rsidRPr="00CA4F80">
        <w:rPr>
          <w:bCs/>
          <w:kern w:val="36"/>
          <w:sz w:val="24"/>
          <w:szCs w:val="22"/>
        </w:rPr>
        <w:t xml:space="preserve"> troškovi organizacije radionica i tečajeva, troškovi ulaganja u posebne razvojne projekte za poboljšanje proizvodnih potencijala, demonstracijski troškovi</w:t>
      </w:r>
      <w:r>
        <w:rPr>
          <w:bCs/>
          <w:kern w:val="36"/>
          <w:sz w:val="24"/>
          <w:szCs w:val="22"/>
        </w:rPr>
        <w:t>;</w:t>
      </w:r>
    </w:p>
    <w:p w14:paraId="64C5C833" w14:textId="77777777" w:rsidR="00BB0DB6" w:rsidRPr="00CA4F80" w:rsidRDefault="00BB0DB6" w:rsidP="00BB0DB6">
      <w:pPr>
        <w:jc w:val="both"/>
        <w:rPr>
          <w:bCs/>
          <w:kern w:val="36"/>
          <w:sz w:val="24"/>
          <w:szCs w:val="22"/>
        </w:rPr>
      </w:pPr>
      <w:r w:rsidRPr="00CA4F80">
        <w:rPr>
          <w:bCs/>
          <w:kern w:val="36"/>
          <w:sz w:val="24"/>
          <w:szCs w:val="22"/>
        </w:rPr>
        <w:t>30.</w:t>
      </w:r>
      <w:r w:rsidRPr="00CA4F80">
        <w:rPr>
          <w:bCs/>
          <w:kern w:val="36"/>
          <w:sz w:val="24"/>
          <w:szCs w:val="22"/>
        </w:rPr>
        <w:tab/>
        <w:t xml:space="preserve">pomoć novoosnovanim poljoprivrednim zadrugama za registraciju i početni rad- </w:t>
      </w:r>
      <w:r>
        <w:rPr>
          <w:bCs/>
          <w:kern w:val="36"/>
          <w:sz w:val="24"/>
          <w:szCs w:val="22"/>
        </w:rPr>
        <w:t>trošak najma poslovnog prostora</w:t>
      </w:r>
      <w:r w:rsidRPr="00CA4F80">
        <w:rPr>
          <w:bCs/>
          <w:kern w:val="36"/>
          <w:sz w:val="24"/>
          <w:szCs w:val="22"/>
        </w:rPr>
        <w:t xml:space="preserve">, </w:t>
      </w:r>
      <w:r>
        <w:rPr>
          <w:bCs/>
          <w:kern w:val="36"/>
          <w:sz w:val="24"/>
          <w:szCs w:val="22"/>
        </w:rPr>
        <w:t xml:space="preserve">trošak </w:t>
      </w:r>
      <w:r w:rsidRPr="00CA4F80">
        <w:rPr>
          <w:bCs/>
          <w:kern w:val="36"/>
          <w:sz w:val="24"/>
          <w:szCs w:val="22"/>
        </w:rPr>
        <w:t>uređenja i opremanja prostora, troškovi registracije i</w:t>
      </w:r>
      <w:r>
        <w:rPr>
          <w:bCs/>
          <w:kern w:val="36"/>
          <w:sz w:val="24"/>
          <w:szCs w:val="22"/>
        </w:rPr>
        <w:t xml:space="preserve"> upravljanja u godini osnivanja;</w:t>
      </w:r>
    </w:p>
    <w:p w14:paraId="129E4A69" w14:textId="77777777" w:rsidR="00BB0DB6" w:rsidRPr="00CA4F80" w:rsidRDefault="00BB0DB6" w:rsidP="00BB0DB6">
      <w:pPr>
        <w:jc w:val="both"/>
        <w:rPr>
          <w:bCs/>
          <w:kern w:val="36"/>
          <w:sz w:val="24"/>
          <w:szCs w:val="22"/>
        </w:rPr>
      </w:pPr>
      <w:r w:rsidRPr="00CA4F80">
        <w:rPr>
          <w:bCs/>
          <w:kern w:val="36"/>
          <w:sz w:val="24"/>
          <w:szCs w:val="22"/>
        </w:rPr>
        <w:t>31.</w:t>
      </w:r>
      <w:r w:rsidRPr="00CA4F80">
        <w:rPr>
          <w:bCs/>
          <w:kern w:val="36"/>
          <w:sz w:val="24"/>
          <w:szCs w:val="22"/>
        </w:rPr>
        <w:tab/>
        <w:t>nabava opreme za uspostavljanje strojnog prstena- troškovi nabave opreme za uspostavljanje strojnog prstena</w:t>
      </w:r>
      <w:r>
        <w:rPr>
          <w:bCs/>
          <w:kern w:val="36"/>
          <w:sz w:val="24"/>
          <w:szCs w:val="22"/>
        </w:rPr>
        <w:t>;</w:t>
      </w:r>
    </w:p>
    <w:p w14:paraId="5D99579D" w14:textId="77777777" w:rsidR="00BB0DB6" w:rsidRPr="00CA4F80" w:rsidRDefault="00BB0DB6" w:rsidP="00BB0DB6">
      <w:pPr>
        <w:jc w:val="both"/>
        <w:rPr>
          <w:bCs/>
          <w:kern w:val="36"/>
          <w:sz w:val="24"/>
          <w:szCs w:val="22"/>
        </w:rPr>
      </w:pPr>
      <w:r w:rsidRPr="00CA4F80">
        <w:rPr>
          <w:bCs/>
          <w:kern w:val="36"/>
          <w:sz w:val="24"/>
          <w:szCs w:val="22"/>
        </w:rPr>
        <w:t>32.</w:t>
      </w:r>
      <w:r w:rsidRPr="00CA4F80">
        <w:rPr>
          <w:bCs/>
          <w:kern w:val="36"/>
          <w:sz w:val="24"/>
          <w:szCs w:val="22"/>
        </w:rPr>
        <w:tab/>
        <w:t>preuzimanje i</w:t>
      </w:r>
      <w:r>
        <w:rPr>
          <w:bCs/>
          <w:kern w:val="36"/>
          <w:sz w:val="24"/>
          <w:szCs w:val="22"/>
        </w:rPr>
        <w:t>/ili kupnja</w:t>
      </w:r>
      <w:r w:rsidRPr="00CA4F80">
        <w:rPr>
          <w:bCs/>
          <w:kern w:val="36"/>
          <w:sz w:val="24"/>
          <w:szCs w:val="22"/>
        </w:rPr>
        <w:t xml:space="preserve"> poljoprivrednog gospodarstva od s</w:t>
      </w:r>
      <w:r>
        <w:rPr>
          <w:bCs/>
          <w:kern w:val="36"/>
          <w:sz w:val="24"/>
          <w:szCs w:val="22"/>
        </w:rPr>
        <w:t>trane mladih poljoprivrednika</w:t>
      </w:r>
      <w:r w:rsidRPr="00CA4F80">
        <w:rPr>
          <w:bCs/>
          <w:kern w:val="36"/>
          <w:sz w:val="24"/>
          <w:szCs w:val="22"/>
        </w:rPr>
        <w:t>- izdaci za porez, sudske pristojbe, geodetske troškove i troškove javnog bilježnika</w:t>
      </w:r>
      <w:r>
        <w:rPr>
          <w:bCs/>
          <w:kern w:val="36"/>
          <w:sz w:val="24"/>
          <w:szCs w:val="22"/>
        </w:rPr>
        <w:t>;</w:t>
      </w:r>
    </w:p>
    <w:p w14:paraId="5EC30816" w14:textId="77777777" w:rsidR="00BB0DB6" w:rsidRPr="00CA4F80" w:rsidRDefault="00BB0DB6" w:rsidP="00BB0DB6">
      <w:pPr>
        <w:jc w:val="both"/>
        <w:rPr>
          <w:bCs/>
          <w:kern w:val="36"/>
          <w:sz w:val="24"/>
          <w:szCs w:val="22"/>
        </w:rPr>
      </w:pPr>
      <w:r>
        <w:rPr>
          <w:bCs/>
          <w:kern w:val="36"/>
          <w:sz w:val="24"/>
          <w:szCs w:val="22"/>
        </w:rPr>
        <w:t>33.</w:t>
      </w:r>
      <w:r>
        <w:rPr>
          <w:bCs/>
          <w:kern w:val="36"/>
          <w:sz w:val="24"/>
          <w:szCs w:val="22"/>
        </w:rPr>
        <w:tab/>
        <w:t xml:space="preserve">edukacija, odnosno </w:t>
      </w:r>
      <w:r w:rsidRPr="00CA4F80">
        <w:rPr>
          <w:bCs/>
          <w:kern w:val="36"/>
          <w:sz w:val="24"/>
          <w:szCs w:val="22"/>
        </w:rPr>
        <w:t>stručno osposobljavanje poljoprivrednih proizvođača i šumoposjednika- trošak  školarina</w:t>
      </w:r>
      <w:r>
        <w:rPr>
          <w:bCs/>
          <w:kern w:val="36"/>
          <w:sz w:val="24"/>
          <w:szCs w:val="22"/>
        </w:rPr>
        <w:t>;</w:t>
      </w:r>
    </w:p>
    <w:p w14:paraId="7B1A1CF7" w14:textId="77777777" w:rsidR="00BB0DB6" w:rsidRPr="00CA4F80" w:rsidRDefault="00BB0DB6" w:rsidP="00BB0DB6">
      <w:pPr>
        <w:jc w:val="both"/>
        <w:rPr>
          <w:bCs/>
          <w:kern w:val="36"/>
          <w:sz w:val="24"/>
          <w:szCs w:val="22"/>
        </w:rPr>
      </w:pPr>
      <w:r>
        <w:rPr>
          <w:bCs/>
          <w:kern w:val="36"/>
          <w:sz w:val="24"/>
          <w:szCs w:val="22"/>
        </w:rPr>
        <w:t>34.</w:t>
      </w:r>
      <w:r>
        <w:rPr>
          <w:bCs/>
          <w:kern w:val="36"/>
          <w:sz w:val="24"/>
          <w:szCs w:val="22"/>
        </w:rPr>
        <w:tab/>
        <w:t>organizacija</w:t>
      </w:r>
      <w:r w:rsidRPr="00CA4F80">
        <w:rPr>
          <w:bCs/>
          <w:kern w:val="36"/>
          <w:sz w:val="24"/>
          <w:szCs w:val="22"/>
        </w:rPr>
        <w:t xml:space="preserve"> poduke za članove</w:t>
      </w:r>
      <w:r>
        <w:rPr>
          <w:bCs/>
          <w:kern w:val="36"/>
          <w:sz w:val="24"/>
          <w:szCs w:val="22"/>
        </w:rPr>
        <w:t xml:space="preserve"> poljoprivrednih gospodarstava-</w:t>
      </w:r>
      <w:r w:rsidRPr="00CA4F80">
        <w:rPr>
          <w:bCs/>
          <w:kern w:val="36"/>
          <w:sz w:val="24"/>
          <w:szCs w:val="22"/>
        </w:rPr>
        <w:t xml:space="preserve"> troškovi pripreme i izrade materijala, troškovi pripreme i provedbe poduke,  operativni troškovi;</w:t>
      </w:r>
    </w:p>
    <w:p w14:paraId="33D61BEE" w14:textId="77777777" w:rsidR="00BB0DB6" w:rsidRPr="00CA4F80" w:rsidRDefault="00BB0DB6" w:rsidP="00BB0DB6">
      <w:pPr>
        <w:jc w:val="both"/>
        <w:rPr>
          <w:bCs/>
          <w:kern w:val="36"/>
          <w:sz w:val="24"/>
          <w:szCs w:val="22"/>
        </w:rPr>
      </w:pPr>
      <w:r w:rsidRPr="00CA4F80">
        <w:rPr>
          <w:bCs/>
          <w:kern w:val="36"/>
          <w:sz w:val="24"/>
          <w:szCs w:val="22"/>
        </w:rPr>
        <w:t>35.</w:t>
      </w:r>
      <w:r w:rsidRPr="00CA4F80">
        <w:rPr>
          <w:bCs/>
          <w:kern w:val="36"/>
          <w:sz w:val="24"/>
          <w:szCs w:val="22"/>
        </w:rPr>
        <w:tab/>
        <w:t>uzgoj domaćih ili udomaćenih sorti poljoprivrednog bilja- troškovi uzgoja domaćih ili udomaćenih sorti polj</w:t>
      </w:r>
      <w:r>
        <w:rPr>
          <w:bCs/>
          <w:kern w:val="36"/>
          <w:sz w:val="24"/>
          <w:szCs w:val="22"/>
        </w:rPr>
        <w:t>oprivrednog bilja- kompenzacija</w:t>
      </w:r>
      <w:r w:rsidRPr="00CA4F80">
        <w:rPr>
          <w:bCs/>
          <w:kern w:val="36"/>
          <w:sz w:val="24"/>
          <w:szCs w:val="22"/>
        </w:rPr>
        <w:t xml:space="preserve"> povećanih dodatnih troškova proizvodnje</w:t>
      </w:r>
      <w:r>
        <w:rPr>
          <w:bCs/>
          <w:kern w:val="36"/>
          <w:sz w:val="24"/>
          <w:szCs w:val="22"/>
        </w:rPr>
        <w:t>;</w:t>
      </w:r>
    </w:p>
    <w:p w14:paraId="37FA3807" w14:textId="77777777" w:rsidR="00BB0DB6" w:rsidRPr="00CA4F80" w:rsidRDefault="00BB0DB6" w:rsidP="00BB0DB6">
      <w:pPr>
        <w:jc w:val="both"/>
        <w:rPr>
          <w:bCs/>
          <w:kern w:val="36"/>
          <w:sz w:val="24"/>
          <w:szCs w:val="22"/>
        </w:rPr>
      </w:pPr>
      <w:r w:rsidRPr="00CA4F80">
        <w:rPr>
          <w:bCs/>
          <w:kern w:val="36"/>
          <w:sz w:val="24"/>
          <w:szCs w:val="22"/>
        </w:rPr>
        <w:t>36.</w:t>
      </w:r>
      <w:r w:rsidRPr="00CA4F80">
        <w:rPr>
          <w:bCs/>
          <w:kern w:val="36"/>
          <w:sz w:val="24"/>
          <w:szCs w:val="22"/>
        </w:rPr>
        <w:tab/>
        <w:t>uzgoj izvornih i zaštićenih pasmina domaćih životinja (govedo, konj, svinja, kokoš, pčela)- troškovi uzgoja domaćih ili udomaćenih sorti poljoprivrednog bilja- kompenzacija  povećanih dodatnih troškova proizvodnje</w:t>
      </w:r>
      <w:r>
        <w:rPr>
          <w:bCs/>
          <w:kern w:val="36"/>
          <w:sz w:val="24"/>
          <w:szCs w:val="22"/>
        </w:rPr>
        <w:t>;</w:t>
      </w:r>
    </w:p>
    <w:p w14:paraId="154431B9" w14:textId="77777777" w:rsidR="00BB0DB6" w:rsidRPr="00CA4F80" w:rsidRDefault="00BB0DB6" w:rsidP="00BB0DB6">
      <w:pPr>
        <w:jc w:val="both"/>
        <w:rPr>
          <w:bCs/>
          <w:kern w:val="36"/>
          <w:sz w:val="24"/>
          <w:szCs w:val="22"/>
        </w:rPr>
      </w:pPr>
      <w:r w:rsidRPr="00CA4F80">
        <w:rPr>
          <w:bCs/>
          <w:kern w:val="36"/>
          <w:sz w:val="24"/>
          <w:szCs w:val="22"/>
        </w:rPr>
        <w:t>37.</w:t>
      </w:r>
      <w:r w:rsidRPr="00CA4F80">
        <w:rPr>
          <w:bCs/>
          <w:kern w:val="36"/>
          <w:sz w:val="24"/>
          <w:szCs w:val="22"/>
        </w:rPr>
        <w:tab/>
        <w:t xml:space="preserve"> zbrinjavanje inertnog otpada- trošak odvoza</w:t>
      </w:r>
      <w:r>
        <w:rPr>
          <w:bCs/>
          <w:kern w:val="36"/>
          <w:sz w:val="24"/>
          <w:szCs w:val="22"/>
        </w:rPr>
        <w:t>;</w:t>
      </w:r>
    </w:p>
    <w:p w14:paraId="74343D20" w14:textId="77777777" w:rsidR="00BB0DB6" w:rsidRPr="00CA4F80" w:rsidRDefault="00BB0DB6" w:rsidP="00BB0DB6">
      <w:pPr>
        <w:jc w:val="both"/>
        <w:rPr>
          <w:bCs/>
          <w:kern w:val="36"/>
          <w:sz w:val="24"/>
          <w:szCs w:val="22"/>
        </w:rPr>
      </w:pPr>
      <w:r w:rsidRPr="00CA4F80">
        <w:rPr>
          <w:bCs/>
          <w:kern w:val="36"/>
          <w:sz w:val="24"/>
          <w:szCs w:val="22"/>
        </w:rPr>
        <w:t>38.</w:t>
      </w:r>
      <w:r w:rsidRPr="00CA4F80">
        <w:rPr>
          <w:bCs/>
          <w:kern w:val="36"/>
          <w:sz w:val="24"/>
          <w:szCs w:val="22"/>
        </w:rPr>
        <w:tab/>
        <w:t>očuvanje bi</w:t>
      </w:r>
      <w:r>
        <w:rPr>
          <w:bCs/>
          <w:kern w:val="36"/>
          <w:sz w:val="24"/>
          <w:szCs w:val="22"/>
        </w:rPr>
        <w:t>ološke raznolikosti pčelarenjem- troškovi pre</w:t>
      </w:r>
      <w:r w:rsidRPr="00CA4F80">
        <w:rPr>
          <w:bCs/>
          <w:kern w:val="36"/>
          <w:sz w:val="24"/>
          <w:szCs w:val="22"/>
        </w:rPr>
        <w:t>hrane i provođenja mjera obavezne zdravstvene zaštite, te uvođenja video nadzora</w:t>
      </w:r>
      <w:r>
        <w:rPr>
          <w:bCs/>
          <w:kern w:val="36"/>
          <w:sz w:val="24"/>
          <w:szCs w:val="22"/>
        </w:rPr>
        <w:t>;</w:t>
      </w:r>
    </w:p>
    <w:p w14:paraId="1319FA4D" w14:textId="77777777" w:rsidR="00BB0DB6" w:rsidRPr="00CA4F80" w:rsidRDefault="00BB0DB6" w:rsidP="00BB0DB6">
      <w:pPr>
        <w:jc w:val="both"/>
        <w:rPr>
          <w:bCs/>
          <w:kern w:val="36"/>
          <w:sz w:val="24"/>
          <w:szCs w:val="22"/>
        </w:rPr>
      </w:pPr>
      <w:r w:rsidRPr="00CA4F80">
        <w:rPr>
          <w:bCs/>
          <w:kern w:val="36"/>
          <w:sz w:val="24"/>
          <w:szCs w:val="22"/>
        </w:rPr>
        <w:t>39.</w:t>
      </w:r>
      <w:r w:rsidRPr="00CA4F80">
        <w:rPr>
          <w:bCs/>
          <w:kern w:val="36"/>
          <w:sz w:val="24"/>
          <w:szCs w:val="22"/>
        </w:rPr>
        <w:tab/>
        <w:t>pomoć novo</w:t>
      </w:r>
      <w:r>
        <w:rPr>
          <w:bCs/>
          <w:kern w:val="36"/>
          <w:sz w:val="24"/>
          <w:szCs w:val="22"/>
        </w:rPr>
        <w:t>osnovanim šumarskim zadrugama u registracij</w:t>
      </w:r>
      <w:r w:rsidR="00680DBC">
        <w:rPr>
          <w:bCs/>
          <w:kern w:val="36"/>
          <w:sz w:val="24"/>
          <w:szCs w:val="22"/>
        </w:rPr>
        <w:t>i</w:t>
      </w:r>
      <w:r>
        <w:rPr>
          <w:bCs/>
          <w:kern w:val="36"/>
          <w:sz w:val="24"/>
          <w:szCs w:val="22"/>
        </w:rPr>
        <w:t xml:space="preserve"> i početnom</w:t>
      </w:r>
      <w:r w:rsidRPr="00CA4F80">
        <w:rPr>
          <w:bCs/>
          <w:kern w:val="36"/>
          <w:sz w:val="24"/>
          <w:szCs w:val="22"/>
        </w:rPr>
        <w:t xml:space="preserve"> rad</w:t>
      </w:r>
      <w:r>
        <w:rPr>
          <w:bCs/>
          <w:kern w:val="36"/>
          <w:sz w:val="24"/>
          <w:szCs w:val="22"/>
        </w:rPr>
        <w:t>u</w:t>
      </w:r>
      <w:r w:rsidRPr="00CA4F80">
        <w:rPr>
          <w:bCs/>
          <w:kern w:val="36"/>
          <w:sz w:val="24"/>
          <w:szCs w:val="22"/>
        </w:rPr>
        <w:t xml:space="preserve">- </w:t>
      </w:r>
      <w:r>
        <w:rPr>
          <w:bCs/>
          <w:kern w:val="36"/>
          <w:sz w:val="24"/>
          <w:szCs w:val="22"/>
        </w:rPr>
        <w:t>trošak najma poslovnog prostora</w:t>
      </w:r>
      <w:r w:rsidRPr="00CA4F80">
        <w:rPr>
          <w:bCs/>
          <w:kern w:val="36"/>
          <w:sz w:val="24"/>
          <w:szCs w:val="22"/>
        </w:rPr>
        <w:t>, uređenja i opremanja prostora, troškovi registracije i upravljanja u godini osnivanja</w:t>
      </w:r>
      <w:r>
        <w:rPr>
          <w:bCs/>
          <w:kern w:val="36"/>
          <w:sz w:val="24"/>
          <w:szCs w:val="22"/>
        </w:rPr>
        <w:t>;</w:t>
      </w:r>
    </w:p>
    <w:p w14:paraId="66A4113F" w14:textId="77777777" w:rsidR="00BB0DB6" w:rsidRPr="00CA4F80" w:rsidRDefault="00BB0DB6" w:rsidP="00BB0DB6">
      <w:pPr>
        <w:jc w:val="both"/>
        <w:rPr>
          <w:bCs/>
          <w:kern w:val="36"/>
          <w:sz w:val="24"/>
          <w:szCs w:val="22"/>
        </w:rPr>
      </w:pPr>
      <w:r w:rsidRPr="00CA4F80">
        <w:rPr>
          <w:bCs/>
          <w:kern w:val="36"/>
          <w:sz w:val="24"/>
          <w:szCs w:val="22"/>
        </w:rPr>
        <w:t>40.</w:t>
      </w:r>
      <w:r w:rsidRPr="00CA4F80">
        <w:rPr>
          <w:bCs/>
          <w:kern w:val="36"/>
          <w:sz w:val="24"/>
          <w:szCs w:val="22"/>
        </w:rPr>
        <w:tab/>
        <w:t>uređenje neuređenoga poljoprivrednog zemljišta- troškovi krčenja i k</w:t>
      </w:r>
      <w:r>
        <w:rPr>
          <w:bCs/>
          <w:kern w:val="36"/>
          <w:sz w:val="24"/>
          <w:szCs w:val="22"/>
        </w:rPr>
        <w:t>ošnje, troškovi grubih</w:t>
      </w:r>
      <w:r w:rsidRPr="00CA4F80">
        <w:rPr>
          <w:bCs/>
          <w:kern w:val="36"/>
          <w:sz w:val="24"/>
          <w:szCs w:val="22"/>
        </w:rPr>
        <w:t xml:space="preserve"> radova </w:t>
      </w:r>
      <w:r>
        <w:rPr>
          <w:bCs/>
          <w:kern w:val="36"/>
          <w:sz w:val="24"/>
          <w:szCs w:val="22"/>
        </w:rPr>
        <w:t>na</w:t>
      </w:r>
      <w:r w:rsidR="00680DBC">
        <w:rPr>
          <w:bCs/>
          <w:kern w:val="36"/>
          <w:sz w:val="24"/>
          <w:szCs w:val="22"/>
        </w:rPr>
        <w:t xml:space="preserve"> </w:t>
      </w:r>
      <w:r>
        <w:rPr>
          <w:bCs/>
          <w:kern w:val="36"/>
          <w:sz w:val="24"/>
          <w:szCs w:val="22"/>
        </w:rPr>
        <w:t xml:space="preserve">zemlji </w:t>
      </w:r>
      <w:r w:rsidRPr="00CA4F80">
        <w:rPr>
          <w:bCs/>
          <w:kern w:val="36"/>
          <w:sz w:val="24"/>
          <w:szCs w:val="22"/>
        </w:rPr>
        <w:t>i troškovi osnovne obrade tla</w:t>
      </w:r>
      <w:r>
        <w:rPr>
          <w:bCs/>
          <w:kern w:val="36"/>
          <w:sz w:val="24"/>
          <w:szCs w:val="22"/>
        </w:rPr>
        <w:t>;</w:t>
      </w:r>
    </w:p>
    <w:p w14:paraId="3F367D59" w14:textId="77777777" w:rsidR="00BB0DB6" w:rsidRPr="00CA4F80" w:rsidRDefault="00BB0DB6" w:rsidP="00BB0DB6">
      <w:pPr>
        <w:jc w:val="both"/>
        <w:rPr>
          <w:bCs/>
          <w:kern w:val="36"/>
          <w:sz w:val="24"/>
          <w:szCs w:val="22"/>
        </w:rPr>
      </w:pPr>
      <w:r w:rsidRPr="00CA4F80">
        <w:rPr>
          <w:bCs/>
          <w:kern w:val="36"/>
          <w:sz w:val="24"/>
          <w:szCs w:val="22"/>
        </w:rPr>
        <w:t>41.</w:t>
      </w:r>
      <w:r w:rsidRPr="00CA4F80">
        <w:rPr>
          <w:bCs/>
          <w:kern w:val="36"/>
          <w:sz w:val="24"/>
          <w:szCs w:val="22"/>
        </w:rPr>
        <w:tab/>
        <w:t>održavanje kakvoće zemljišta voćnjaka i vinograda rigolanjem i dubinskim vertikalnim rahljenjem- troškovi gnojidbe, troškovi osnovne obrade tla</w:t>
      </w:r>
      <w:r>
        <w:rPr>
          <w:bCs/>
          <w:kern w:val="36"/>
          <w:sz w:val="24"/>
          <w:szCs w:val="22"/>
        </w:rPr>
        <w:t>;</w:t>
      </w:r>
    </w:p>
    <w:p w14:paraId="2873828B" w14:textId="77777777" w:rsidR="00BB0DB6" w:rsidRPr="00CA4F80" w:rsidRDefault="00BB0DB6" w:rsidP="00BB0DB6">
      <w:pPr>
        <w:jc w:val="both"/>
        <w:rPr>
          <w:bCs/>
          <w:kern w:val="36"/>
          <w:sz w:val="24"/>
          <w:szCs w:val="22"/>
        </w:rPr>
      </w:pPr>
      <w:r w:rsidRPr="00CA4F80">
        <w:rPr>
          <w:bCs/>
          <w:kern w:val="36"/>
          <w:sz w:val="24"/>
          <w:szCs w:val="22"/>
        </w:rPr>
        <w:t>42.</w:t>
      </w:r>
      <w:r w:rsidRPr="00CA4F80">
        <w:rPr>
          <w:bCs/>
          <w:kern w:val="36"/>
          <w:sz w:val="24"/>
          <w:szCs w:val="22"/>
        </w:rPr>
        <w:tab/>
        <w:t xml:space="preserve">popravljanje strukture i </w:t>
      </w:r>
      <w:r>
        <w:rPr>
          <w:bCs/>
          <w:kern w:val="36"/>
          <w:sz w:val="24"/>
          <w:szCs w:val="22"/>
        </w:rPr>
        <w:t>plodnosti tla</w:t>
      </w:r>
      <w:r w:rsidRPr="00CA4F80">
        <w:rPr>
          <w:bCs/>
          <w:kern w:val="36"/>
          <w:sz w:val="24"/>
          <w:szCs w:val="22"/>
        </w:rPr>
        <w:t>- troškovi gnojidbe, troškovi osnovne obrade tla</w:t>
      </w:r>
      <w:r>
        <w:rPr>
          <w:bCs/>
          <w:kern w:val="36"/>
          <w:sz w:val="24"/>
          <w:szCs w:val="22"/>
        </w:rPr>
        <w:t>;</w:t>
      </w:r>
    </w:p>
    <w:p w14:paraId="7263E5B6" w14:textId="77777777" w:rsidR="00BB0DB6" w:rsidRDefault="00BB0DB6" w:rsidP="00BB0DB6">
      <w:pPr>
        <w:jc w:val="both"/>
        <w:rPr>
          <w:bCs/>
          <w:kern w:val="36"/>
          <w:sz w:val="24"/>
          <w:szCs w:val="22"/>
        </w:rPr>
      </w:pPr>
      <w:r w:rsidRPr="00CA4F80">
        <w:rPr>
          <w:bCs/>
          <w:kern w:val="36"/>
          <w:sz w:val="24"/>
          <w:szCs w:val="22"/>
        </w:rPr>
        <w:t>43.</w:t>
      </w:r>
      <w:r w:rsidRPr="00CA4F80">
        <w:rPr>
          <w:bCs/>
          <w:kern w:val="36"/>
          <w:sz w:val="24"/>
          <w:szCs w:val="22"/>
        </w:rPr>
        <w:tab/>
        <w:t>održavanje hidromelioracijskih sustava, otvorenih kanala 3. i 4. reda, kopanje obrambenih kanala, retencija i/ili akumulacija- troškovi krčenja, troškovi grubih zemljanih radova</w:t>
      </w:r>
      <w:r>
        <w:rPr>
          <w:bCs/>
          <w:kern w:val="36"/>
          <w:sz w:val="24"/>
          <w:szCs w:val="22"/>
        </w:rPr>
        <w:t>;</w:t>
      </w:r>
    </w:p>
    <w:p w14:paraId="7D706170" w14:textId="77777777" w:rsidR="00BB0DB6" w:rsidRDefault="00BB0DB6" w:rsidP="00BB0DB6">
      <w:pPr>
        <w:jc w:val="both"/>
        <w:rPr>
          <w:bCs/>
          <w:kern w:val="36"/>
          <w:sz w:val="24"/>
          <w:szCs w:val="22"/>
        </w:rPr>
      </w:pPr>
      <w:r w:rsidRPr="00CA4F80">
        <w:rPr>
          <w:bCs/>
          <w:kern w:val="36"/>
          <w:sz w:val="24"/>
          <w:szCs w:val="22"/>
        </w:rPr>
        <w:t>44.</w:t>
      </w:r>
      <w:r w:rsidRPr="00CA4F80">
        <w:rPr>
          <w:bCs/>
          <w:kern w:val="36"/>
          <w:sz w:val="24"/>
          <w:szCs w:val="22"/>
        </w:rPr>
        <w:tab/>
        <w:t>održavanje manifestacija koje pridonose očuvanju etnobaštine- troškovi organizacije manifestacije, najam prostora, marketinški i promotivni troškovi</w:t>
      </w:r>
    </w:p>
    <w:p w14:paraId="5B56FC4C" w14:textId="77777777" w:rsidR="00BB0DB6" w:rsidRPr="00CA4F80" w:rsidRDefault="00BB0DB6" w:rsidP="00BB0DB6">
      <w:pPr>
        <w:jc w:val="both"/>
        <w:rPr>
          <w:bCs/>
          <w:kern w:val="36"/>
          <w:sz w:val="24"/>
          <w:szCs w:val="22"/>
        </w:rPr>
      </w:pPr>
      <w:r w:rsidRPr="00CA4F80">
        <w:rPr>
          <w:bCs/>
          <w:kern w:val="36"/>
          <w:sz w:val="24"/>
          <w:szCs w:val="22"/>
        </w:rPr>
        <w:t>45.</w:t>
      </w:r>
      <w:r w:rsidRPr="00CA4F80">
        <w:rPr>
          <w:bCs/>
          <w:kern w:val="36"/>
          <w:sz w:val="24"/>
          <w:szCs w:val="22"/>
        </w:rPr>
        <w:tab/>
        <w:t>uzgoj glista i proizvodnju gnojiva- troškovi pripreme tla, nabavke legla, opreme i alata</w:t>
      </w:r>
    </w:p>
    <w:p w14:paraId="3319DE21" w14:textId="77777777" w:rsidR="00BB0DB6" w:rsidRPr="00CA4F80" w:rsidRDefault="00BB0DB6" w:rsidP="00BB0DB6">
      <w:pPr>
        <w:jc w:val="both"/>
        <w:rPr>
          <w:bCs/>
          <w:kern w:val="36"/>
          <w:sz w:val="24"/>
          <w:szCs w:val="22"/>
        </w:rPr>
      </w:pPr>
      <w:r w:rsidRPr="00CA4F80">
        <w:rPr>
          <w:bCs/>
          <w:kern w:val="36"/>
          <w:sz w:val="24"/>
          <w:szCs w:val="22"/>
        </w:rPr>
        <w:t>46.</w:t>
      </w:r>
      <w:r w:rsidRPr="00CA4F80">
        <w:rPr>
          <w:bCs/>
          <w:kern w:val="36"/>
          <w:sz w:val="24"/>
          <w:szCs w:val="22"/>
        </w:rPr>
        <w:tab/>
        <w:t>inovativna rješenja u poljoprivrednoj proizvodnji i/ili preradi poljoprivrednih proizvoda i/ili njihovu trženju-  troškovi izrade prototipa, provedbe kontrole i certifikacije</w:t>
      </w:r>
    </w:p>
    <w:p w14:paraId="026B6EC2" w14:textId="77777777" w:rsidR="00BB0DB6" w:rsidRPr="00CA4F80" w:rsidRDefault="00BB0DB6" w:rsidP="00BB0DB6">
      <w:pPr>
        <w:jc w:val="both"/>
        <w:rPr>
          <w:bCs/>
          <w:kern w:val="36"/>
          <w:sz w:val="24"/>
          <w:szCs w:val="22"/>
        </w:rPr>
      </w:pPr>
      <w:r w:rsidRPr="00CA4F80">
        <w:rPr>
          <w:bCs/>
          <w:kern w:val="36"/>
          <w:sz w:val="24"/>
          <w:szCs w:val="22"/>
        </w:rPr>
        <w:t>47.</w:t>
      </w:r>
      <w:r w:rsidRPr="00CA4F80">
        <w:rPr>
          <w:bCs/>
          <w:kern w:val="36"/>
          <w:sz w:val="24"/>
          <w:szCs w:val="22"/>
        </w:rPr>
        <w:tab/>
        <w:t>uvođenje turističke ponude u seljačko domaćinstvo- troškovi finog građevinskog uređenja prostora za turističku ponudu, troškovi opremanja prostora za obavljanje turističke djelatnosti i troškovi registracije</w:t>
      </w:r>
    </w:p>
    <w:p w14:paraId="6E84C8FD" w14:textId="77777777" w:rsidR="00BB0DB6" w:rsidRPr="00CA4F80" w:rsidRDefault="00BB0DB6" w:rsidP="00BB0DB6">
      <w:pPr>
        <w:jc w:val="both"/>
        <w:rPr>
          <w:bCs/>
          <w:kern w:val="36"/>
          <w:sz w:val="24"/>
          <w:szCs w:val="22"/>
        </w:rPr>
      </w:pPr>
      <w:r w:rsidRPr="00CA4F80">
        <w:rPr>
          <w:bCs/>
          <w:kern w:val="36"/>
          <w:sz w:val="24"/>
          <w:szCs w:val="22"/>
        </w:rPr>
        <w:t>48.</w:t>
      </w:r>
      <w:r w:rsidRPr="00CA4F80">
        <w:rPr>
          <w:bCs/>
          <w:kern w:val="36"/>
          <w:sz w:val="24"/>
          <w:szCs w:val="22"/>
        </w:rPr>
        <w:tab/>
        <w:t>proširenje turističke ponude na seljačkom domaćinstvu (novi turistički sadržaji)- troškovi za proširenja turističke ponude na seljačkom domaćinstvu (novi turistički sadržaji)- tro</w:t>
      </w:r>
      <w:r>
        <w:rPr>
          <w:bCs/>
          <w:kern w:val="36"/>
          <w:sz w:val="24"/>
          <w:szCs w:val="22"/>
        </w:rPr>
        <w:t>škovi nabavke dodatnih sadržaja;</w:t>
      </w:r>
    </w:p>
    <w:p w14:paraId="771F7ACF" w14:textId="77777777" w:rsidR="00BB0DB6" w:rsidRPr="00CA4F80" w:rsidRDefault="00BB0DB6" w:rsidP="00BB0DB6">
      <w:pPr>
        <w:jc w:val="both"/>
        <w:rPr>
          <w:bCs/>
          <w:kern w:val="36"/>
          <w:sz w:val="24"/>
          <w:szCs w:val="22"/>
        </w:rPr>
      </w:pPr>
      <w:r w:rsidRPr="00CA4F80">
        <w:rPr>
          <w:bCs/>
          <w:kern w:val="36"/>
          <w:sz w:val="24"/>
          <w:szCs w:val="22"/>
        </w:rPr>
        <w:t>49.</w:t>
      </w:r>
      <w:r w:rsidRPr="00CA4F80">
        <w:rPr>
          <w:bCs/>
          <w:kern w:val="36"/>
          <w:sz w:val="24"/>
          <w:szCs w:val="22"/>
        </w:rPr>
        <w:tab/>
        <w:t>razvitak selektivnih oblika turizma (registracija</w:t>
      </w:r>
      <w:r w:rsidR="00680DBC">
        <w:rPr>
          <w:bCs/>
          <w:kern w:val="36"/>
          <w:sz w:val="24"/>
          <w:szCs w:val="22"/>
        </w:rPr>
        <w:t xml:space="preserve"> i označavanje tematskih cesta)</w:t>
      </w:r>
      <w:r w:rsidRPr="00CA4F80">
        <w:rPr>
          <w:bCs/>
          <w:kern w:val="36"/>
          <w:sz w:val="24"/>
          <w:szCs w:val="22"/>
        </w:rPr>
        <w:t>- troškovi savjetodavaca/konzultanta, troš</w:t>
      </w:r>
      <w:r>
        <w:rPr>
          <w:bCs/>
          <w:kern w:val="36"/>
          <w:sz w:val="24"/>
          <w:szCs w:val="22"/>
        </w:rPr>
        <w:t>ak izrade razvojnog plana i akat</w:t>
      </w:r>
      <w:r w:rsidRPr="00CA4F80">
        <w:rPr>
          <w:bCs/>
          <w:kern w:val="36"/>
          <w:sz w:val="24"/>
          <w:szCs w:val="22"/>
        </w:rPr>
        <w:t>a za članove tematske ceste,</w:t>
      </w:r>
      <w:r>
        <w:rPr>
          <w:bCs/>
          <w:kern w:val="36"/>
          <w:sz w:val="24"/>
          <w:szCs w:val="22"/>
        </w:rPr>
        <w:t xml:space="preserve"> trošak izrade znakova</w:t>
      </w:r>
      <w:r w:rsidRPr="00CA4F80">
        <w:rPr>
          <w:bCs/>
          <w:kern w:val="36"/>
          <w:sz w:val="24"/>
          <w:szCs w:val="22"/>
        </w:rPr>
        <w:t>, trošak izrade web stranice</w:t>
      </w:r>
      <w:r>
        <w:rPr>
          <w:bCs/>
          <w:kern w:val="36"/>
          <w:sz w:val="24"/>
          <w:szCs w:val="22"/>
        </w:rPr>
        <w:t>;</w:t>
      </w:r>
    </w:p>
    <w:p w14:paraId="0DB75382" w14:textId="77777777" w:rsidR="00BB0DB6" w:rsidRDefault="00BB0DB6" w:rsidP="00BB0DB6">
      <w:pPr>
        <w:jc w:val="both"/>
        <w:rPr>
          <w:bCs/>
          <w:kern w:val="36"/>
          <w:sz w:val="24"/>
          <w:szCs w:val="22"/>
        </w:rPr>
      </w:pPr>
      <w:r>
        <w:rPr>
          <w:bCs/>
          <w:kern w:val="36"/>
          <w:sz w:val="24"/>
          <w:szCs w:val="22"/>
        </w:rPr>
        <w:t>50.</w:t>
      </w:r>
      <w:r>
        <w:rPr>
          <w:bCs/>
          <w:kern w:val="36"/>
          <w:sz w:val="24"/>
          <w:szCs w:val="22"/>
        </w:rPr>
        <w:tab/>
        <w:t>promocija</w:t>
      </w:r>
      <w:r w:rsidRPr="00CA4F80">
        <w:rPr>
          <w:bCs/>
          <w:kern w:val="36"/>
          <w:sz w:val="24"/>
          <w:szCs w:val="22"/>
        </w:rPr>
        <w:t xml:space="preserve"> seoskog turizma- troškovi izrade web stranice, vođenja promotivnih i marketinških kampanja</w:t>
      </w:r>
      <w:r>
        <w:rPr>
          <w:bCs/>
          <w:kern w:val="36"/>
          <w:sz w:val="24"/>
          <w:szCs w:val="22"/>
        </w:rPr>
        <w:t>;</w:t>
      </w:r>
    </w:p>
    <w:p w14:paraId="4D0B62E4" w14:textId="77777777" w:rsidR="00BB0DB6" w:rsidRPr="00CA4F80" w:rsidRDefault="00BB0DB6" w:rsidP="00BB0DB6">
      <w:pPr>
        <w:jc w:val="both"/>
        <w:rPr>
          <w:bCs/>
          <w:kern w:val="36"/>
          <w:sz w:val="24"/>
          <w:szCs w:val="22"/>
        </w:rPr>
      </w:pPr>
      <w:r w:rsidRPr="00CA4F80">
        <w:rPr>
          <w:bCs/>
          <w:kern w:val="36"/>
          <w:sz w:val="24"/>
          <w:szCs w:val="22"/>
        </w:rPr>
        <w:t>51.</w:t>
      </w:r>
      <w:r w:rsidRPr="00CA4F80">
        <w:rPr>
          <w:bCs/>
          <w:kern w:val="36"/>
          <w:sz w:val="24"/>
          <w:szCs w:val="22"/>
        </w:rPr>
        <w:tab/>
        <w:t>očuvanje</w:t>
      </w:r>
      <w:r>
        <w:rPr>
          <w:bCs/>
          <w:kern w:val="36"/>
          <w:sz w:val="24"/>
          <w:szCs w:val="22"/>
        </w:rPr>
        <w:t xml:space="preserve"> tradicionalnih ruralnih obrta</w:t>
      </w:r>
      <w:r w:rsidRPr="00CA4F80">
        <w:rPr>
          <w:bCs/>
          <w:kern w:val="36"/>
          <w:sz w:val="24"/>
          <w:szCs w:val="22"/>
        </w:rPr>
        <w:t>- trošak otvaranja obrta, trošak finih g</w:t>
      </w:r>
      <w:r>
        <w:rPr>
          <w:bCs/>
          <w:kern w:val="36"/>
          <w:sz w:val="24"/>
          <w:szCs w:val="22"/>
        </w:rPr>
        <w:t>rađevinskih radova kod</w:t>
      </w:r>
      <w:r w:rsidRPr="00CA4F80">
        <w:rPr>
          <w:bCs/>
          <w:kern w:val="36"/>
          <w:sz w:val="24"/>
          <w:szCs w:val="22"/>
        </w:rPr>
        <w:t xml:space="preserve"> o</w:t>
      </w:r>
      <w:r>
        <w:rPr>
          <w:bCs/>
          <w:kern w:val="36"/>
          <w:sz w:val="24"/>
          <w:szCs w:val="22"/>
        </w:rPr>
        <w:t>tvaranja prostora, trošak nabav</w:t>
      </w:r>
      <w:r w:rsidRPr="00CA4F80">
        <w:rPr>
          <w:bCs/>
          <w:kern w:val="36"/>
          <w:sz w:val="24"/>
          <w:szCs w:val="22"/>
        </w:rPr>
        <w:t>e opreme</w:t>
      </w:r>
      <w:r>
        <w:rPr>
          <w:bCs/>
          <w:kern w:val="36"/>
          <w:sz w:val="24"/>
          <w:szCs w:val="22"/>
        </w:rPr>
        <w:t>;</w:t>
      </w:r>
    </w:p>
    <w:p w14:paraId="48DD954D" w14:textId="77777777" w:rsidR="00BB0DB6" w:rsidRPr="00CA4F80" w:rsidRDefault="00BB0DB6" w:rsidP="00BB0DB6">
      <w:pPr>
        <w:jc w:val="both"/>
        <w:rPr>
          <w:bCs/>
          <w:kern w:val="36"/>
          <w:sz w:val="24"/>
          <w:szCs w:val="22"/>
        </w:rPr>
      </w:pPr>
      <w:r>
        <w:rPr>
          <w:bCs/>
          <w:kern w:val="36"/>
          <w:sz w:val="24"/>
          <w:szCs w:val="22"/>
        </w:rPr>
        <w:t>52.</w:t>
      </w:r>
      <w:r>
        <w:rPr>
          <w:bCs/>
          <w:kern w:val="36"/>
          <w:sz w:val="24"/>
          <w:szCs w:val="22"/>
        </w:rPr>
        <w:tab/>
        <w:t>izrada</w:t>
      </w:r>
      <w:r w:rsidRPr="00CA4F80">
        <w:rPr>
          <w:bCs/>
          <w:kern w:val="36"/>
          <w:sz w:val="24"/>
          <w:szCs w:val="22"/>
        </w:rPr>
        <w:t xml:space="preserve"> projektne dokumentacij</w:t>
      </w:r>
      <w:r>
        <w:rPr>
          <w:bCs/>
          <w:kern w:val="36"/>
          <w:sz w:val="24"/>
          <w:szCs w:val="22"/>
        </w:rPr>
        <w:t>e infrastrukturnog priključka za</w:t>
      </w:r>
      <w:r w:rsidRPr="00CA4F80">
        <w:rPr>
          <w:bCs/>
          <w:kern w:val="36"/>
          <w:sz w:val="24"/>
          <w:szCs w:val="22"/>
        </w:rPr>
        <w:t xml:space="preserve"> poljoprivredno gospodarske građevine- troškovi arhitekta, građevinskih inženjera  i geodetski troškovi</w:t>
      </w:r>
      <w:r>
        <w:rPr>
          <w:bCs/>
          <w:kern w:val="36"/>
          <w:sz w:val="24"/>
          <w:szCs w:val="22"/>
        </w:rPr>
        <w:t>;</w:t>
      </w:r>
    </w:p>
    <w:p w14:paraId="77B587F5" w14:textId="77777777" w:rsidR="00BB0DB6" w:rsidRPr="00CA4F80" w:rsidRDefault="00BB0DB6" w:rsidP="00BB0DB6">
      <w:pPr>
        <w:jc w:val="both"/>
        <w:rPr>
          <w:bCs/>
          <w:kern w:val="36"/>
          <w:sz w:val="24"/>
          <w:szCs w:val="22"/>
        </w:rPr>
      </w:pPr>
      <w:r w:rsidRPr="00CA4F80">
        <w:rPr>
          <w:bCs/>
          <w:kern w:val="36"/>
          <w:sz w:val="24"/>
          <w:szCs w:val="22"/>
        </w:rPr>
        <w:t>53.</w:t>
      </w:r>
      <w:r w:rsidRPr="00CA4F80">
        <w:rPr>
          <w:bCs/>
          <w:kern w:val="36"/>
          <w:sz w:val="24"/>
          <w:szCs w:val="22"/>
        </w:rPr>
        <w:tab/>
        <w:t>izvođenje infrastrukturnog projekta (priključak na električnu i plinsku mrežu, vodovod, kanalizaciju i prilazni put)- troškovi priključaka, troškovi građevinskih radova</w:t>
      </w:r>
      <w:r>
        <w:rPr>
          <w:bCs/>
          <w:kern w:val="36"/>
          <w:sz w:val="24"/>
          <w:szCs w:val="22"/>
        </w:rPr>
        <w:t>;</w:t>
      </w:r>
    </w:p>
    <w:p w14:paraId="0A2DABCE" w14:textId="77777777" w:rsidR="00BB0DB6" w:rsidRPr="00CA4F80" w:rsidRDefault="00BB0DB6" w:rsidP="00BB0DB6">
      <w:pPr>
        <w:jc w:val="both"/>
        <w:rPr>
          <w:bCs/>
          <w:kern w:val="36"/>
          <w:sz w:val="24"/>
          <w:szCs w:val="22"/>
        </w:rPr>
      </w:pPr>
      <w:r w:rsidRPr="00CA4F80">
        <w:rPr>
          <w:bCs/>
          <w:kern w:val="36"/>
          <w:sz w:val="24"/>
          <w:szCs w:val="22"/>
        </w:rPr>
        <w:t>54.</w:t>
      </w:r>
      <w:r w:rsidRPr="00CA4F80">
        <w:rPr>
          <w:bCs/>
          <w:kern w:val="36"/>
          <w:sz w:val="24"/>
          <w:szCs w:val="22"/>
        </w:rPr>
        <w:tab/>
        <w:t>promociju poljoprivrednih proizvoda nastupom na sajmovima i manifestacijama- trošak najma promotivnog prostora, kotizacije i putni troškovi</w:t>
      </w:r>
      <w:r>
        <w:rPr>
          <w:bCs/>
          <w:kern w:val="36"/>
          <w:sz w:val="24"/>
          <w:szCs w:val="22"/>
        </w:rPr>
        <w:t>;</w:t>
      </w:r>
    </w:p>
    <w:p w14:paraId="1524C399" w14:textId="77777777" w:rsidR="00BB0DB6" w:rsidRPr="00CA4F80" w:rsidRDefault="00BB0DB6" w:rsidP="00BB0DB6">
      <w:pPr>
        <w:jc w:val="both"/>
        <w:rPr>
          <w:bCs/>
          <w:kern w:val="36"/>
          <w:sz w:val="24"/>
          <w:szCs w:val="22"/>
        </w:rPr>
      </w:pPr>
      <w:r>
        <w:rPr>
          <w:bCs/>
          <w:kern w:val="36"/>
          <w:sz w:val="24"/>
          <w:szCs w:val="22"/>
        </w:rPr>
        <w:t>55.</w:t>
      </w:r>
      <w:r>
        <w:rPr>
          <w:bCs/>
          <w:kern w:val="36"/>
          <w:sz w:val="24"/>
          <w:szCs w:val="22"/>
        </w:rPr>
        <w:tab/>
        <w:t>organizacija i suorganizacija</w:t>
      </w:r>
      <w:r w:rsidRPr="00CA4F80">
        <w:rPr>
          <w:bCs/>
          <w:kern w:val="36"/>
          <w:sz w:val="24"/>
          <w:szCs w:val="22"/>
        </w:rPr>
        <w:t xml:space="preserve"> manifestacija i događanja kojima je cilj promocija poljoprivrednih proizvoda i njihovo trženje- troškovi organizacije, najam prostora, marketinški i promotivni troškovi</w:t>
      </w:r>
      <w:r>
        <w:rPr>
          <w:bCs/>
          <w:kern w:val="36"/>
          <w:sz w:val="24"/>
          <w:szCs w:val="22"/>
        </w:rPr>
        <w:t>;</w:t>
      </w:r>
    </w:p>
    <w:p w14:paraId="3E707C2E" w14:textId="77777777" w:rsidR="00BB0DB6" w:rsidRPr="00CA4F80" w:rsidRDefault="00BB0DB6" w:rsidP="00BB0DB6">
      <w:pPr>
        <w:jc w:val="both"/>
        <w:rPr>
          <w:bCs/>
          <w:kern w:val="36"/>
          <w:sz w:val="24"/>
          <w:szCs w:val="22"/>
        </w:rPr>
      </w:pPr>
      <w:r w:rsidRPr="00CA4F80">
        <w:rPr>
          <w:bCs/>
          <w:kern w:val="36"/>
          <w:sz w:val="24"/>
          <w:szCs w:val="22"/>
        </w:rPr>
        <w:t>56.</w:t>
      </w:r>
      <w:r w:rsidRPr="00CA4F80">
        <w:rPr>
          <w:bCs/>
          <w:kern w:val="36"/>
          <w:sz w:val="24"/>
          <w:szCs w:val="22"/>
        </w:rPr>
        <w:tab/>
        <w:t>označavanje poljoprivrednih proizvoda nekom od oznaka posebnih svojstava hrane (izvornosti, zemljopisnog podrijetla, tradicionalnog ugleda ili robne marke)- trošak pružanja stručne savjetodavne pomoći i izrade programa za uvođenje oznake posebnih svojstava, troškovi obavljanja laboratorijskih ispitivanja</w:t>
      </w:r>
      <w:r>
        <w:rPr>
          <w:bCs/>
          <w:kern w:val="36"/>
          <w:sz w:val="24"/>
          <w:szCs w:val="22"/>
        </w:rPr>
        <w:t>;</w:t>
      </w:r>
    </w:p>
    <w:p w14:paraId="7C58C201" w14:textId="77777777" w:rsidR="00BB0DB6" w:rsidRPr="00CA4F80" w:rsidRDefault="00BB0DB6" w:rsidP="00BB0DB6">
      <w:pPr>
        <w:jc w:val="both"/>
        <w:rPr>
          <w:bCs/>
          <w:kern w:val="36"/>
          <w:sz w:val="24"/>
          <w:szCs w:val="22"/>
        </w:rPr>
      </w:pPr>
      <w:r w:rsidRPr="00CA4F80">
        <w:rPr>
          <w:bCs/>
          <w:kern w:val="36"/>
          <w:sz w:val="24"/>
          <w:szCs w:val="22"/>
        </w:rPr>
        <w:t>57.</w:t>
      </w:r>
      <w:r w:rsidRPr="00CA4F80">
        <w:rPr>
          <w:bCs/>
          <w:kern w:val="36"/>
          <w:sz w:val="24"/>
          <w:szCs w:val="22"/>
        </w:rPr>
        <w:tab/>
        <w:t xml:space="preserve">uvođenje standarda i sustava u poljoprivrednu proizvodnju (HACCP, GLOBAL G.A.P., ISO i Vodič </w:t>
      </w:r>
      <w:r>
        <w:rPr>
          <w:bCs/>
          <w:kern w:val="36"/>
          <w:sz w:val="24"/>
          <w:szCs w:val="22"/>
        </w:rPr>
        <w:t>dobre higijenske prakse)- troškovi</w:t>
      </w:r>
      <w:r w:rsidRPr="00CA4F80">
        <w:rPr>
          <w:bCs/>
          <w:kern w:val="36"/>
          <w:sz w:val="24"/>
          <w:szCs w:val="22"/>
        </w:rPr>
        <w:t xml:space="preserve"> konzultanta ili savjetodavnih usluga, troškovi izrade Plana kontrole, troškovi specificiranja proizvoda, troškovi provođenja </w:t>
      </w:r>
      <w:r>
        <w:rPr>
          <w:bCs/>
          <w:kern w:val="36"/>
          <w:sz w:val="24"/>
          <w:szCs w:val="22"/>
        </w:rPr>
        <w:t>laboratorijskih analiza , troškovi</w:t>
      </w:r>
      <w:r w:rsidRPr="00CA4F80">
        <w:rPr>
          <w:bCs/>
          <w:kern w:val="36"/>
          <w:sz w:val="24"/>
          <w:szCs w:val="22"/>
        </w:rPr>
        <w:t xml:space="preserve"> izrade znaka, troškovi podnošenja zahtjeva za registraciju</w:t>
      </w:r>
      <w:r>
        <w:rPr>
          <w:bCs/>
          <w:kern w:val="36"/>
          <w:sz w:val="24"/>
          <w:szCs w:val="22"/>
        </w:rPr>
        <w:t>.</w:t>
      </w:r>
    </w:p>
    <w:p w14:paraId="7417A3A3" w14:textId="77777777" w:rsidR="00BB0DB6" w:rsidRDefault="00BB0DB6" w:rsidP="00BB0DB6">
      <w:pPr>
        <w:rPr>
          <w:bCs/>
          <w:kern w:val="36"/>
          <w:sz w:val="24"/>
          <w:szCs w:val="22"/>
        </w:rPr>
      </w:pPr>
    </w:p>
    <w:p w14:paraId="49ED870C" w14:textId="77777777" w:rsidR="00BB0DB6" w:rsidRDefault="00BB0DB6" w:rsidP="00BB0DB6">
      <w:pPr>
        <w:rPr>
          <w:bCs/>
          <w:kern w:val="36"/>
          <w:sz w:val="24"/>
          <w:szCs w:val="22"/>
        </w:rPr>
      </w:pPr>
    </w:p>
    <w:p w14:paraId="3862A150" w14:textId="77777777" w:rsidR="00BB0DB6" w:rsidRDefault="00BB0DB6" w:rsidP="005C6485">
      <w:pPr>
        <w:ind w:firstLine="360"/>
        <w:jc w:val="both"/>
        <w:rPr>
          <w:bCs/>
          <w:kern w:val="36"/>
          <w:sz w:val="24"/>
          <w:szCs w:val="22"/>
        </w:rPr>
      </w:pPr>
      <w:r>
        <w:rPr>
          <w:bCs/>
          <w:kern w:val="36"/>
          <w:sz w:val="24"/>
          <w:szCs w:val="22"/>
        </w:rPr>
        <w:t xml:space="preserve">Navedene </w:t>
      </w:r>
      <w:r w:rsidRPr="009B07C5">
        <w:rPr>
          <w:bCs/>
          <w:kern w:val="36"/>
          <w:sz w:val="24"/>
          <w:szCs w:val="22"/>
        </w:rPr>
        <w:t xml:space="preserve">mjere </w:t>
      </w:r>
      <w:r>
        <w:rPr>
          <w:bCs/>
          <w:kern w:val="36"/>
          <w:sz w:val="24"/>
          <w:szCs w:val="22"/>
        </w:rPr>
        <w:t xml:space="preserve">mogu se ocijeniti vrlo kvalitetnima te će imati pozitivan utjecaj na poljoprivredna gospodarstva u slučaju njihove implementacije. No, problem predstavlja proračun koji je ograničen na 7,5-8 milijuna kuna godišnje. </w:t>
      </w:r>
      <w:r w:rsidRPr="009B07C5">
        <w:rPr>
          <w:bCs/>
          <w:kern w:val="36"/>
          <w:sz w:val="24"/>
          <w:szCs w:val="22"/>
        </w:rPr>
        <w:t xml:space="preserve">S obzirom </w:t>
      </w:r>
      <w:r>
        <w:rPr>
          <w:bCs/>
          <w:kern w:val="36"/>
          <w:sz w:val="24"/>
          <w:szCs w:val="22"/>
        </w:rPr>
        <w:t xml:space="preserve">na to </w:t>
      </w:r>
      <w:r w:rsidRPr="009B07C5">
        <w:rPr>
          <w:bCs/>
          <w:kern w:val="36"/>
          <w:sz w:val="24"/>
          <w:szCs w:val="22"/>
        </w:rPr>
        <w:t>da postoji veliki broj mjera</w:t>
      </w:r>
      <w:r>
        <w:rPr>
          <w:bCs/>
          <w:kern w:val="36"/>
          <w:sz w:val="24"/>
          <w:szCs w:val="22"/>
        </w:rPr>
        <w:t>, dolazi do opasnosti da se potpora previše disperzira</w:t>
      </w:r>
      <w:r w:rsidRPr="009B07C5">
        <w:rPr>
          <w:bCs/>
          <w:kern w:val="36"/>
          <w:sz w:val="24"/>
          <w:szCs w:val="22"/>
        </w:rPr>
        <w:t xml:space="preserve"> na veliki broj poljoprivrednika u malom iznosu. </w:t>
      </w:r>
      <w:r>
        <w:rPr>
          <w:bCs/>
          <w:kern w:val="36"/>
          <w:sz w:val="24"/>
          <w:szCs w:val="22"/>
        </w:rPr>
        <w:t>Konkretno, ako znamo da je u 2012. godini ukupno isplaćena potpora za 369 korisnika, a u budućnosti bismo mogli očekivati i veći broj prijavitelja možemo zaključiti da bi prosječna dodijeljena potpora iznosila manje od 22.000 HRK, što očito nije dovoljno za određene kapitalne investicije, kao npr. podizanje novih modernih nasada voća (s navodnjavanjem i protugradnom mrežom), izgradnja plastenika, izgradnja novih stočnih farmi, s obzirom na to da takve investicije mogu dosegnuti i višemilijunske iznose. Ovo se poglavito odnosi na komercijalne proizvođače te se za njih predlaže preusmjeravanje na korištenje Europskih fondova,  konkretno na fond za ruralni razvoj- EAFRD.</w:t>
      </w:r>
    </w:p>
    <w:p w14:paraId="3AD35E9E" w14:textId="77777777" w:rsidR="00BB0DB6" w:rsidRDefault="00BB0DB6">
      <w:pPr>
        <w:rPr>
          <w:b/>
          <w:bCs/>
          <w:color w:val="595959"/>
          <w:kern w:val="36"/>
          <w:sz w:val="24"/>
          <w:szCs w:val="48"/>
        </w:rPr>
      </w:pPr>
      <w:r>
        <w:br w:type="page"/>
      </w:r>
    </w:p>
    <w:p w14:paraId="59E1A418" w14:textId="77777777" w:rsidR="00BB0DB6" w:rsidRPr="00C50BDF" w:rsidRDefault="00BB0DB6" w:rsidP="00E37A72">
      <w:pPr>
        <w:pStyle w:val="Naslov1"/>
        <w:numPr>
          <w:ilvl w:val="0"/>
          <w:numId w:val="37"/>
        </w:numPr>
      </w:pPr>
      <w:bookmarkStart w:id="16" w:name="_Toc370753016"/>
      <w:r>
        <w:t>EAFRD</w:t>
      </w:r>
      <w:bookmarkEnd w:id="16"/>
    </w:p>
    <w:p w14:paraId="40611E9C" w14:textId="77777777" w:rsidR="00BB0DB6" w:rsidRPr="00A1711A" w:rsidRDefault="00BB0DB6" w:rsidP="005C6485">
      <w:pPr>
        <w:ind w:firstLine="360"/>
        <w:jc w:val="both"/>
        <w:rPr>
          <w:bCs/>
          <w:kern w:val="36"/>
          <w:sz w:val="24"/>
          <w:szCs w:val="22"/>
        </w:rPr>
      </w:pPr>
      <w:r>
        <w:rPr>
          <w:bCs/>
          <w:kern w:val="36"/>
          <w:sz w:val="24"/>
          <w:szCs w:val="22"/>
        </w:rPr>
        <w:t>Postajanjem punopravne članice</w:t>
      </w:r>
      <w:r w:rsidRPr="00A1711A">
        <w:rPr>
          <w:bCs/>
          <w:kern w:val="36"/>
          <w:sz w:val="24"/>
          <w:szCs w:val="22"/>
        </w:rPr>
        <w:t xml:space="preserve"> u Europskoj uniji, Republici Hrvatskoj otvorit će se mogućnost korištenja strukturnih fondova Europske unije, uključujući i Europski poljoprivredni fond za ruralni razvoj (EAFRD)</w:t>
      </w:r>
      <w:r>
        <w:rPr>
          <w:bCs/>
          <w:kern w:val="36"/>
          <w:sz w:val="24"/>
          <w:szCs w:val="22"/>
        </w:rPr>
        <w:t>,</w:t>
      </w:r>
      <w:r w:rsidRPr="00A1711A">
        <w:rPr>
          <w:bCs/>
          <w:kern w:val="36"/>
          <w:sz w:val="24"/>
          <w:szCs w:val="22"/>
        </w:rPr>
        <w:t xml:space="preserve"> koji će za hrvatske poduzetnike predviđeno biti dostupan o</w:t>
      </w:r>
      <w:r>
        <w:rPr>
          <w:bCs/>
          <w:kern w:val="36"/>
          <w:sz w:val="24"/>
          <w:szCs w:val="22"/>
        </w:rPr>
        <w:t>d druge polovice 2014. godine, š</w:t>
      </w:r>
      <w:r w:rsidRPr="00A1711A">
        <w:rPr>
          <w:bCs/>
          <w:kern w:val="36"/>
          <w:sz w:val="24"/>
          <w:szCs w:val="22"/>
        </w:rPr>
        <w:t>to znači da će hrvatski poduzetnici, a time i voćari</w:t>
      </w:r>
      <w:r>
        <w:rPr>
          <w:bCs/>
          <w:kern w:val="36"/>
          <w:sz w:val="24"/>
          <w:szCs w:val="22"/>
        </w:rPr>
        <w:t>,</w:t>
      </w:r>
      <w:r w:rsidRPr="00A1711A">
        <w:rPr>
          <w:bCs/>
          <w:kern w:val="36"/>
          <w:sz w:val="24"/>
          <w:szCs w:val="22"/>
        </w:rPr>
        <w:t xml:space="preserve"> koristiti EAFRD od novog programskog razdoblja koje traje od 2014. do 2020. </w:t>
      </w:r>
      <w:r>
        <w:rPr>
          <w:bCs/>
          <w:kern w:val="36"/>
          <w:sz w:val="24"/>
          <w:szCs w:val="22"/>
        </w:rPr>
        <w:t>godine. T</w:t>
      </w:r>
      <w:r w:rsidRPr="00A1711A">
        <w:rPr>
          <w:bCs/>
          <w:kern w:val="36"/>
          <w:sz w:val="24"/>
          <w:szCs w:val="22"/>
        </w:rPr>
        <w:t>renutno su u izradi završni okviri ovog programa.</w:t>
      </w:r>
    </w:p>
    <w:p w14:paraId="68E0241B" w14:textId="77777777" w:rsidR="00BB0DB6" w:rsidRPr="00A1711A" w:rsidRDefault="00BB0DB6" w:rsidP="00BB0DB6">
      <w:pPr>
        <w:jc w:val="both"/>
        <w:rPr>
          <w:b/>
          <w:bCs/>
          <w:kern w:val="36"/>
          <w:sz w:val="24"/>
          <w:szCs w:val="22"/>
        </w:rPr>
      </w:pPr>
    </w:p>
    <w:p w14:paraId="79D60D0D" w14:textId="77777777" w:rsidR="00BB0DB6" w:rsidRPr="00A1711A" w:rsidRDefault="00BB0DB6" w:rsidP="00BB0DB6">
      <w:pPr>
        <w:jc w:val="both"/>
        <w:rPr>
          <w:b/>
          <w:bCs/>
          <w:kern w:val="36"/>
          <w:sz w:val="24"/>
          <w:szCs w:val="22"/>
        </w:rPr>
      </w:pPr>
      <w:r w:rsidRPr="00A1711A">
        <w:rPr>
          <w:b/>
          <w:bCs/>
          <w:kern w:val="36"/>
          <w:sz w:val="24"/>
          <w:szCs w:val="22"/>
        </w:rPr>
        <w:t>Ciljevi</w:t>
      </w:r>
      <w:r w:rsidR="0099320E">
        <w:rPr>
          <w:b/>
          <w:bCs/>
          <w:kern w:val="36"/>
          <w:sz w:val="24"/>
          <w:szCs w:val="22"/>
        </w:rPr>
        <w:t>:</w:t>
      </w:r>
    </w:p>
    <w:p w14:paraId="23BFA57C" w14:textId="77777777" w:rsidR="00BB0DB6" w:rsidRPr="00A1711A" w:rsidRDefault="00BB0DB6" w:rsidP="00BB0DB6">
      <w:pPr>
        <w:jc w:val="both"/>
        <w:rPr>
          <w:bCs/>
          <w:kern w:val="36"/>
          <w:sz w:val="24"/>
          <w:szCs w:val="22"/>
        </w:rPr>
      </w:pPr>
      <w:r w:rsidRPr="00A1711A">
        <w:rPr>
          <w:bCs/>
          <w:kern w:val="36"/>
          <w:sz w:val="24"/>
          <w:szCs w:val="22"/>
        </w:rPr>
        <w:t>Unutar okvira ZPP-a, potpore za mjere ruralnog razvoja će doprinijeti postizanju sljedećih ciljeva:</w:t>
      </w:r>
    </w:p>
    <w:p w14:paraId="0A3C3FF8" w14:textId="77777777" w:rsidR="00BB0DB6" w:rsidRPr="00A1711A" w:rsidRDefault="00BB0DB6" w:rsidP="00E37A72">
      <w:pPr>
        <w:numPr>
          <w:ilvl w:val="0"/>
          <w:numId w:val="10"/>
        </w:numPr>
        <w:jc w:val="both"/>
        <w:rPr>
          <w:bCs/>
          <w:kern w:val="36"/>
          <w:sz w:val="24"/>
          <w:szCs w:val="22"/>
        </w:rPr>
      </w:pPr>
      <w:r w:rsidRPr="00A1711A">
        <w:rPr>
          <w:bCs/>
          <w:kern w:val="36"/>
          <w:sz w:val="24"/>
          <w:szCs w:val="22"/>
        </w:rPr>
        <w:t>konkurentnost poljoprivrede</w:t>
      </w:r>
    </w:p>
    <w:p w14:paraId="446ED03B" w14:textId="388AE426" w:rsidR="00BB0DB6" w:rsidRPr="00A1711A" w:rsidRDefault="00BB0DB6" w:rsidP="00E37A72">
      <w:pPr>
        <w:numPr>
          <w:ilvl w:val="0"/>
          <w:numId w:val="10"/>
        </w:numPr>
        <w:jc w:val="both"/>
        <w:rPr>
          <w:bCs/>
          <w:kern w:val="36"/>
          <w:sz w:val="24"/>
          <w:szCs w:val="22"/>
        </w:rPr>
      </w:pPr>
      <w:r w:rsidRPr="00A1711A">
        <w:rPr>
          <w:bCs/>
          <w:kern w:val="36"/>
          <w:sz w:val="24"/>
          <w:szCs w:val="22"/>
        </w:rPr>
        <w:t xml:space="preserve">održivo upravljanje prirodnim resursima </w:t>
      </w:r>
      <w:r w:rsidR="00343B31" w:rsidRPr="00343B31">
        <w:rPr>
          <w:bCs/>
          <w:kern w:val="36"/>
          <w:sz w:val="24"/>
          <w:szCs w:val="22"/>
        </w:rPr>
        <w:t xml:space="preserve">i klimatskim </w:t>
      </w:r>
      <w:r w:rsidR="006E2586">
        <w:rPr>
          <w:bCs/>
          <w:kern w:val="36"/>
          <w:sz w:val="24"/>
          <w:szCs w:val="22"/>
        </w:rPr>
        <w:t>promjenama</w:t>
      </w:r>
    </w:p>
    <w:p w14:paraId="6A3737AE" w14:textId="77777777" w:rsidR="00BB0DB6" w:rsidRPr="00A1711A" w:rsidRDefault="00BB0DB6" w:rsidP="00E37A72">
      <w:pPr>
        <w:numPr>
          <w:ilvl w:val="0"/>
          <w:numId w:val="10"/>
        </w:numPr>
        <w:jc w:val="both"/>
        <w:rPr>
          <w:bCs/>
          <w:kern w:val="36"/>
          <w:sz w:val="24"/>
          <w:szCs w:val="22"/>
        </w:rPr>
      </w:pPr>
      <w:r w:rsidRPr="00A1711A">
        <w:rPr>
          <w:bCs/>
          <w:kern w:val="36"/>
          <w:sz w:val="24"/>
          <w:szCs w:val="22"/>
        </w:rPr>
        <w:t>uravnotežen teritorijalni razvoj ruralnih područja</w:t>
      </w:r>
      <w:r>
        <w:rPr>
          <w:bCs/>
          <w:kern w:val="36"/>
          <w:sz w:val="24"/>
          <w:szCs w:val="22"/>
        </w:rPr>
        <w:t>.</w:t>
      </w:r>
    </w:p>
    <w:p w14:paraId="635FFCA7" w14:textId="77777777" w:rsidR="00BB0DB6" w:rsidRPr="00A1711A" w:rsidRDefault="00BB0DB6" w:rsidP="00BB0DB6">
      <w:pPr>
        <w:jc w:val="both"/>
        <w:rPr>
          <w:bCs/>
          <w:kern w:val="36"/>
          <w:sz w:val="24"/>
          <w:szCs w:val="22"/>
          <w:u w:val="single"/>
        </w:rPr>
      </w:pPr>
    </w:p>
    <w:p w14:paraId="746C88D4" w14:textId="77777777" w:rsidR="00BB0DB6" w:rsidRPr="00A1711A" w:rsidRDefault="00BB0DB6" w:rsidP="00BB0DB6">
      <w:pPr>
        <w:jc w:val="both"/>
        <w:rPr>
          <w:b/>
          <w:bCs/>
          <w:kern w:val="36"/>
          <w:sz w:val="24"/>
          <w:szCs w:val="22"/>
        </w:rPr>
      </w:pPr>
      <w:r w:rsidRPr="00A1711A">
        <w:rPr>
          <w:b/>
          <w:bCs/>
          <w:kern w:val="36"/>
          <w:sz w:val="24"/>
          <w:szCs w:val="22"/>
        </w:rPr>
        <w:t>Prioriteti Unije za ruralni razvoj</w:t>
      </w:r>
    </w:p>
    <w:p w14:paraId="02CA1804" w14:textId="77777777" w:rsidR="00BB0DB6" w:rsidRPr="00A1711A" w:rsidRDefault="00BB0DB6" w:rsidP="005E1E81">
      <w:pPr>
        <w:jc w:val="both"/>
        <w:rPr>
          <w:b/>
          <w:bCs/>
          <w:kern w:val="36"/>
          <w:sz w:val="24"/>
          <w:szCs w:val="22"/>
        </w:rPr>
      </w:pPr>
      <w:r w:rsidRPr="00A1711A">
        <w:rPr>
          <w:bCs/>
          <w:kern w:val="36"/>
          <w:sz w:val="24"/>
          <w:szCs w:val="22"/>
        </w:rPr>
        <w:t>Post</w:t>
      </w:r>
      <w:r>
        <w:rPr>
          <w:bCs/>
          <w:kern w:val="36"/>
          <w:sz w:val="24"/>
          <w:szCs w:val="22"/>
        </w:rPr>
        <w:t>izanje ciljeva ruralnog razvoja</w:t>
      </w:r>
      <w:r w:rsidRPr="00A1711A">
        <w:rPr>
          <w:bCs/>
          <w:kern w:val="36"/>
          <w:sz w:val="24"/>
          <w:szCs w:val="22"/>
        </w:rPr>
        <w:t xml:space="preserve"> provodi se kroz</w:t>
      </w:r>
      <w:r>
        <w:rPr>
          <w:bCs/>
          <w:kern w:val="36"/>
          <w:sz w:val="24"/>
          <w:szCs w:val="22"/>
        </w:rPr>
        <w:t xml:space="preserve"> 6</w:t>
      </w:r>
      <w:r w:rsidRPr="00A1711A">
        <w:rPr>
          <w:bCs/>
          <w:kern w:val="36"/>
          <w:sz w:val="24"/>
          <w:szCs w:val="22"/>
        </w:rPr>
        <w:t xml:space="preserve"> prioriteta Unije za ruralni razvoj:</w:t>
      </w:r>
    </w:p>
    <w:p w14:paraId="1E08139E" w14:textId="77777777" w:rsidR="00BB0DB6" w:rsidRPr="00A1711A" w:rsidRDefault="00BB0DB6" w:rsidP="00E37A72">
      <w:pPr>
        <w:numPr>
          <w:ilvl w:val="0"/>
          <w:numId w:val="11"/>
        </w:numPr>
        <w:jc w:val="both"/>
        <w:rPr>
          <w:bCs/>
          <w:kern w:val="36"/>
          <w:sz w:val="24"/>
          <w:szCs w:val="22"/>
        </w:rPr>
      </w:pPr>
      <w:r w:rsidRPr="00A1711A">
        <w:rPr>
          <w:bCs/>
          <w:kern w:val="36"/>
          <w:sz w:val="24"/>
          <w:szCs w:val="22"/>
        </w:rPr>
        <w:t>Promicanje znanja i inovacija u poljoprivredi, šumarstvu i ruralnim područjima</w:t>
      </w:r>
      <w:r>
        <w:rPr>
          <w:bCs/>
          <w:kern w:val="36"/>
          <w:sz w:val="24"/>
          <w:szCs w:val="22"/>
        </w:rPr>
        <w:t>;</w:t>
      </w:r>
    </w:p>
    <w:p w14:paraId="36E556CA" w14:textId="77777777" w:rsidR="00BB0DB6" w:rsidRPr="00A1711A" w:rsidRDefault="00BB0DB6" w:rsidP="00E37A72">
      <w:pPr>
        <w:numPr>
          <w:ilvl w:val="0"/>
          <w:numId w:val="11"/>
        </w:numPr>
        <w:jc w:val="both"/>
        <w:rPr>
          <w:bCs/>
          <w:kern w:val="36"/>
          <w:sz w:val="24"/>
          <w:szCs w:val="22"/>
        </w:rPr>
      </w:pPr>
      <w:r w:rsidRPr="00A1711A">
        <w:rPr>
          <w:bCs/>
          <w:kern w:val="36"/>
          <w:sz w:val="24"/>
          <w:szCs w:val="22"/>
        </w:rPr>
        <w:t>Jačanje konkurentnosti svih vrsta poljoprivrede i jačanje održivosti poljoprivrednih gospodarstava</w:t>
      </w:r>
      <w:r>
        <w:rPr>
          <w:bCs/>
          <w:kern w:val="36"/>
          <w:sz w:val="24"/>
          <w:szCs w:val="22"/>
        </w:rPr>
        <w:t>;</w:t>
      </w:r>
    </w:p>
    <w:p w14:paraId="173F4B51" w14:textId="77777777" w:rsidR="00BB0DB6" w:rsidRPr="00A1711A" w:rsidRDefault="00BB0DB6" w:rsidP="00E37A72">
      <w:pPr>
        <w:numPr>
          <w:ilvl w:val="0"/>
          <w:numId w:val="11"/>
        </w:numPr>
        <w:jc w:val="both"/>
        <w:rPr>
          <w:bCs/>
          <w:kern w:val="36"/>
          <w:sz w:val="24"/>
          <w:szCs w:val="22"/>
        </w:rPr>
      </w:pPr>
      <w:r w:rsidRPr="00A1711A">
        <w:rPr>
          <w:bCs/>
          <w:kern w:val="36"/>
          <w:sz w:val="24"/>
          <w:szCs w:val="22"/>
        </w:rPr>
        <w:t>Promicanje organiziranja lanca prehrane i upravljanje rizicima u poljoprivredi</w:t>
      </w:r>
      <w:r>
        <w:rPr>
          <w:bCs/>
          <w:kern w:val="36"/>
          <w:sz w:val="24"/>
          <w:szCs w:val="22"/>
        </w:rPr>
        <w:t>;</w:t>
      </w:r>
    </w:p>
    <w:p w14:paraId="72392449" w14:textId="77777777" w:rsidR="00BB0DB6" w:rsidRPr="00A1711A" w:rsidRDefault="00BB0DB6" w:rsidP="00E37A72">
      <w:pPr>
        <w:numPr>
          <w:ilvl w:val="0"/>
          <w:numId w:val="11"/>
        </w:numPr>
        <w:jc w:val="both"/>
        <w:rPr>
          <w:bCs/>
          <w:kern w:val="36"/>
          <w:sz w:val="24"/>
          <w:szCs w:val="22"/>
        </w:rPr>
      </w:pPr>
      <w:r w:rsidRPr="00A1711A">
        <w:rPr>
          <w:bCs/>
          <w:kern w:val="36"/>
          <w:sz w:val="24"/>
          <w:szCs w:val="22"/>
        </w:rPr>
        <w:t>Obnavljanje, očuvanje i poboljšanje ekosustava ovisnih o poljoprivredi i šumarstvu</w:t>
      </w:r>
      <w:r>
        <w:rPr>
          <w:bCs/>
          <w:kern w:val="36"/>
          <w:sz w:val="24"/>
          <w:szCs w:val="22"/>
        </w:rPr>
        <w:t>;</w:t>
      </w:r>
    </w:p>
    <w:p w14:paraId="1531F7C3" w14:textId="77777777" w:rsidR="00BB0DB6" w:rsidRPr="00A1711A" w:rsidRDefault="00BB0DB6" w:rsidP="00E37A72">
      <w:pPr>
        <w:numPr>
          <w:ilvl w:val="0"/>
          <w:numId w:val="11"/>
        </w:numPr>
        <w:jc w:val="both"/>
        <w:rPr>
          <w:bCs/>
          <w:kern w:val="36"/>
          <w:sz w:val="24"/>
          <w:szCs w:val="22"/>
        </w:rPr>
      </w:pPr>
      <w:r w:rsidRPr="00A1711A">
        <w:rPr>
          <w:bCs/>
          <w:kern w:val="36"/>
          <w:sz w:val="24"/>
          <w:szCs w:val="22"/>
        </w:rPr>
        <w:t>Promicanje učinkovitosti resursa i pomaka prema klimatski elastičnom gospodarstvu s niskom razinom ugljika u poljoprivrednom, prehrambenom i šumarskom sektoru</w:t>
      </w:r>
      <w:r>
        <w:rPr>
          <w:bCs/>
          <w:kern w:val="36"/>
          <w:sz w:val="24"/>
          <w:szCs w:val="22"/>
        </w:rPr>
        <w:t>;</w:t>
      </w:r>
    </w:p>
    <w:p w14:paraId="38FAB567" w14:textId="77777777" w:rsidR="00BB0DB6" w:rsidRPr="00A1711A" w:rsidRDefault="00BB0DB6" w:rsidP="00E37A72">
      <w:pPr>
        <w:numPr>
          <w:ilvl w:val="0"/>
          <w:numId w:val="11"/>
        </w:numPr>
        <w:jc w:val="both"/>
        <w:rPr>
          <w:bCs/>
          <w:kern w:val="36"/>
          <w:sz w:val="24"/>
          <w:szCs w:val="22"/>
        </w:rPr>
      </w:pPr>
      <w:r w:rsidRPr="00A1711A">
        <w:rPr>
          <w:bCs/>
          <w:kern w:val="36"/>
          <w:sz w:val="24"/>
          <w:szCs w:val="22"/>
        </w:rPr>
        <w:t>Promicanje socijalne uključenosti, smanjenje siromaštva i gospodarski razvoj u ruralnim područjima</w:t>
      </w:r>
      <w:r>
        <w:rPr>
          <w:bCs/>
          <w:kern w:val="36"/>
          <w:sz w:val="24"/>
          <w:szCs w:val="22"/>
        </w:rPr>
        <w:t>.</w:t>
      </w:r>
    </w:p>
    <w:p w14:paraId="050E07CA" w14:textId="77777777" w:rsidR="00BB0DB6" w:rsidRPr="00A1711A" w:rsidRDefault="00BB0DB6" w:rsidP="00BB0DB6">
      <w:pPr>
        <w:jc w:val="both"/>
        <w:rPr>
          <w:bCs/>
          <w:kern w:val="36"/>
          <w:sz w:val="24"/>
          <w:szCs w:val="22"/>
          <w:u w:val="single"/>
        </w:rPr>
      </w:pPr>
    </w:p>
    <w:p w14:paraId="064D7BEC" w14:textId="77777777" w:rsidR="00BB0DB6" w:rsidRPr="00A1711A" w:rsidRDefault="00BB0DB6" w:rsidP="00BB0DB6">
      <w:pPr>
        <w:jc w:val="both"/>
        <w:rPr>
          <w:bCs/>
          <w:kern w:val="36"/>
          <w:sz w:val="24"/>
          <w:szCs w:val="22"/>
        </w:rPr>
      </w:pPr>
      <w:r w:rsidRPr="00A1711A">
        <w:rPr>
          <w:b/>
          <w:bCs/>
          <w:kern w:val="36"/>
          <w:sz w:val="24"/>
          <w:szCs w:val="22"/>
        </w:rPr>
        <w:t xml:space="preserve">Prihvatljivi korisnici: </w:t>
      </w:r>
      <w:r w:rsidRPr="00A1711A">
        <w:rPr>
          <w:bCs/>
          <w:kern w:val="36"/>
          <w:sz w:val="24"/>
          <w:szCs w:val="22"/>
        </w:rPr>
        <w:t>poljoprivredni proizvođači (OPG – obveznici poreza na dohodak, obrti, zadruge, trgovačka društva) i gr</w:t>
      </w:r>
      <w:r>
        <w:rPr>
          <w:bCs/>
          <w:kern w:val="36"/>
          <w:sz w:val="24"/>
          <w:szCs w:val="22"/>
        </w:rPr>
        <w:t>upe poljoprivrednih proizvođača</w:t>
      </w:r>
      <w:r w:rsidRPr="00A1711A">
        <w:rPr>
          <w:bCs/>
          <w:kern w:val="36"/>
          <w:sz w:val="24"/>
          <w:szCs w:val="22"/>
        </w:rPr>
        <w:t xml:space="preserve"> registrirani u Upisniku poljoprivrednih gospodarstava</w:t>
      </w:r>
      <w:r>
        <w:rPr>
          <w:bCs/>
          <w:kern w:val="36"/>
          <w:sz w:val="24"/>
          <w:szCs w:val="22"/>
        </w:rPr>
        <w:t>.</w:t>
      </w:r>
    </w:p>
    <w:p w14:paraId="6597AE4D" w14:textId="77777777" w:rsidR="00BB0DB6" w:rsidRPr="00A1711A" w:rsidRDefault="00BB0DB6" w:rsidP="00BB0DB6">
      <w:pPr>
        <w:jc w:val="both"/>
        <w:rPr>
          <w:b/>
          <w:bCs/>
          <w:kern w:val="36"/>
          <w:sz w:val="24"/>
          <w:szCs w:val="22"/>
        </w:rPr>
      </w:pPr>
    </w:p>
    <w:p w14:paraId="0706A834" w14:textId="77777777" w:rsidR="00BB0DB6" w:rsidRPr="00A1711A" w:rsidRDefault="00BB0DB6" w:rsidP="00BB0DB6">
      <w:pPr>
        <w:jc w:val="both"/>
        <w:rPr>
          <w:bCs/>
          <w:kern w:val="36"/>
          <w:sz w:val="24"/>
          <w:szCs w:val="22"/>
        </w:rPr>
      </w:pPr>
      <w:r w:rsidRPr="00A1711A">
        <w:rPr>
          <w:b/>
          <w:bCs/>
          <w:kern w:val="36"/>
          <w:sz w:val="24"/>
          <w:szCs w:val="22"/>
        </w:rPr>
        <w:t xml:space="preserve">Prihvatljivi sektori: </w:t>
      </w:r>
      <w:r w:rsidRPr="00A1711A">
        <w:rPr>
          <w:bCs/>
          <w:kern w:val="36"/>
          <w:sz w:val="24"/>
          <w:szCs w:val="22"/>
        </w:rPr>
        <w:t>uzgoj jednogodišnjih  i višegodišnjih usjeva, sadnog materijala i ukrasnog bilja, stoke, peradi i</w:t>
      </w:r>
      <w:r>
        <w:rPr>
          <w:bCs/>
          <w:kern w:val="36"/>
          <w:sz w:val="24"/>
          <w:szCs w:val="22"/>
        </w:rPr>
        <w:t xml:space="preserve"> ostalih životinja, te mješovita proizvodnja</w:t>
      </w:r>
      <w:r w:rsidRPr="00A1711A">
        <w:rPr>
          <w:bCs/>
          <w:kern w:val="36"/>
          <w:sz w:val="24"/>
          <w:szCs w:val="22"/>
        </w:rPr>
        <w:t>.</w:t>
      </w:r>
    </w:p>
    <w:p w14:paraId="256F7968" w14:textId="77777777" w:rsidR="00BB0DB6" w:rsidRPr="00A1711A" w:rsidRDefault="00BB0DB6" w:rsidP="00BB0DB6">
      <w:pPr>
        <w:jc w:val="both"/>
        <w:rPr>
          <w:bCs/>
          <w:kern w:val="36"/>
          <w:sz w:val="24"/>
          <w:szCs w:val="22"/>
          <w:u w:val="single"/>
        </w:rPr>
      </w:pPr>
    </w:p>
    <w:p w14:paraId="40914C32" w14:textId="77777777" w:rsidR="00BB0DB6" w:rsidRPr="00A1711A" w:rsidRDefault="00BB0DB6" w:rsidP="00BB0DB6">
      <w:pPr>
        <w:jc w:val="both"/>
        <w:rPr>
          <w:b/>
          <w:bCs/>
          <w:kern w:val="36"/>
          <w:sz w:val="24"/>
          <w:szCs w:val="22"/>
        </w:rPr>
      </w:pPr>
      <w:r w:rsidRPr="00A1711A">
        <w:rPr>
          <w:b/>
          <w:bCs/>
          <w:kern w:val="36"/>
          <w:sz w:val="24"/>
          <w:szCs w:val="22"/>
        </w:rPr>
        <w:t xml:space="preserve">Neprihvatljivi troškovi obuhvaćaju: </w:t>
      </w:r>
    </w:p>
    <w:p w14:paraId="2124E399" w14:textId="77777777" w:rsidR="00BB0DB6" w:rsidRPr="00A1711A" w:rsidRDefault="00BB0DB6" w:rsidP="00E37A72">
      <w:pPr>
        <w:numPr>
          <w:ilvl w:val="0"/>
          <w:numId w:val="12"/>
        </w:numPr>
        <w:jc w:val="both"/>
        <w:rPr>
          <w:bCs/>
          <w:kern w:val="36"/>
          <w:sz w:val="24"/>
          <w:szCs w:val="22"/>
        </w:rPr>
      </w:pPr>
      <w:r>
        <w:rPr>
          <w:bCs/>
          <w:kern w:val="36"/>
          <w:sz w:val="24"/>
          <w:szCs w:val="22"/>
        </w:rPr>
        <w:t>PDV, osim nenadoknadivog PDV-a</w:t>
      </w:r>
    </w:p>
    <w:p w14:paraId="1F3C185C" w14:textId="77777777" w:rsidR="00BB0DB6" w:rsidRPr="00A1711A" w:rsidRDefault="00BB0DB6" w:rsidP="00E37A72">
      <w:pPr>
        <w:numPr>
          <w:ilvl w:val="0"/>
          <w:numId w:val="12"/>
        </w:numPr>
        <w:jc w:val="both"/>
        <w:rPr>
          <w:bCs/>
          <w:kern w:val="36"/>
          <w:sz w:val="24"/>
          <w:szCs w:val="22"/>
        </w:rPr>
      </w:pPr>
      <w:r w:rsidRPr="00A1711A">
        <w:rPr>
          <w:bCs/>
          <w:kern w:val="36"/>
          <w:sz w:val="24"/>
          <w:szCs w:val="22"/>
        </w:rPr>
        <w:t>kamate</w:t>
      </w:r>
    </w:p>
    <w:p w14:paraId="5F7F489A" w14:textId="77777777" w:rsidR="00BB0DB6" w:rsidRPr="00A1711A" w:rsidRDefault="00BB0DB6" w:rsidP="00E37A72">
      <w:pPr>
        <w:numPr>
          <w:ilvl w:val="0"/>
          <w:numId w:val="12"/>
        </w:numPr>
        <w:jc w:val="both"/>
        <w:rPr>
          <w:bCs/>
          <w:kern w:val="36"/>
          <w:sz w:val="24"/>
          <w:szCs w:val="22"/>
        </w:rPr>
      </w:pPr>
      <w:r>
        <w:rPr>
          <w:bCs/>
          <w:kern w:val="36"/>
          <w:sz w:val="24"/>
          <w:szCs w:val="22"/>
        </w:rPr>
        <w:t>polovne strojeve i opremu</w:t>
      </w:r>
      <w:r w:rsidRPr="00A1711A">
        <w:rPr>
          <w:bCs/>
          <w:kern w:val="36"/>
          <w:sz w:val="24"/>
          <w:szCs w:val="22"/>
        </w:rPr>
        <w:t xml:space="preserve"> </w:t>
      </w:r>
    </w:p>
    <w:p w14:paraId="31112B37" w14:textId="77777777" w:rsidR="00BB0DB6" w:rsidRPr="00A1711A" w:rsidRDefault="00BB0DB6" w:rsidP="00E37A72">
      <w:pPr>
        <w:numPr>
          <w:ilvl w:val="0"/>
          <w:numId w:val="12"/>
        </w:numPr>
        <w:jc w:val="both"/>
        <w:rPr>
          <w:bCs/>
          <w:kern w:val="36"/>
          <w:sz w:val="24"/>
          <w:szCs w:val="22"/>
        </w:rPr>
      </w:pPr>
      <w:r w:rsidRPr="00A1711A">
        <w:rPr>
          <w:bCs/>
          <w:kern w:val="36"/>
          <w:sz w:val="24"/>
          <w:szCs w:val="22"/>
        </w:rPr>
        <w:t xml:space="preserve">jednostavna ulaganja </w:t>
      </w:r>
    </w:p>
    <w:p w14:paraId="7AB3ACB3" w14:textId="77777777" w:rsidR="00BB0DB6" w:rsidRPr="00BB0DB6" w:rsidRDefault="00BB0DB6" w:rsidP="00E37A72">
      <w:pPr>
        <w:numPr>
          <w:ilvl w:val="0"/>
          <w:numId w:val="12"/>
        </w:numPr>
        <w:jc w:val="both"/>
        <w:rPr>
          <w:bCs/>
          <w:kern w:val="36"/>
          <w:sz w:val="24"/>
          <w:szCs w:val="22"/>
        </w:rPr>
      </w:pPr>
      <w:r>
        <w:rPr>
          <w:bCs/>
          <w:kern w:val="36"/>
          <w:sz w:val="24"/>
          <w:szCs w:val="22"/>
        </w:rPr>
        <w:t>troškove vezani za</w:t>
      </w:r>
      <w:r w:rsidRPr="00A1711A">
        <w:rPr>
          <w:bCs/>
          <w:kern w:val="36"/>
          <w:sz w:val="24"/>
          <w:szCs w:val="22"/>
        </w:rPr>
        <w:t xml:space="preserve"> ugovore o zakupu</w:t>
      </w:r>
      <w:r>
        <w:rPr>
          <w:bCs/>
          <w:kern w:val="36"/>
          <w:sz w:val="24"/>
          <w:szCs w:val="22"/>
        </w:rPr>
        <w:t>,</w:t>
      </w:r>
      <w:r w:rsidRPr="00A1711A">
        <w:rPr>
          <w:bCs/>
          <w:kern w:val="36"/>
          <w:sz w:val="24"/>
          <w:szCs w:val="22"/>
        </w:rPr>
        <w:t xml:space="preserve"> kao što su marža najmodavca, režijski troškovi,  troškovi refinanciranja kamata i troškovi osiguranja. </w:t>
      </w:r>
    </w:p>
    <w:p w14:paraId="59F5596B" w14:textId="77777777" w:rsidR="00BB0DB6" w:rsidRDefault="00BB0DB6">
      <w:pPr>
        <w:rPr>
          <w:b/>
          <w:bCs/>
          <w:kern w:val="36"/>
          <w:sz w:val="24"/>
          <w:szCs w:val="22"/>
        </w:rPr>
      </w:pPr>
      <w:r>
        <w:rPr>
          <w:b/>
          <w:bCs/>
          <w:kern w:val="36"/>
          <w:sz w:val="24"/>
          <w:szCs w:val="22"/>
        </w:rPr>
        <w:br w:type="page"/>
      </w:r>
    </w:p>
    <w:p w14:paraId="34744A98" w14:textId="77777777" w:rsidR="00BB0DB6" w:rsidRPr="00A1711A" w:rsidRDefault="00BB0DB6" w:rsidP="00BB0DB6">
      <w:pPr>
        <w:jc w:val="both"/>
        <w:rPr>
          <w:b/>
          <w:bCs/>
          <w:kern w:val="36"/>
          <w:sz w:val="24"/>
          <w:szCs w:val="22"/>
        </w:rPr>
      </w:pPr>
      <w:r w:rsidRPr="00A1711A">
        <w:rPr>
          <w:b/>
          <w:bCs/>
          <w:kern w:val="36"/>
          <w:sz w:val="24"/>
          <w:szCs w:val="22"/>
        </w:rPr>
        <w:t>Mjere</w:t>
      </w:r>
      <w:r>
        <w:rPr>
          <w:b/>
          <w:bCs/>
          <w:kern w:val="36"/>
          <w:sz w:val="24"/>
          <w:szCs w:val="22"/>
        </w:rPr>
        <w:t>:</w:t>
      </w:r>
    </w:p>
    <w:p w14:paraId="6C5E7232" w14:textId="77777777" w:rsidR="00BB0DB6" w:rsidRPr="00A1711A" w:rsidRDefault="00BB0DB6" w:rsidP="00E37A72">
      <w:pPr>
        <w:numPr>
          <w:ilvl w:val="0"/>
          <w:numId w:val="13"/>
        </w:numPr>
        <w:jc w:val="both"/>
        <w:rPr>
          <w:bCs/>
          <w:kern w:val="36"/>
          <w:sz w:val="24"/>
          <w:szCs w:val="22"/>
        </w:rPr>
      </w:pPr>
      <w:r w:rsidRPr="00A1711A">
        <w:rPr>
          <w:bCs/>
          <w:kern w:val="36"/>
          <w:sz w:val="24"/>
          <w:szCs w:val="22"/>
        </w:rPr>
        <w:t>Prijenos znanja i informacija</w:t>
      </w:r>
      <w:r>
        <w:rPr>
          <w:bCs/>
          <w:kern w:val="36"/>
          <w:sz w:val="24"/>
          <w:szCs w:val="22"/>
        </w:rPr>
        <w:t>;</w:t>
      </w:r>
    </w:p>
    <w:p w14:paraId="7E4FE537" w14:textId="77777777" w:rsidR="00BB0DB6" w:rsidRPr="00A1711A" w:rsidRDefault="00BB0DB6" w:rsidP="00E37A72">
      <w:pPr>
        <w:numPr>
          <w:ilvl w:val="0"/>
          <w:numId w:val="13"/>
        </w:numPr>
        <w:jc w:val="both"/>
        <w:rPr>
          <w:bCs/>
          <w:kern w:val="36"/>
          <w:sz w:val="24"/>
          <w:szCs w:val="22"/>
        </w:rPr>
      </w:pPr>
      <w:r w:rsidRPr="00A1711A">
        <w:rPr>
          <w:bCs/>
          <w:kern w:val="36"/>
          <w:sz w:val="24"/>
          <w:szCs w:val="22"/>
        </w:rPr>
        <w:t>Pružanje savjetodavni</w:t>
      </w:r>
      <w:r>
        <w:rPr>
          <w:bCs/>
          <w:kern w:val="36"/>
          <w:sz w:val="24"/>
          <w:szCs w:val="22"/>
        </w:rPr>
        <w:t>h usluga i obavljanja poslova u</w:t>
      </w:r>
      <w:r w:rsidRPr="00A1711A">
        <w:rPr>
          <w:bCs/>
          <w:kern w:val="36"/>
          <w:sz w:val="24"/>
          <w:szCs w:val="22"/>
        </w:rPr>
        <w:t xml:space="preserve"> gospodarstvu, uključujući šumarstvo</w:t>
      </w:r>
      <w:r>
        <w:rPr>
          <w:bCs/>
          <w:kern w:val="36"/>
          <w:sz w:val="24"/>
          <w:szCs w:val="22"/>
        </w:rPr>
        <w:t>;</w:t>
      </w:r>
    </w:p>
    <w:p w14:paraId="5A197553" w14:textId="77777777" w:rsidR="00BB0DB6" w:rsidRPr="00A1711A" w:rsidRDefault="00BB0DB6" w:rsidP="00E37A72">
      <w:pPr>
        <w:numPr>
          <w:ilvl w:val="0"/>
          <w:numId w:val="13"/>
        </w:numPr>
        <w:jc w:val="both"/>
        <w:rPr>
          <w:bCs/>
          <w:kern w:val="36"/>
          <w:sz w:val="24"/>
          <w:szCs w:val="22"/>
        </w:rPr>
      </w:pPr>
      <w:r w:rsidRPr="00A1711A">
        <w:rPr>
          <w:bCs/>
          <w:kern w:val="36"/>
          <w:sz w:val="24"/>
          <w:szCs w:val="22"/>
        </w:rPr>
        <w:t>Sudjelovanje proizvođača u programima za poljopriv</w:t>
      </w:r>
      <w:r>
        <w:rPr>
          <w:bCs/>
          <w:kern w:val="36"/>
          <w:sz w:val="24"/>
          <w:szCs w:val="22"/>
        </w:rPr>
        <w:t>redne i prehrambene proizvode s</w:t>
      </w:r>
      <w:r w:rsidRPr="00A1711A">
        <w:rPr>
          <w:bCs/>
          <w:kern w:val="36"/>
          <w:sz w:val="24"/>
          <w:szCs w:val="22"/>
        </w:rPr>
        <w:t xml:space="preserve"> oznakom kvalitete</w:t>
      </w:r>
      <w:r>
        <w:rPr>
          <w:bCs/>
          <w:kern w:val="36"/>
          <w:sz w:val="24"/>
          <w:szCs w:val="22"/>
        </w:rPr>
        <w:t>;</w:t>
      </w:r>
    </w:p>
    <w:p w14:paraId="1DB6E538" w14:textId="77777777" w:rsidR="00BB0DB6" w:rsidRPr="00A1711A" w:rsidRDefault="00BB0DB6" w:rsidP="00E37A72">
      <w:pPr>
        <w:numPr>
          <w:ilvl w:val="0"/>
          <w:numId w:val="13"/>
        </w:numPr>
        <w:jc w:val="both"/>
        <w:rPr>
          <w:bCs/>
          <w:kern w:val="36"/>
          <w:sz w:val="24"/>
          <w:szCs w:val="22"/>
        </w:rPr>
      </w:pPr>
      <w:r w:rsidRPr="00A1711A">
        <w:rPr>
          <w:bCs/>
          <w:kern w:val="36"/>
          <w:sz w:val="24"/>
          <w:szCs w:val="22"/>
        </w:rPr>
        <w:t>Ulaganje u dugotrajnu imovinu u sektoru poljoprivrede i prerade</w:t>
      </w:r>
    </w:p>
    <w:p w14:paraId="0C8456AF" w14:textId="77777777" w:rsidR="00BB0DB6" w:rsidRPr="00A1711A" w:rsidRDefault="00BB0DB6" w:rsidP="00E37A72">
      <w:pPr>
        <w:numPr>
          <w:ilvl w:val="1"/>
          <w:numId w:val="13"/>
        </w:numPr>
        <w:jc w:val="both"/>
        <w:rPr>
          <w:bCs/>
          <w:kern w:val="36"/>
          <w:sz w:val="24"/>
          <w:szCs w:val="22"/>
        </w:rPr>
      </w:pPr>
      <w:r w:rsidRPr="00A1711A">
        <w:rPr>
          <w:bCs/>
          <w:kern w:val="36"/>
          <w:sz w:val="24"/>
          <w:szCs w:val="22"/>
        </w:rPr>
        <w:t>Modernizacija poljoprivrednih gospodarstava</w:t>
      </w:r>
    </w:p>
    <w:p w14:paraId="4BFE3A09" w14:textId="77777777" w:rsidR="00BB0DB6" w:rsidRPr="00A1711A" w:rsidRDefault="00BB0DB6" w:rsidP="00E37A72">
      <w:pPr>
        <w:numPr>
          <w:ilvl w:val="1"/>
          <w:numId w:val="13"/>
        </w:numPr>
        <w:jc w:val="both"/>
        <w:rPr>
          <w:bCs/>
          <w:kern w:val="36"/>
          <w:sz w:val="24"/>
          <w:szCs w:val="22"/>
        </w:rPr>
      </w:pPr>
      <w:r w:rsidRPr="00A1711A">
        <w:rPr>
          <w:bCs/>
          <w:kern w:val="36"/>
          <w:sz w:val="24"/>
          <w:szCs w:val="22"/>
        </w:rPr>
        <w:t>Prerada, razvoj i trženje poljoprivrednih proizvoda</w:t>
      </w:r>
    </w:p>
    <w:p w14:paraId="73054987" w14:textId="77777777" w:rsidR="00BB0DB6" w:rsidRPr="00A1711A" w:rsidRDefault="00BB0DB6" w:rsidP="00E37A72">
      <w:pPr>
        <w:numPr>
          <w:ilvl w:val="1"/>
          <w:numId w:val="13"/>
        </w:numPr>
        <w:jc w:val="both"/>
        <w:rPr>
          <w:bCs/>
          <w:kern w:val="36"/>
          <w:sz w:val="24"/>
          <w:szCs w:val="22"/>
        </w:rPr>
      </w:pPr>
      <w:r w:rsidRPr="00A1711A">
        <w:rPr>
          <w:bCs/>
          <w:kern w:val="36"/>
          <w:sz w:val="24"/>
          <w:szCs w:val="22"/>
        </w:rPr>
        <w:t>Unaprjeđenje i razvoj infrastrukture u funkciji razvoja i prilagodbe poljoprivrede</w:t>
      </w:r>
    </w:p>
    <w:p w14:paraId="2CE2AD37" w14:textId="77777777" w:rsidR="00BB0DB6" w:rsidRPr="00A1711A" w:rsidRDefault="00BB0DB6" w:rsidP="00E37A72">
      <w:pPr>
        <w:numPr>
          <w:ilvl w:val="0"/>
          <w:numId w:val="13"/>
        </w:numPr>
        <w:jc w:val="both"/>
        <w:rPr>
          <w:bCs/>
          <w:kern w:val="36"/>
          <w:sz w:val="24"/>
          <w:szCs w:val="22"/>
        </w:rPr>
      </w:pPr>
      <w:r w:rsidRPr="00A1711A">
        <w:rPr>
          <w:bCs/>
          <w:kern w:val="36"/>
          <w:sz w:val="24"/>
          <w:szCs w:val="22"/>
        </w:rPr>
        <w:t>Razvoj poduzetništva u poljoprivrednom</w:t>
      </w:r>
      <w:r>
        <w:rPr>
          <w:bCs/>
          <w:kern w:val="36"/>
          <w:sz w:val="24"/>
          <w:szCs w:val="22"/>
        </w:rPr>
        <w:t xml:space="preserve"> sektoru</w:t>
      </w:r>
      <w:r w:rsidRPr="00A1711A">
        <w:rPr>
          <w:bCs/>
          <w:kern w:val="36"/>
          <w:sz w:val="24"/>
          <w:szCs w:val="22"/>
        </w:rPr>
        <w:t xml:space="preserve"> i ostalim sektorima</w:t>
      </w:r>
    </w:p>
    <w:p w14:paraId="0F1BE37C" w14:textId="77777777" w:rsidR="00BB0DB6" w:rsidRPr="00A1711A" w:rsidRDefault="00BB0DB6" w:rsidP="00E37A72">
      <w:pPr>
        <w:numPr>
          <w:ilvl w:val="1"/>
          <w:numId w:val="13"/>
        </w:numPr>
        <w:jc w:val="both"/>
        <w:rPr>
          <w:bCs/>
          <w:kern w:val="36"/>
          <w:sz w:val="24"/>
          <w:szCs w:val="22"/>
        </w:rPr>
      </w:pPr>
      <w:r w:rsidRPr="00A1711A">
        <w:rPr>
          <w:bCs/>
          <w:kern w:val="36"/>
          <w:sz w:val="24"/>
          <w:szCs w:val="22"/>
        </w:rPr>
        <w:t>Uključivanje mladih poljoprivrednika u proizvodnju</w:t>
      </w:r>
    </w:p>
    <w:p w14:paraId="3BF2D0FB" w14:textId="77777777" w:rsidR="00BB0DB6" w:rsidRPr="00A1711A" w:rsidRDefault="00BB0DB6" w:rsidP="00E37A72">
      <w:pPr>
        <w:numPr>
          <w:ilvl w:val="1"/>
          <w:numId w:val="13"/>
        </w:numPr>
        <w:jc w:val="both"/>
        <w:rPr>
          <w:bCs/>
          <w:kern w:val="36"/>
          <w:sz w:val="24"/>
          <w:szCs w:val="22"/>
        </w:rPr>
      </w:pPr>
      <w:r w:rsidRPr="00A1711A">
        <w:rPr>
          <w:bCs/>
          <w:kern w:val="36"/>
          <w:sz w:val="24"/>
          <w:szCs w:val="22"/>
        </w:rPr>
        <w:t>Razvoj malih poljoprivrednih gospodarstava</w:t>
      </w:r>
    </w:p>
    <w:p w14:paraId="6D480B37" w14:textId="77777777" w:rsidR="00BB0DB6" w:rsidRPr="00A1711A" w:rsidRDefault="00BB0DB6" w:rsidP="00E37A72">
      <w:pPr>
        <w:numPr>
          <w:ilvl w:val="1"/>
          <w:numId w:val="13"/>
        </w:numPr>
        <w:jc w:val="both"/>
        <w:rPr>
          <w:bCs/>
          <w:kern w:val="36"/>
          <w:sz w:val="24"/>
          <w:szCs w:val="22"/>
        </w:rPr>
      </w:pPr>
      <w:r w:rsidRPr="00A1711A">
        <w:rPr>
          <w:bCs/>
          <w:kern w:val="36"/>
          <w:sz w:val="24"/>
          <w:szCs w:val="22"/>
        </w:rPr>
        <w:t>Ulaganje u nepoljoprivredne aktivnosti u ruralnim područjima</w:t>
      </w:r>
    </w:p>
    <w:p w14:paraId="7FE33B9B" w14:textId="77777777" w:rsidR="00BB0DB6" w:rsidRPr="00A1711A" w:rsidRDefault="00BB0DB6" w:rsidP="00E37A72">
      <w:pPr>
        <w:numPr>
          <w:ilvl w:val="0"/>
          <w:numId w:val="13"/>
        </w:numPr>
        <w:jc w:val="both"/>
        <w:rPr>
          <w:bCs/>
          <w:kern w:val="36"/>
          <w:sz w:val="24"/>
          <w:szCs w:val="22"/>
        </w:rPr>
      </w:pPr>
      <w:r w:rsidRPr="00A1711A">
        <w:rPr>
          <w:bCs/>
          <w:kern w:val="36"/>
          <w:sz w:val="24"/>
          <w:szCs w:val="22"/>
        </w:rPr>
        <w:t>Obnova i razvoj sela</w:t>
      </w:r>
      <w:r>
        <w:rPr>
          <w:bCs/>
          <w:kern w:val="36"/>
          <w:sz w:val="24"/>
          <w:szCs w:val="22"/>
        </w:rPr>
        <w:t>;</w:t>
      </w:r>
    </w:p>
    <w:p w14:paraId="4B72A89D" w14:textId="77777777" w:rsidR="00BB0DB6" w:rsidRPr="00A1711A" w:rsidRDefault="00BB0DB6" w:rsidP="00E37A72">
      <w:pPr>
        <w:numPr>
          <w:ilvl w:val="0"/>
          <w:numId w:val="13"/>
        </w:numPr>
        <w:jc w:val="both"/>
        <w:rPr>
          <w:bCs/>
          <w:kern w:val="36"/>
          <w:sz w:val="24"/>
          <w:szCs w:val="22"/>
        </w:rPr>
      </w:pPr>
      <w:r w:rsidRPr="00A1711A">
        <w:rPr>
          <w:bCs/>
          <w:kern w:val="36"/>
          <w:sz w:val="24"/>
          <w:szCs w:val="22"/>
        </w:rPr>
        <w:t>Uspostava proizvođačkih grupa</w:t>
      </w:r>
      <w:r>
        <w:rPr>
          <w:bCs/>
          <w:kern w:val="36"/>
          <w:sz w:val="24"/>
          <w:szCs w:val="22"/>
        </w:rPr>
        <w:t>;</w:t>
      </w:r>
    </w:p>
    <w:p w14:paraId="08BB59E4" w14:textId="77777777" w:rsidR="00BB0DB6" w:rsidRPr="00A1711A" w:rsidRDefault="00BB0DB6" w:rsidP="00E37A72">
      <w:pPr>
        <w:numPr>
          <w:ilvl w:val="0"/>
          <w:numId w:val="13"/>
        </w:numPr>
        <w:jc w:val="both"/>
        <w:rPr>
          <w:bCs/>
          <w:kern w:val="36"/>
          <w:sz w:val="24"/>
          <w:szCs w:val="22"/>
        </w:rPr>
      </w:pPr>
      <w:r w:rsidRPr="00A1711A">
        <w:rPr>
          <w:bCs/>
          <w:kern w:val="36"/>
          <w:sz w:val="24"/>
          <w:szCs w:val="22"/>
        </w:rPr>
        <w:t>Agrookoliš – klima</w:t>
      </w:r>
    </w:p>
    <w:p w14:paraId="167444EA" w14:textId="77777777" w:rsidR="00BB0DB6" w:rsidRPr="00A1711A" w:rsidRDefault="00BB0DB6" w:rsidP="00E37A72">
      <w:pPr>
        <w:numPr>
          <w:ilvl w:val="0"/>
          <w:numId w:val="14"/>
        </w:numPr>
        <w:jc w:val="both"/>
        <w:rPr>
          <w:bCs/>
          <w:kern w:val="36"/>
          <w:sz w:val="24"/>
          <w:szCs w:val="22"/>
        </w:rPr>
      </w:pPr>
      <w:r w:rsidRPr="00A1711A">
        <w:rPr>
          <w:bCs/>
          <w:kern w:val="36"/>
          <w:sz w:val="24"/>
          <w:szCs w:val="22"/>
        </w:rPr>
        <w:t>Paket I – Poboljšanje plodnosti tla i zaštita od erozije</w:t>
      </w:r>
    </w:p>
    <w:p w14:paraId="05848A9F" w14:textId="77777777" w:rsidR="00BB0DB6" w:rsidRPr="00A1711A" w:rsidRDefault="00BB0DB6" w:rsidP="00E37A72">
      <w:pPr>
        <w:numPr>
          <w:ilvl w:val="1"/>
          <w:numId w:val="14"/>
        </w:numPr>
        <w:jc w:val="both"/>
        <w:rPr>
          <w:bCs/>
          <w:kern w:val="36"/>
          <w:sz w:val="24"/>
          <w:szCs w:val="22"/>
        </w:rPr>
      </w:pPr>
      <w:r w:rsidRPr="00A1711A">
        <w:rPr>
          <w:bCs/>
          <w:kern w:val="36"/>
          <w:sz w:val="24"/>
          <w:szCs w:val="22"/>
        </w:rPr>
        <w:t>Obrada tla i sjetva na terenu s nagibom za oranične jednogodišnje kulture</w:t>
      </w:r>
    </w:p>
    <w:p w14:paraId="48C69F6C" w14:textId="77777777" w:rsidR="00BB0DB6" w:rsidRPr="00A1711A" w:rsidRDefault="00BB0DB6" w:rsidP="00E37A72">
      <w:pPr>
        <w:numPr>
          <w:ilvl w:val="1"/>
          <w:numId w:val="14"/>
        </w:numPr>
        <w:jc w:val="both"/>
        <w:rPr>
          <w:bCs/>
          <w:kern w:val="36"/>
          <w:sz w:val="24"/>
          <w:szCs w:val="22"/>
        </w:rPr>
      </w:pPr>
      <w:r w:rsidRPr="00A1711A">
        <w:rPr>
          <w:bCs/>
          <w:kern w:val="36"/>
          <w:sz w:val="24"/>
          <w:szCs w:val="22"/>
        </w:rPr>
        <w:t>Zatravnjivan</w:t>
      </w:r>
      <w:r>
        <w:rPr>
          <w:bCs/>
          <w:kern w:val="36"/>
          <w:sz w:val="24"/>
          <w:szCs w:val="22"/>
        </w:rPr>
        <w:t>j</w:t>
      </w:r>
      <w:r w:rsidRPr="00A1711A">
        <w:rPr>
          <w:bCs/>
          <w:kern w:val="36"/>
          <w:sz w:val="24"/>
          <w:szCs w:val="22"/>
        </w:rPr>
        <w:t>e trajnih nasada</w:t>
      </w:r>
    </w:p>
    <w:p w14:paraId="06DECBC7" w14:textId="77777777" w:rsidR="00BB0DB6" w:rsidRPr="00A1711A" w:rsidRDefault="00BB0DB6" w:rsidP="00E37A72">
      <w:pPr>
        <w:numPr>
          <w:ilvl w:val="1"/>
          <w:numId w:val="14"/>
        </w:numPr>
        <w:jc w:val="both"/>
        <w:rPr>
          <w:bCs/>
          <w:kern w:val="36"/>
          <w:sz w:val="24"/>
          <w:szCs w:val="22"/>
        </w:rPr>
      </w:pPr>
      <w:r w:rsidRPr="00A1711A">
        <w:rPr>
          <w:bCs/>
          <w:kern w:val="36"/>
          <w:sz w:val="24"/>
          <w:szCs w:val="22"/>
        </w:rPr>
        <w:t>Uspostava i održavanje terasa</w:t>
      </w:r>
    </w:p>
    <w:p w14:paraId="2C3C4718" w14:textId="77777777" w:rsidR="00BB0DB6" w:rsidRPr="00A1711A" w:rsidRDefault="00BB0DB6" w:rsidP="00E37A72">
      <w:pPr>
        <w:numPr>
          <w:ilvl w:val="1"/>
          <w:numId w:val="14"/>
        </w:numPr>
        <w:jc w:val="both"/>
        <w:rPr>
          <w:bCs/>
          <w:kern w:val="36"/>
          <w:sz w:val="24"/>
          <w:szCs w:val="22"/>
        </w:rPr>
      </w:pPr>
      <w:r w:rsidRPr="00A1711A">
        <w:rPr>
          <w:bCs/>
          <w:kern w:val="36"/>
          <w:sz w:val="24"/>
          <w:szCs w:val="22"/>
        </w:rPr>
        <w:t>Konzervacijski sustavi obrade tla za oranične kulture</w:t>
      </w:r>
    </w:p>
    <w:p w14:paraId="1F80273B" w14:textId="77777777" w:rsidR="00BB0DB6" w:rsidRPr="00A1711A" w:rsidRDefault="00BB0DB6" w:rsidP="00E37A72">
      <w:pPr>
        <w:numPr>
          <w:ilvl w:val="1"/>
          <w:numId w:val="14"/>
        </w:numPr>
        <w:jc w:val="both"/>
        <w:rPr>
          <w:bCs/>
          <w:kern w:val="36"/>
          <w:sz w:val="24"/>
          <w:szCs w:val="22"/>
        </w:rPr>
      </w:pPr>
      <w:r w:rsidRPr="00A1711A">
        <w:rPr>
          <w:bCs/>
          <w:kern w:val="36"/>
          <w:sz w:val="24"/>
          <w:szCs w:val="22"/>
        </w:rPr>
        <w:t>Široki plodored</w:t>
      </w:r>
    </w:p>
    <w:p w14:paraId="126DCF2A" w14:textId="77777777" w:rsidR="00BB0DB6" w:rsidRPr="00A1711A" w:rsidRDefault="00BB0DB6" w:rsidP="00E37A72">
      <w:pPr>
        <w:numPr>
          <w:ilvl w:val="0"/>
          <w:numId w:val="14"/>
        </w:numPr>
        <w:jc w:val="both"/>
        <w:rPr>
          <w:bCs/>
          <w:kern w:val="36"/>
          <w:sz w:val="24"/>
          <w:szCs w:val="22"/>
        </w:rPr>
      </w:pPr>
      <w:r w:rsidRPr="00A1711A">
        <w:rPr>
          <w:bCs/>
          <w:kern w:val="36"/>
          <w:sz w:val="24"/>
          <w:szCs w:val="22"/>
        </w:rPr>
        <w:t>Paket II – Zaštita genetskih resursa</w:t>
      </w:r>
    </w:p>
    <w:p w14:paraId="19B131BC" w14:textId="77777777" w:rsidR="00BB0DB6" w:rsidRPr="00A1711A" w:rsidRDefault="00BB0DB6" w:rsidP="00E37A72">
      <w:pPr>
        <w:numPr>
          <w:ilvl w:val="1"/>
          <w:numId w:val="14"/>
        </w:numPr>
        <w:jc w:val="both"/>
        <w:rPr>
          <w:bCs/>
          <w:kern w:val="36"/>
          <w:sz w:val="24"/>
          <w:szCs w:val="22"/>
        </w:rPr>
      </w:pPr>
      <w:r w:rsidRPr="00A1711A">
        <w:rPr>
          <w:bCs/>
          <w:kern w:val="36"/>
          <w:sz w:val="24"/>
          <w:szCs w:val="22"/>
        </w:rPr>
        <w:t>Izvorne i zaštićene pasmine domaćih životinja</w:t>
      </w:r>
    </w:p>
    <w:p w14:paraId="3DCDCAF8" w14:textId="77777777" w:rsidR="00BB0DB6" w:rsidRPr="00A1711A" w:rsidRDefault="00BB0DB6" w:rsidP="00E37A72">
      <w:pPr>
        <w:numPr>
          <w:ilvl w:val="1"/>
          <w:numId w:val="14"/>
        </w:numPr>
        <w:jc w:val="both"/>
        <w:rPr>
          <w:bCs/>
          <w:kern w:val="36"/>
          <w:sz w:val="24"/>
          <w:szCs w:val="22"/>
        </w:rPr>
      </w:pPr>
      <w:r w:rsidRPr="00A1711A">
        <w:rPr>
          <w:bCs/>
          <w:kern w:val="36"/>
          <w:sz w:val="24"/>
          <w:szCs w:val="22"/>
        </w:rPr>
        <w:t>Očuvanje izvornih i zaštićenih vrsta i kultivara poljoprivrednog bilja</w:t>
      </w:r>
    </w:p>
    <w:p w14:paraId="1AF0657C" w14:textId="77777777" w:rsidR="00BB0DB6" w:rsidRPr="00A1711A" w:rsidRDefault="00BB0DB6" w:rsidP="00E37A72">
      <w:pPr>
        <w:numPr>
          <w:ilvl w:val="0"/>
          <w:numId w:val="14"/>
        </w:numPr>
        <w:jc w:val="both"/>
        <w:rPr>
          <w:bCs/>
          <w:kern w:val="36"/>
          <w:sz w:val="24"/>
          <w:szCs w:val="22"/>
        </w:rPr>
      </w:pPr>
      <w:r w:rsidRPr="00A1711A">
        <w:rPr>
          <w:bCs/>
          <w:kern w:val="36"/>
          <w:sz w:val="24"/>
          <w:szCs w:val="22"/>
        </w:rPr>
        <w:t>Paket III – Očuvanje bioraznolikosti</w:t>
      </w:r>
    </w:p>
    <w:p w14:paraId="13721446" w14:textId="77777777" w:rsidR="00BB0DB6" w:rsidRPr="00A1711A" w:rsidRDefault="00BB0DB6" w:rsidP="00E37A72">
      <w:pPr>
        <w:numPr>
          <w:ilvl w:val="1"/>
          <w:numId w:val="14"/>
        </w:numPr>
        <w:jc w:val="both"/>
        <w:rPr>
          <w:bCs/>
          <w:kern w:val="36"/>
          <w:sz w:val="24"/>
          <w:szCs w:val="22"/>
        </w:rPr>
      </w:pPr>
      <w:r w:rsidRPr="00A1711A">
        <w:rPr>
          <w:bCs/>
          <w:kern w:val="36"/>
          <w:sz w:val="24"/>
          <w:szCs w:val="22"/>
        </w:rPr>
        <w:t>Očuvanje i revitalizacija tradicijskih višegodišnjih nasada (voćnjaka, vinograda)</w:t>
      </w:r>
    </w:p>
    <w:p w14:paraId="1A808D2F" w14:textId="77777777" w:rsidR="00BB0DB6" w:rsidRPr="00A1711A" w:rsidRDefault="00BB0DB6" w:rsidP="00E37A72">
      <w:pPr>
        <w:numPr>
          <w:ilvl w:val="1"/>
          <w:numId w:val="14"/>
        </w:numPr>
        <w:jc w:val="both"/>
        <w:rPr>
          <w:bCs/>
          <w:kern w:val="36"/>
          <w:sz w:val="24"/>
          <w:szCs w:val="22"/>
        </w:rPr>
      </w:pPr>
      <w:r w:rsidRPr="00A1711A">
        <w:rPr>
          <w:bCs/>
          <w:kern w:val="36"/>
          <w:sz w:val="24"/>
          <w:szCs w:val="22"/>
        </w:rPr>
        <w:t>Očuv</w:t>
      </w:r>
      <w:r>
        <w:rPr>
          <w:bCs/>
          <w:kern w:val="36"/>
          <w:sz w:val="24"/>
          <w:szCs w:val="22"/>
        </w:rPr>
        <w:t>anje prirodnih travnjaka bogatim</w:t>
      </w:r>
      <w:r w:rsidRPr="00A1711A">
        <w:rPr>
          <w:bCs/>
          <w:kern w:val="36"/>
          <w:sz w:val="24"/>
          <w:szCs w:val="22"/>
        </w:rPr>
        <w:t xml:space="preserve"> vrstama</w:t>
      </w:r>
    </w:p>
    <w:p w14:paraId="50B5100D" w14:textId="77777777" w:rsidR="00BB0DB6" w:rsidRPr="00A1711A" w:rsidRDefault="00BB0DB6" w:rsidP="00E37A72">
      <w:pPr>
        <w:numPr>
          <w:ilvl w:val="1"/>
          <w:numId w:val="14"/>
        </w:numPr>
        <w:jc w:val="both"/>
        <w:rPr>
          <w:bCs/>
          <w:kern w:val="36"/>
          <w:sz w:val="24"/>
          <w:szCs w:val="22"/>
        </w:rPr>
      </w:pPr>
      <w:r w:rsidRPr="00A1711A">
        <w:rPr>
          <w:bCs/>
          <w:kern w:val="36"/>
          <w:sz w:val="24"/>
          <w:szCs w:val="22"/>
        </w:rPr>
        <w:t>Očuvanje krških pašnjaka</w:t>
      </w:r>
    </w:p>
    <w:p w14:paraId="4D35A39B" w14:textId="77777777" w:rsidR="00BB0DB6" w:rsidRPr="00A1711A" w:rsidRDefault="00BB0DB6" w:rsidP="00E37A72">
      <w:pPr>
        <w:numPr>
          <w:ilvl w:val="1"/>
          <w:numId w:val="14"/>
        </w:numPr>
        <w:jc w:val="both"/>
        <w:rPr>
          <w:bCs/>
          <w:kern w:val="36"/>
          <w:sz w:val="24"/>
          <w:szCs w:val="22"/>
        </w:rPr>
      </w:pPr>
      <w:r w:rsidRPr="00A1711A">
        <w:rPr>
          <w:bCs/>
          <w:kern w:val="36"/>
          <w:sz w:val="24"/>
          <w:szCs w:val="22"/>
        </w:rPr>
        <w:t>Uspostava cvjetnih traka</w:t>
      </w:r>
    </w:p>
    <w:p w14:paraId="1DD245D5" w14:textId="77777777" w:rsidR="00BB0DB6" w:rsidRPr="00A1711A" w:rsidRDefault="00BB0DB6" w:rsidP="00E37A72">
      <w:pPr>
        <w:numPr>
          <w:ilvl w:val="1"/>
          <w:numId w:val="14"/>
        </w:numPr>
        <w:jc w:val="both"/>
        <w:rPr>
          <w:bCs/>
          <w:kern w:val="36"/>
          <w:sz w:val="24"/>
          <w:szCs w:val="22"/>
        </w:rPr>
      </w:pPr>
      <w:r w:rsidRPr="00A1711A">
        <w:rPr>
          <w:bCs/>
          <w:kern w:val="36"/>
          <w:sz w:val="24"/>
          <w:szCs w:val="22"/>
        </w:rPr>
        <w:t>Očuvanje obilježja krajobraza</w:t>
      </w:r>
    </w:p>
    <w:p w14:paraId="26CDABA9" w14:textId="77777777" w:rsidR="00BB0DB6" w:rsidRPr="00A1711A" w:rsidRDefault="00BB0DB6" w:rsidP="00E37A72">
      <w:pPr>
        <w:numPr>
          <w:ilvl w:val="0"/>
          <w:numId w:val="14"/>
        </w:numPr>
        <w:jc w:val="both"/>
        <w:rPr>
          <w:bCs/>
          <w:kern w:val="36"/>
          <w:sz w:val="24"/>
          <w:szCs w:val="22"/>
        </w:rPr>
      </w:pPr>
      <w:r w:rsidRPr="00A1711A">
        <w:rPr>
          <w:bCs/>
          <w:kern w:val="36"/>
          <w:sz w:val="24"/>
          <w:szCs w:val="22"/>
        </w:rPr>
        <w:t>Paket IV – Zaštita podzemnih i nadzemnih voda od štetnog utjecaja poljoprivrede</w:t>
      </w:r>
    </w:p>
    <w:p w14:paraId="3B3F3D79" w14:textId="77777777" w:rsidR="00BB0DB6" w:rsidRPr="00A1711A" w:rsidRDefault="00BB0DB6" w:rsidP="00E37A72">
      <w:pPr>
        <w:numPr>
          <w:ilvl w:val="1"/>
          <w:numId w:val="14"/>
        </w:numPr>
        <w:jc w:val="both"/>
        <w:rPr>
          <w:bCs/>
          <w:kern w:val="36"/>
          <w:sz w:val="24"/>
          <w:szCs w:val="22"/>
        </w:rPr>
      </w:pPr>
      <w:r w:rsidRPr="00A1711A">
        <w:rPr>
          <w:bCs/>
          <w:kern w:val="36"/>
          <w:sz w:val="24"/>
          <w:szCs w:val="22"/>
        </w:rPr>
        <w:t>Reducirana gnojidba</w:t>
      </w:r>
    </w:p>
    <w:p w14:paraId="042624F3" w14:textId="77777777" w:rsidR="00BB0DB6" w:rsidRPr="00A1711A" w:rsidRDefault="00BB0DB6" w:rsidP="00E37A72">
      <w:pPr>
        <w:numPr>
          <w:ilvl w:val="1"/>
          <w:numId w:val="14"/>
        </w:numPr>
        <w:jc w:val="both"/>
        <w:rPr>
          <w:bCs/>
          <w:kern w:val="36"/>
          <w:sz w:val="24"/>
          <w:szCs w:val="22"/>
        </w:rPr>
      </w:pPr>
      <w:r w:rsidRPr="00A1711A">
        <w:rPr>
          <w:bCs/>
          <w:kern w:val="36"/>
          <w:sz w:val="24"/>
          <w:szCs w:val="22"/>
        </w:rPr>
        <w:t>Uspostava bioloških tampon zona uz vodotoke</w:t>
      </w:r>
    </w:p>
    <w:p w14:paraId="46643786" w14:textId="77777777" w:rsidR="00BB0DB6" w:rsidRPr="00A1711A" w:rsidRDefault="00BB0DB6" w:rsidP="00E37A72">
      <w:pPr>
        <w:numPr>
          <w:ilvl w:val="1"/>
          <w:numId w:val="14"/>
        </w:numPr>
        <w:jc w:val="both"/>
        <w:rPr>
          <w:bCs/>
          <w:kern w:val="36"/>
          <w:sz w:val="24"/>
          <w:szCs w:val="22"/>
        </w:rPr>
      </w:pPr>
      <w:r w:rsidRPr="00A1711A">
        <w:rPr>
          <w:bCs/>
          <w:kern w:val="36"/>
          <w:sz w:val="24"/>
          <w:szCs w:val="22"/>
        </w:rPr>
        <w:t>Sjetva pokrovnog usjeva (CATCH CROP)</w:t>
      </w:r>
    </w:p>
    <w:p w14:paraId="0DB2E0D5" w14:textId="77777777" w:rsidR="00BB0DB6" w:rsidRPr="00A1711A" w:rsidRDefault="00BB0DB6" w:rsidP="00E37A72">
      <w:pPr>
        <w:numPr>
          <w:ilvl w:val="0"/>
          <w:numId w:val="14"/>
        </w:numPr>
        <w:jc w:val="both"/>
        <w:rPr>
          <w:bCs/>
          <w:kern w:val="36"/>
          <w:sz w:val="24"/>
          <w:szCs w:val="22"/>
        </w:rPr>
      </w:pPr>
      <w:r>
        <w:rPr>
          <w:bCs/>
          <w:kern w:val="36"/>
          <w:sz w:val="24"/>
          <w:szCs w:val="22"/>
        </w:rPr>
        <w:t>Paket V</w:t>
      </w:r>
      <w:r w:rsidRPr="00031D0D">
        <w:rPr>
          <w:bCs/>
          <w:color w:val="FF0000"/>
          <w:kern w:val="36"/>
          <w:sz w:val="24"/>
          <w:szCs w:val="22"/>
        </w:rPr>
        <w:t xml:space="preserve"> -</w:t>
      </w:r>
      <w:r>
        <w:rPr>
          <w:bCs/>
          <w:kern w:val="36"/>
          <w:sz w:val="24"/>
          <w:szCs w:val="22"/>
        </w:rPr>
        <w:t xml:space="preserve"> Uzgojne prakse usmjerene prema</w:t>
      </w:r>
      <w:r w:rsidRPr="00A1711A">
        <w:rPr>
          <w:bCs/>
          <w:kern w:val="36"/>
          <w:sz w:val="24"/>
          <w:szCs w:val="22"/>
        </w:rPr>
        <w:t xml:space="preserve"> učinkovitijem korištenju vode u poljoprivredi</w:t>
      </w:r>
    </w:p>
    <w:p w14:paraId="2267F3FE" w14:textId="77777777" w:rsidR="00BB0DB6" w:rsidRPr="00A1711A" w:rsidRDefault="00BB0DB6" w:rsidP="00E37A72">
      <w:pPr>
        <w:numPr>
          <w:ilvl w:val="1"/>
          <w:numId w:val="14"/>
        </w:numPr>
        <w:jc w:val="both"/>
        <w:rPr>
          <w:bCs/>
          <w:kern w:val="36"/>
          <w:sz w:val="24"/>
          <w:szCs w:val="22"/>
        </w:rPr>
      </w:pPr>
      <w:r w:rsidRPr="00A1711A">
        <w:rPr>
          <w:bCs/>
          <w:kern w:val="36"/>
          <w:sz w:val="24"/>
          <w:szCs w:val="22"/>
        </w:rPr>
        <w:t>Uzgoj pod malčem</w:t>
      </w:r>
    </w:p>
    <w:p w14:paraId="09081BFD" w14:textId="77777777" w:rsidR="00BB0DB6" w:rsidRPr="00A1711A" w:rsidRDefault="00BB0DB6" w:rsidP="00E37A72">
      <w:pPr>
        <w:numPr>
          <w:ilvl w:val="1"/>
          <w:numId w:val="14"/>
        </w:numPr>
        <w:jc w:val="both"/>
        <w:rPr>
          <w:bCs/>
          <w:kern w:val="36"/>
          <w:sz w:val="24"/>
          <w:szCs w:val="22"/>
        </w:rPr>
      </w:pPr>
      <w:r w:rsidRPr="00A1711A">
        <w:rPr>
          <w:bCs/>
          <w:kern w:val="36"/>
          <w:sz w:val="24"/>
          <w:szCs w:val="22"/>
        </w:rPr>
        <w:t>Učinkovitije korištenje vode i hranjiva</w:t>
      </w:r>
    </w:p>
    <w:p w14:paraId="17265BAE" w14:textId="77777777" w:rsidR="00BB0DB6" w:rsidRPr="00A1711A" w:rsidRDefault="00BB0DB6" w:rsidP="00BB0DB6">
      <w:pPr>
        <w:jc w:val="both"/>
        <w:rPr>
          <w:bCs/>
          <w:kern w:val="36"/>
          <w:sz w:val="24"/>
          <w:szCs w:val="22"/>
        </w:rPr>
      </w:pPr>
    </w:p>
    <w:p w14:paraId="3597E07A" w14:textId="77777777" w:rsidR="00BB0DB6" w:rsidRPr="00A1711A" w:rsidRDefault="00BB0DB6" w:rsidP="00E37A72">
      <w:pPr>
        <w:numPr>
          <w:ilvl w:val="0"/>
          <w:numId w:val="15"/>
        </w:numPr>
        <w:jc w:val="both"/>
        <w:rPr>
          <w:bCs/>
          <w:kern w:val="36"/>
          <w:sz w:val="24"/>
          <w:szCs w:val="22"/>
        </w:rPr>
      </w:pPr>
      <w:r w:rsidRPr="00A1711A">
        <w:rPr>
          <w:bCs/>
          <w:kern w:val="36"/>
          <w:sz w:val="24"/>
          <w:szCs w:val="22"/>
        </w:rPr>
        <w:t>Ekološka poljoprivredna proizvodnja</w:t>
      </w:r>
      <w:r>
        <w:rPr>
          <w:bCs/>
          <w:kern w:val="36"/>
          <w:sz w:val="24"/>
          <w:szCs w:val="22"/>
        </w:rPr>
        <w:t>;</w:t>
      </w:r>
    </w:p>
    <w:p w14:paraId="1E8B7FFD" w14:textId="77777777" w:rsidR="00BB0DB6" w:rsidRPr="00A1711A" w:rsidRDefault="00BB0DB6" w:rsidP="00E37A72">
      <w:pPr>
        <w:numPr>
          <w:ilvl w:val="0"/>
          <w:numId w:val="15"/>
        </w:numPr>
        <w:jc w:val="both"/>
        <w:rPr>
          <w:bCs/>
          <w:kern w:val="36"/>
          <w:sz w:val="24"/>
          <w:szCs w:val="22"/>
        </w:rPr>
      </w:pPr>
      <w:r w:rsidRPr="00A1711A">
        <w:rPr>
          <w:bCs/>
          <w:kern w:val="36"/>
          <w:sz w:val="24"/>
          <w:szCs w:val="22"/>
        </w:rPr>
        <w:t>Očuvanje poljoprivrede na područjima s prirodnim i specifičnim ograničenjima u poljoprivredi</w:t>
      </w:r>
    </w:p>
    <w:p w14:paraId="68B9D451" w14:textId="77777777" w:rsidR="00BB0DB6" w:rsidRPr="00A1711A" w:rsidRDefault="00BB0DB6" w:rsidP="00E37A72">
      <w:pPr>
        <w:numPr>
          <w:ilvl w:val="1"/>
          <w:numId w:val="15"/>
        </w:numPr>
        <w:jc w:val="both"/>
        <w:rPr>
          <w:bCs/>
          <w:kern w:val="36"/>
          <w:sz w:val="24"/>
          <w:szCs w:val="22"/>
        </w:rPr>
      </w:pPr>
      <w:r w:rsidRPr="00A1711A">
        <w:rPr>
          <w:bCs/>
          <w:kern w:val="36"/>
          <w:sz w:val="24"/>
          <w:szCs w:val="22"/>
        </w:rPr>
        <w:t>Očuvanje poljoprivrede na brdsko planinskim područjima</w:t>
      </w:r>
    </w:p>
    <w:p w14:paraId="3C13053D" w14:textId="77777777" w:rsidR="00BB0DB6" w:rsidRPr="00A1711A" w:rsidRDefault="00BB0DB6" w:rsidP="00E37A72">
      <w:pPr>
        <w:numPr>
          <w:ilvl w:val="1"/>
          <w:numId w:val="15"/>
        </w:numPr>
        <w:jc w:val="both"/>
        <w:rPr>
          <w:bCs/>
          <w:kern w:val="36"/>
          <w:sz w:val="24"/>
          <w:szCs w:val="22"/>
        </w:rPr>
      </w:pPr>
      <w:r w:rsidRPr="00A1711A">
        <w:rPr>
          <w:bCs/>
          <w:kern w:val="36"/>
          <w:sz w:val="24"/>
          <w:szCs w:val="22"/>
        </w:rPr>
        <w:t>Očuvanje po</w:t>
      </w:r>
      <w:r>
        <w:rPr>
          <w:bCs/>
          <w:kern w:val="36"/>
          <w:sz w:val="24"/>
          <w:szCs w:val="22"/>
        </w:rPr>
        <w:t>ljoprivrede na područjima s</w:t>
      </w:r>
      <w:r w:rsidRPr="00A1711A">
        <w:rPr>
          <w:bCs/>
          <w:kern w:val="36"/>
          <w:sz w:val="24"/>
          <w:szCs w:val="22"/>
        </w:rPr>
        <w:t xml:space="preserve"> prirodnim ograničenjima u poljoprivredi</w:t>
      </w:r>
    </w:p>
    <w:p w14:paraId="40BCB885" w14:textId="77777777" w:rsidR="00BB0DB6" w:rsidRPr="00A1711A" w:rsidRDefault="00BB0DB6" w:rsidP="00E37A72">
      <w:pPr>
        <w:numPr>
          <w:ilvl w:val="1"/>
          <w:numId w:val="15"/>
        </w:numPr>
        <w:jc w:val="both"/>
        <w:rPr>
          <w:bCs/>
          <w:kern w:val="36"/>
          <w:sz w:val="24"/>
          <w:szCs w:val="22"/>
        </w:rPr>
      </w:pPr>
      <w:r w:rsidRPr="00A1711A">
        <w:rPr>
          <w:bCs/>
          <w:kern w:val="36"/>
          <w:sz w:val="24"/>
          <w:szCs w:val="22"/>
        </w:rPr>
        <w:t>Očuvanje poljoprivrede na područjima sa specifičnim ograničenjem u poljoprivredi</w:t>
      </w:r>
    </w:p>
    <w:p w14:paraId="22FFAB79" w14:textId="77777777" w:rsidR="00BB0DB6" w:rsidRPr="00A1711A" w:rsidRDefault="00BB0DB6" w:rsidP="00E37A72">
      <w:pPr>
        <w:numPr>
          <w:ilvl w:val="0"/>
          <w:numId w:val="15"/>
        </w:numPr>
        <w:jc w:val="both"/>
        <w:rPr>
          <w:bCs/>
          <w:kern w:val="36"/>
          <w:sz w:val="24"/>
          <w:szCs w:val="22"/>
        </w:rPr>
      </w:pPr>
      <w:r w:rsidRPr="00A1711A">
        <w:rPr>
          <w:bCs/>
          <w:kern w:val="36"/>
          <w:sz w:val="24"/>
          <w:szCs w:val="22"/>
        </w:rPr>
        <w:t>Dobrobit životinja</w:t>
      </w:r>
    </w:p>
    <w:p w14:paraId="4561FCAD" w14:textId="77777777" w:rsidR="00BB0DB6" w:rsidRPr="00A1711A" w:rsidRDefault="00BB0DB6" w:rsidP="00E37A72">
      <w:pPr>
        <w:numPr>
          <w:ilvl w:val="1"/>
          <w:numId w:val="15"/>
        </w:numPr>
        <w:jc w:val="both"/>
        <w:rPr>
          <w:bCs/>
          <w:kern w:val="36"/>
          <w:sz w:val="24"/>
          <w:szCs w:val="22"/>
        </w:rPr>
      </w:pPr>
      <w:r w:rsidRPr="00A1711A">
        <w:rPr>
          <w:bCs/>
          <w:kern w:val="36"/>
          <w:sz w:val="24"/>
          <w:szCs w:val="22"/>
        </w:rPr>
        <w:t>Govedarstvo</w:t>
      </w:r>
    </w:p>
    <w:p w14:paraId="5B2749C5" w14:textId="77777777" w:rsidR="00BB0DB6" w:rsidRPr="00A1711A" w:rsidRDefault="00BB0DB6" w:rsidP="00E37A72">
      <w:pPr>
        <w:numPr>
          <w:ilvl w:val="1"/>
          <w:numId w:val="15"/>
        </w:numPr>
        <w:jc w:val="both"/>
        <w:rPr>
          <w:bCs/>
          <w:kern w:val="36"/>
          <w:sz w:val="24"/>
          <w:szCs w:val="22"/>
        </w:rPr>
      </w:pPr>
      <w:r w:rsidRPr="00A1711A">
        <w:rPr>
          <w:bCs/>
          <w:kern w:val="36"/>
          <w:sz w:val="24"/>
          <w:szCs w:val="22"/>
        </w:rPr>
        <w:t>Svinjogojstvo</w:t>
      </w:r>
    </w:p>
    <w:p w14:paraId="0D45EB01" w14:textId="77777777" w:rsidR="00BB0DB6" w:rsidRPr="00A1711A" w:rsidRDefault="00BB0DB6" w:rsidP="00E37A72">
      <w:pPr>
        <w:numPr>
          <w:ilvl w:val="1"/>
          <w:numId w:val="15"/>
        </w:numPr>
        <w:jc w:val="both"/>
        <w:rPr>
          <w:bCs/>
          <w:kern w:val="36"/>
          <w:sz w:val="24"/>
          <w:szCs w:val="22"/>
        </w:rPr>
      </w:pPr>
      <w:r w:rsidRPr="00A1711A">
        <w:rPr>
          <w:bCs/>
          <w:kern w:val="36"/>
          <w:sz w:val="24"/>
          <w:szCs w:val="22"/>
        </w:rPr>
        <w:t>Ovčarstvo i kozarstvo</w:t>
      </w:r>
    </w:p>
    <w:p w14:paraId="4E553012" w14:textId="77777777" w:rsidR="00BB0DB6" w:rsidRPr="00A1711A" w:rsidRDefault="00BB0DB6" w:rsidP="00E37A72">
      <w:pPr>
        <w:numPr>
          <w:ilvl w:val="1"/>
          <w:numId w:val="15"/>
        </w:numPr>
        <w:jc w:val="both"/>
        <w:rPr>
          <w:bCs/>
          <w:kern w:val="36"/>
          <w:sz w:val="24"/>
          <w:szCs w:val="22"/>
        </w:rPr>
      </w:pPr>
      <w:r w:rsidRPr="00A1711A">
        <w:rPr>
          <w:bCs/>
          <w:kern w:val="36"/>
          <w:sz w:val="24"/>
          <w:szCs w:val="22"/>
        </w:rPr>
        <w:t>Peradarstvo</w:t>
      </w:r>
    </w:p>
    <w:p w14:paraId="352210E9" w14:textId="77777777" w:rsidR="00BB0DB6" w:rsidRPr="00A1711A" w:rsidRDefault="00BB0DB6" w:rsidP="00E37A72">
      <w:pPr>
        <w:numPr>
          <w:ilvl w:val="0"/>
          <w:numId w:val="15"/>
        </w:numPr>
        <w:jc w:val="both"/>
        <w:rPr>
          <w:bCs/>
          <w:kern w:val="36"/>
          <w:sz w:val="24"/>
          <w:szCs w:val="22"/>
        </w:rPr>
      </w:pPr>
      <w:r w:rsidRPr="00A1711A">
        <w:rPr>
          <w:bCs/>
          <w:kern w:val="36"/>
          <w:sz w:val="24"/>
          <w:szCs w:val="22"/>
        </w:rPr>
        <w:t>Osiguranje od mogućih šteta u poljoprivrednoj proizvodnji</w:t>
      </w:r>
      <w:r>
        <w:rPr>
          <w:bCs/>
          <w:kern w:val="36"/>
          <w:sz w:val="24"/>
          <w:szCs w:val="22"/>
        </w:rPr>
        <w:t>;</w:t>
      </w:r>
    </w:p>
    <w:p w14:paraId="76EF8379" w14:textId="77777777" w:rsidR="00BB0DB6" w:rsidRPr="00A1711A" w:rsidRDefault="00BB0DB6" w:rsidP="00E37A72">
      <w:pPr>
        <w:numPr>
          <w:ilvl w:val="0"/>
          <w:numId w:val="15"/>
        </w:numPr>
        <w:jc w:val="both"/>
        <w:rPr>
          <w:bCs/>
          <w:kern w:val="36"/>
          <w:sz w:val="24"/>
          <w:szCs w:val="22"/>
        </w:rPr>
      </w:pPr>
      <w:r w:rsidRPr="00A1711A">
        <w:rPr>
          <w:bCs/>
          <w:kern w:val="36"/>
          <w:sz w:val="24"/>
          <w:szCs w:val="22"/>
        </w:rPr>
        <w:t>Leader</w:t>
      </w:r>
    </w:p>
    <w:p w14:paraId="5D93A813" w14:textId="435F4D70" w:rsidR="00BB0DB6" w:rsidRPr="00A1711A" w:rsidRDefault="00BB0DB6" w:rsidP="00E37A72">
      <w:pPr>
        <w:numPr>
          <w:ilvl w:val="1"/>
          <w:numId w:val="15"/>
        </w:numPr>
        <w:jc w:val="both"/>
        <w:rPr>
          <w:bCs/>
          <w:kern w:val="36"/>
          <w:sz w:val="24"/>
          <w:szCs w:val="22"/>
        </w:rPr>
      </w:pPr>
      <w:r w:rsidRPr="00A1711A">
        <w:rPr>
          <w:bCs/>
          <w:kern w:val="36"/>
          <w:sz w:val="24"/>
          <w:szCs w:val="22"/>
        </w:rPr>
        <w:t xml:space="preserve">Potpora partnerstvima Aktivnosti/projekti suradnje </w:t>
      </w:r>
    </w:p>
    <w:p w14:paraId="04A3C922" w14:textId="77777777" w:rsidR="00BB0DB6" w:rsidRPr="00A1711A" w:rsidRDefault="00BB0DB6" w:rsidP="00E37A72">
      <w:pPr>
        <w:numPr>
          <w:ilvl w:val="1"/>
          <w:numId w:val="15"/>
        </w:numPr>
        <w:jc w:val="both"/>
        <w:rPr>
          <w:bCs/>
          <w:kern w:val="36"/>
          <w:sz w:val="24"/>
          <w:szCs w:val="22"/>
        </w:rPr>
      </w:pPr>
      <w:r w:rsidRPr="00A1711A">
        <w:rPr>
          <w:bCs/>
          <w:kern w:val="36"/>
          <w:sz w:val="24"/>
          <w:szCs w:val="22"/>
        </w:rPr>
        <w:t>Stjecanje vještina i animiranje stanovnika</w:t>
      </w:r>
      <w:r>
        <w:rPr>
          <w:bCs/>
          <w:kern w:val="36"/>
          <w:sz w:val="24"/>
          <w:szCs w:val="22"/>
        </w:rPr>
        <w:t>.</w:t>
      </w:r>
    </w:p>
    <w:p w14:paraId="1A67C3DE" w14:textId="77777777" w:rsidR="00BB0DB6" w:rsidRPr="00A1711A" w:rsidRDefault="00BB0DB6" w:rsidP="00BB0DB6">
      <w:pPr>
        <w:jc w:val="both"/>
        <w:rPr>
          <w:bCs/>
          <w:kern w:val="36"/>
          <w:sz w:val="24"/>
          <w:szCs w:val="22"/>
        </w:rPr>
      </w:pPr>
    </w:p>
    <w:p w14:paraId="19D1DD10" w14:textId="77777777" w:rsidR="00BB0DB6" w:rsidRPr="00A1711A" w:rsidRDefault="00BB0DB6" w:rsidP="00BB0DB6">
      <w:pPr>
        <w:jc w:val="both"/>
        <w:rPr>
          <w:bCs/>
          <w:kern w:val="36"/>
          <w:sz w:val="24"/>
          <w:szCs w:val="22"/>
        </w:rPr>
      </w:pPr>
      <w:r w:rsidRPr="00A1711A">
        <w:rPr>
          <w:bCs/>
          <w:kern w:val="36"/>
          <w:sz w:val="24"/>
          <w:szCs w:val="22"/>
        </w:rPr>
        <w:t>Šumarstvo – Mjere:</w:t>
      </w:r>
    </w:p>
    <w:p w14:paraId="231A783F" w14:textId="77777777" w:rsidR="00BB0DB6" w:rsidRPr="00A1711A" w:rsidRDefault="00BB0DB6" w:rsidP="00E37A72">
      <w:pPr>
        <w:numPr>
          <w:ilvl w:val="0"/>
          <w:numId w:val="17"/>
        </w:numPr>
        <w:jc w:val="both"/>
        <w:rPr>
          <w:bCs/>
          <w:kern w:val="36"/>
          <w:sz w:val="24"/>
          <w:szCs w:val="22"/>
        </w:rPr>
      </w:pPr>
      <w:r w:rsidRPr="00A1711A">
        <w:rPr>
          <w:bCs/>
          <w:kern w:val="36"/>
          <w:sz w:val="24"/>
          <w:szCs w:val="22"/>
        </w:rPr>
        <w:t>Ulaganja u razvoj šumskog područja i poboljšanje održivosti šuma</w:t>
      </w:r>
      <w:r>
        <w:rPr>
          <w:bCs/>
          <w:kern w:val="36"/>
          <w:sz w:val="24"/>
          <w:szCs w:val="22"/>
        </w:rPr>
        <w:t>;</w:t>
      </w:r>
    </w:p>
    <w:p w14:paraId="4983BCA9" w14:textId="77777777" w:rsidR="00BB0DB6" w:rsidRPr="00A1711A" w:rsidRDefault="00BB0DB6" w:rsidP="00E37A72">
      <w:pPr>
        <w:numPr>
          <w:ilvl w:val="0"/>
          <w:numId w:val="16"/>
        </w:numPr>
        <w:jc w:val="both"/>
        <w:rPr>
          <w:bCs/>
          <w:kern w:val="36"/>
          <w:sz w:val="24"/>
          <w:szCs w:val="22"/>
        </w:rPr>
      </w:pPr>
      <w:r w:rsidRPr="00A1711A">
        <w:rPr>
          <w:bCs/>
          <w:kern w:val="36"/>
          <w:sz w:val="24"/>
          <w:szCs w:val="22"/>
        </w:rPr>
        <w:t>Prevencija i sanacija štete nastale u šumama zbog šumskih požara, prirodnih katastrofa i katastrofalnih događaja</w:t>
      </w:r>
      <w:r>
        <w:rPr>
          <w:bCs/>
          <w:kern w:val="36"/>
          <w:sz w:val="24"/>
          <w:szCs w:val="22"/>
        </w:rPr>
        <w:t>;</w:t>
      </w:r>
    </w:p>
    <w:p w14:paraId="5DE98CF0" w14:textId="77777777" w:rsidR="00BB0DB6" w:rsidRPr="00A1711A" w:rsidRDefault="00BB0DB6" w:rsidP="00E37A72">
      <w:pPr>
        <w:numPr>
          <w:ilvl w:val="0"/>
          <w:numId w:val="16"/>
        </w:numPr>
        <w:jc w:val="both"/>
        <w:rPr>
          <w:bCs/>
          <w:kern w:val="36"/>
          <w:sz w:val="24"/>
          <w:szCs w:val="22"/>
        </w:rPr>
      </w:pPr>
      <w:r w:rsidRPr="00A1711A">
        <w:rPr>
          <w:bCs/>
          <w:kern w:val="36"/>
          <w:sz w:val="24"/>
          <w:szCs w:val="22"/>
        </w:rPr>
        <w:t>Ulaganja u nove šumarske tehnologije te u obradu i oglašavanje šumskih proizvoda</w:t>
      </w:r>
      <w:r>
        <w:rPr>
          <w:bCs/>
          <w:kern w:val="36"/>
          <w:sz w:val="24"/>
          <w:szCs w:val="22"/>
        </w:rPr>
        <w:t>;</w:t>
      </w:r>
    </w:p>
    <w:p w14:paraId="63D0C274" w14:textId="77777777" w:rsidR="00BB0DB6" w:rsidRPr="00A1711A" w:rsidRDefault="00BB0DB6" w:rsidP="00E37A72">
      <w:pPr>
        <w:numPr>
          <w:ilvl w:val="0"/>
          <w:numId w:val="16"/>
        </w:numPr>
        <w:jc w:val="both"/>
        <w:rPr>
          <w:bCs/>
          <w:kern w:val="36"/>
          <w:sz w:val="24"/>
          <w:szCs w:val="22"/>
        </w:rPr>
      </w:pPr>
      <w:r w:rsidRPr="00A1711A">
        <w:rPr>
          <w:bCs/>
          <w:kern w:val="36"/>
          <w:sz w:val="24"/>
          <w:szCs w:val="22"/>
        </w:rPr>
        <w:t>Šumsko-ekološke i klimatske usluge i očuvanje šuma</w:t>
      </w:r>
      <w:r>
        <w:rPr>
          <w:bCs/>
          <w:kern w:val="36"/>
          <w:sz w:val="24"/>
          <w:szCs w:val="22"/>
        </w:rPr>
        <w:t>;</w:t>
      </w:r>
    </w:p>
    <w:p w14:paraId="5AC0D23A" w14:textId="77777777" w:rsidR="00BB0DB6" w:rsidRDefault="00BB0DB6" w:rsidP="00E37A72">
      <w:pPr>
        <w:numPr>
          <w:ilvl w:val="0"/>
          <w:numId w:val="16"/>
        </w:numPr>
        <w:jc w:val="both"/>
        <w:rPr>
          <w:bCs/>
          <w:kern w:val="36"/>
          <w:sz w:val="24"/>
          <w:szCs w:val="22"/>
        </w:rPr>
      </w:pPr>
      <w:r w:rsidRPr="00A1711A">
        <w:rPr>
          <w:bCs/>
          <w:kern w:val="36"/>
          <w:sz w:val="24"/>
          <w:szCs w:val="22"/>
        </w:rPr>
        <w:t>Obnavljanje, očuvanje i promicanje ekosustava</w:t>
      </w:r>
      <w:r>
        <w:rPr>
          <w:bCs/>
          <w:kern w:val="36"/>
          <w:sz w:val="24"/>
          <w:szCs w:val="22"/>
        </w:rPr>
        <w:t>.</w:t>
      </w:r>
    </w:p>
    <w:p w14:paraId="324DDF1A" w14:textId="77777777" w:rsidR="00BB0DB6" w:rsidRDefault="00BB0DB6" w:rsidP="00BB0DB6">
      <w:pPr>
        <w:jc w:val="both"/>
        <w:rPr>
          <w:bCs/>
          <w:kern w:val="36"/>
          <w:sz w:val="24"/>
          <w:szCs w:val="22"/>
        </w:rPr>
      </w:pPr>
    </w:p>
    <w:p w14:paraId="7074AEBA" w14:textId="77777777" w:rsidR="00BB0DB6" w:rsidRPr="00A1711A" w:rsidRDefault="00BB0DB6" w:rsidP="005E1E81">
      <w:pPr>
        <w:ind w:firstLine="360"/>
        <w:jc w:val="both"/>
        <w:rPr>
          <w:bCs/>
          <w:kern w:val="36"/>
          <w:sz w:val="24"/>
          <w:szCs w:val="22"/>
        </w:rPr>
      </w:pPr>
      <w:r>
        <w:rPr>
          <w:bCs/>
          <w:kern w:val="36"/>
          <w:sz w:val="24"/>
          <w:szCs w:val="22"/>
        </w:rPr>
        <w:t>U nastavku prikazujemo buduću mjeru ulaganja za materijalnu imovinu, najzanimljiviju komercijalnim proizvođačima, koja predstavlja nastavak, danas dostupnih, mjera 101 i 103 iz IPARD programa za koje se očekuje da će biti dostupna i tijekom 2014. godine dok EAFRD ne zaživi u c</w:t>
      </w:r>
      <w:r w:rsidR="005E1E81">
        <w:rPr>
          <w:bCs/>
          <w:kern w:val="36"/>
          <w:sz w:val="24"/>
          <w:szCs w:val="22"/>
        </w:rPr>
        <w:t>i</w:t>
      </w:r>
      <w:r>
        <w:rPr>
          <w:bCs/>
          <w:kern w:val="36"/>
          <w:sz w:val="24"/>
          <w:szCs w:val="22"/>
        </w:rPr>
        <w:t xml:space="preserve">jelosti. </w:t>
      </w:r>
    </w:p>
    <w:p w14:paraId="475FFDF2" w14:textId="77777777" w:rsidR="00BB0DB6" w:rsidRPr="00A1711A" w:rsidRDefault="00BB0DB6" w:rsidP="00BB0DB6">
      <w:pPr>
        <w:jc w:val="both"/>
        <w:rPr>
          <w:bCs/>
          <w:kern w:val="36"/>
          <w:sz w:val="24"/>
          <w:szCs w:val="22"/>
        </w:rPr>
      </w:pPr>
    </w:p>
    <w:p w14:paraId="489E07CD" w14:textId="77777777" w:rsidR="00BB0DB6" w:rsidRDefault="00BB0DB6" w:rsidP="00BB0DB6">
      <w:pPr>
        <w:rPr>
          <w:bCs/>
          <w:kern w:val="36"/>
          <w:sz w:val="24"/>
          <w:szCs w:val="22"/>
        </w:rPr>
      </w:pPr>
      <w:r>
        <w:rPr>
          <w:bCs/>
          <w:kern w:val="36"/>
          <w:sz w:val="24"/>
          <w:szCs w:val="22"/>
        </w:rPr>
        <w:t>Tablica: Prijedlog mjera; Ulaganja u materijalnu imovinu u sklopu EAFRD programa</w:t>
      </w:r>
    </w:p>
    <w:tbl>
      <w:tblPr>
        <w:tblStyle w:val="GridTable3-Accent11"/>
        <w:tblpPr w:leftFromText="180" w:rightFromText="180" w:vertAnchor="text" w:horzAnchor="margin" w:tblpY="3"/>
        <w:tblW w:w="8271" w:type="dxa"/>
        <w:tblLook w:val="0600" w:firstRow="0" w:lastRow="0" w:firstColumn="0" w:lastColumn="0" w:noHBand="1" w:noVBand="1"/>
      </w:tblPr>
      <w:tblGrid>
        <w:gridCol w:w="1495"/>
        <w:gridCol w:w="400"/>
        <w:gridCol w:w="1730"/>
        <w:gridCol w:w="401"/>
        <w:gridCol w:w="1831"/>
        <w:gridCol w:w="31"/>
        <w:gridCol w:w="371"/>
        <w:gridCol w:w="2012"/>
      </w:tblGrid>
      <w:tr w:rsidR="00BB0DB6" w:rsidRPr="00424A61" w14:paraId="01C9884A" w14:textId="77777777" w:rsidTr="00BB0DB6">
        <w:trPr>
          <w:trHeight w:val="367"/>
        </w:trPr>
        <w:tc>
          <w:tcPr>
            <w:tcW w:w="5888" w:type="dxa"/>
            <w:gridSpan w:val="6"/>
            <w:shd w:val="clear" w:color="auto" w:fill="C6D9F1" w:themeFill="text2" w:themeFillTint="33"/>
            <w:vAlign w:val="center"/>
            <w:hideMark/>
          </w:tcPr>
          <w:p w14:paraId="719E29F9" w14:textId="77777777" w:rsidR="00BB0DB6" w:rsidRPr="00424A61" w:rsidRDefault="00BB0DB6" w:rsidP="00BB0DB6">
            <w:pPr>
              <w:rPr>
                <w:bCs/>
                <w:kern w:val="36"/>
                <w:szCs w:val="16"/>
              </w:rPr>
            </w:pPr>
            <w:r w:rsidRPr="00424A61">
              <w:rPr>
                <w:b/>
                <w:bCs/>
                <w:kern w:val="36"/>
                <w:szCs w:val="16"/>
              </w:rPr>
              <w:t xml:space="preserve">MJERA: </w:t>
            </w:r>
            <w:r w:rsidRPr="00424A61">
              <w:rPr>
                <w:bCs/>
                <w:kern w:val="36"/>
                <w:szCs w:val="16"/>
              </w:rPr>
              <w:t>ULAGANJA U MATERIJALNU IMOVINU</w:t>
            </w:r>
          </w:p>
        </w:tc>
        <w:tc>
          <w:tcPr>
            <w:tcW w:w="2383" w:type="dxa"/>
            <w:gridSpan w:val="2"/>
            <w:shd w:val="clear" w:color="auto" w:fill="C6D9F1" w:themeFill="text2" w:themeFillTint="33"/>
            <w:vAlign w:val="center"/>
            <w:hideMark/>
          </w:tcPr>
          <w:p w14:paraId="5BBD21E0" w14:textId="77777777" w:rsidR="00BB0DB6" w:rsidRPr="00424A61" w:rsidRDefault="00BB0DB6" w:rsidP="00BB0DB6">
            <w:pPr>
              <w:jc w:val="center"/>
              <w:rPr>
                <w:bCs/>
                <w:kern w:val="36"/>
                <w:szCs w:val="16"/>
              </w:rPr>
            </w:pPr>
            <w:r w:rsidRPr="00424A61">
              <w:rPr>
                <w:b/>
                <w:bCs/>
                <w:kern w:val="36"/>
                <w:szCs w:val="16"/>
              </w:rPr>
              <w:t>ČLANAK: 18</w:t>
            </w:r>
          </w:p>
        </w:tc>
      </w:tr>
      <w:tr w:rsidR="00BB0DB6" w:rsidRPr="00424A61" w14:paraId="0324AC51" w14:textId="77777777" w:rsidTr="00BB0DB6">
        <w:trPr>
          <w:trHeight w:val="701"/>
        </w:trPr>
        <w:tc>
          <w:tcPr>
            <w:tcW w:w="1495" w:type="dxa"/>
            <w:shd w:val="clear" w:color="auto" w:fill="C6D9F1" w:themeFill="text2" w:themeFillTint="33"/>
            <w:vAlign w:val="center"/>
            <w:hideMark/>
          </w:tcPr>
          <w:p w14:paraId="2B7E204D" w14:textId="77777777" w:rsidR="00BB0DB6" w:rsidRPr="00424A61" w:rsidRDefault="00BB0DB6" w:rsidP="00BB0DB6">
            <w:pPr>
              <w:rPr>
                <w:bCs/>
                <w:kern w:val="36"/>
                <w:szCs w:val="16"/>
              </w:rPr>
            </w:pPr>
            <w:r w:rsidRPr="00424A61">
              <w:rPr>
                <w:b/>
                <w:bCs/>
                <w:kern w:val="36"/>
                <w:szCs w:val="16"/>
              </w:rPr>
              <w:t>AKTIVNOSTI</w:t>
            </w:r>
          </w:p>
        </w:tc>
        <w:tc>
          <w:tcPr>
            <w:tcW w:w="6776" w:type="dxa"/>
            <w:gridSpan w:val="7"/>
            <w:shd w:val="clear" w:color="auto" w:fill="DBE5F1" w:themeFill="accent1" w:themeFillTint="33"/>
            <w:hideMark/>
          </w:tcPr>
          <w:p w14:paraId="20AA0444" w14:textId="77777777" w:rsidR="00BB0DB6" w:rsidRPr="00424A61" w:rsidRDefault="00BB0DB6" w:rsidP="00BB0DB6">
            <w:pPr>
              <w:rPr>
                <w:bCs/>
                <w:kern w:val="36"/>
                <w:sz w:val="16"/>
                <w:szCs w:val="16"/>
              </w:rPr>
            </w:pPr>
            <w:r w:rsidRPr="00424A61">
              <w:rPr>
                <w:bCs/>
                <w:kern w:val="36"/>
                <w:sz w:val="16"/>
                <w:szCs w:val="16"/>
              </w:rPr>
              <w:t>1. Ulaganja u poljoprivredna gospodarstva</w:t>
            </w:r>
          </w:p>
          <w:p w14:paraId="35726A76" w14:textId="77777777" w:rsidR="00BB0DB6" w:rsidRPr="00424A61" w:rsidRDefault="00BB0DB6" w:rsidP="00BB0DB6">
            <w:pPr>
              <w:rPr>
                <w:bCs/>
                <w:kern w:val="36"/>
                <w:sz w:val="16"/>
                <w:szCs w:val="16"/>
              </w:rPr>
            </w:pPr>
            <w:r w:rsidRPr="00424A61">
              <w:rPr>
                <w:bCs/>
                <w:kern w:val="36"/>
                <w:sz w:val="16"/>
                <w:szCs w:val="16"/>
              </w:rPr>
              <w:t>2. Prerada, razvoj i trženje poljoprivrednih proizvoda</w:t>
            </w:r>
          </w:p>
          <w:p w14:paraId="016B0ED5" w14:textId="77777777" w:rsidR="00BB0DB6" w:rsidRPr="00424A61" w:rsidRDefault="00BB0DB6" w:rsidP="00BB0DB6">
            <w:pPr>
              <w:rPr>
                <w:bCs/>
                <w:kern w:val="36"/>
                <w:sz w:val="16"/>
                <w:szCs w:val="16"/>
              </w:rPr>
            </w:pPr>
            <w:r w:rsidRPr="00424A61">
              <w:rPr>
                <w:bCs/>
                <w:kern w:val="36"/>
                <w:sz w:val="16"/>
                <w:szCs w:val="16"/>
              </w:rPr>
              <w:t>3. Razvoj i unaprjeđenje infrastrukture za navodnjavanje  i odvodnju u funkciji razvoja i prilagodbe poljoprivrede</w:t>
            </w:r>
          </w:p>
        </w:tc>
      </w:tr>
      <w:tr w:rsidR="00BB0DB6" w:rsidRPr="00424A61" w14:paraId="01499E3A" w14:textId="77777777" w:rsidTr="00BB0DB6">
        <w:trPr>
          <w:trHeight w:val="376"/>
        </w:trPr>
        <w:tc>
          <w:tcPr>
            <w:tcW w:w="1495" w:type="dxa"/>
            <w:shd w:val="clear" w:color="auto" w:fill="C6D9F1" w:themeFill="text2" w:themeFillTint="33"/>
            <w:vAlign w:val="center"/>
            <w:hideMark/>
          </w:tcPr>
          <w:p w14:paraId="30F355FA" w14:textId="77777777" w:rsidR="00BB0DB6" w:rsidRPr="00424A61" w:rsidRDefault="00BB0DB6" w:rsidP="00BB0DB6">
            <w:pPr>
              <w:rPr>
                <w:bCs/>
                <w:kern w:val="36"/>
                <w:szCs w:val="16"/>
              </w:rPr>
            </w:pPr>
            <w:r w:rsidRPr="00424A61">
              <w:rPr>
                <w:b/>
                <w:bCs/>
                <w:kern w:val="36"/>
                <w:szCs w:val="16"/>
              </w:rPr>
              <w:t>KORISNICI</w:t>
            </w:r>
          </w:p>
        </w:tc>
        <w:tc>
          <w:tcPr>
            <w:tcW w:w="6776" w:type="dxa"/>
            <w:gridSpan w:val="7"/>
            <w:shd w:val="clear" w:color="auto" w:fill="DBE5F1" w:themeFill="accent1" w:themeFillTint="33"/>
            <w:hideMark/>
          </w:tcPr>
          <w:p w14:paraId="02361FCA" w14:textId="77777777" w:rsidR="00BB0DB6" w:rsidRPr="00424A61" w:rsidRDefault="00BB0DB6" w:rsidP="00E37A72">
            <w:pPr>
              <w:numPr>
                <w:ilvl w:val="0"/>
                <w:numId w:val="19"/>
              </w:numPr>
              <w:tabs>
                <w:tab w:val="left" w:pos="720"/>
              </w:tabs>
              <w:rPr>
                <w:bCs/>
                <w:kern w:val="36"/>
                <w:sz w:val="16"/>
                <w:szCs w:val="16"/>
              </w:rPr>
            </w:pPr>
            <w:r w:rsidRPr="00424A61">
              <w:rPr>
                <w:bCs/>
                <w:kern w:val="36"/>
                <w:sz w:val="16"/>
                <w:szCs w:val="16"/>
              </w:rPr>
              <w:t>Poljoprivredna gospodarstva (u skladu s odredbama zakona o poljoprivredi)</w:t>
            </w:r>
          </w:p>
          <w:p w14:paraId="716E49E8" w14:textId="77777777" w:rsidR="00BB0DB6" w:rsidRPr="00424A61" w:rsidRDefault="00BB0DB6" w:rsidP="00E37A72">
            <w:pPr>
              <w:numPr>
                <w:ilvl w:val="0"/>
                <w:numId w:val="19"/>
              </w:numPr>
              <w:tabs>
                <w:tab w:val="left" w:pos="720"/>
              </w:tabs>
              <w:rPr>
                <w:bCs/>
                <w:kern w:val="36"/>
                <w:sz w:val="16"/>
                <w:szCs w:val="16"/>
              </w:rPr>
            </w:pPr>
            <w:r w:rsidRPr="00424A61">
              <w:rPr>
                <w:bCs/>
                <w:kern w:val="36"/>
                <w:sz w:val="16"/>
                <w:szCs w:val="16"/>
              </w:rPr>
              <w:t>OPG, obrti, zadruge, trgovačka društva</w:t>
            </w:r>
          </w:p>
          <w:p w14:paraId="2F163059" w14:textId="77777777" w:rsidR="00BB0DB6" w:rsidRPr="00424A61" w:rsidRDefault="00BB0DB6" w:rsidP="00E37A72">
            <w:pPr>
              <w:numPr>
                <w:ilvl w:val="0"/>
                <w:numId w:val="19"/>
              </w:numPr>
              <w:tabs>
                <w:tab w:val="left" w:pos="720"/>
              </w:tabs>
              <w:rPr>
                <w:bCs/>
                <w:kern w:val="36"/>
                <w:sz w:val="16"/>
                <w:szCs w:val="16"/>
              </w:rPr>
            </w:pPr>
            <w:r w:rsidRPr="00424A61">
              <w:rPr>
                <w:bCs/>
                <w:kern w:val="36"/>
                <w:sz w:val="16"/>
                <w:szCs w:val="16"/>
              </w:rPr>
              <w:t>Jedinice regionalne samouprave (županije) – za aktivnost 3</w:t>
            </w:r>
          </w:p>
        </w:tc>
      </w:tr>
      <w:tr w:rsidR="00BB0DB6" w:rsidRPr="00424A61" w14:paraId="24AE108F" w14:textId="77777777" w:rsidTr="00BB0DB6">
        <w:trPr>
          <w:trHeight w:val="1673"/>
        </w:trPr>
        <w:tc>
          <w:tcPr>
            <w:tcW w:w="1495" w:type="dxa"/>
            <w:shd w:val="clear" w:color="auto" w:fill="C6D9F1" w:themeFill="text2" w:themeFillTint="33"/>
            <w:vAlign w:val="center"/>
            <w:hideMark/>
          </w:tcPr>
          <w:p w14:paraId="0047CD06" w14:textId="77777777" w:rsidR="00BB0DB6" w:rsidRPr="00424A61" w:rsidRDefault="00BB0DB6" w:rsidP="00BB0DB6">
            <w:pPr>
              <w:rPr>
                <w:bCs/>
                <w:kern w:val="36"/>
                <w:szCs w:val="16"/>
              </w:rPr>
            </w:pPr>
            <w:r w:rsidRPr="00424A61">
              <w:rPr>
                <w:b/>
                <w:bCs/>
                <w:kern w:val="36"/>
                <w:szCs w:val="16"/>
              </w:rPr>
              <w:t>ULAGANJA</w:t>
            </w:r>
          </w:p>
        </w:tc>
        <w:tc>
          <w:tcPr>
            <w:tcW w:w="6776" w:type="dxa"/>
            <w:gridSpan w:val="7"/>
            <w:shd w:val="clear" w:color="auto" w:fill="DBE5F1" w:themeFill="accent1" w:themeFillTint="33"/>
            <w:hideMark/>
          </w:tcPr>
          <w:p w14:paraId="5D910A43" w14:textId="77777777" w:rsidR="00BB0DB6" w:rsidRPr="00424A61" w:rsidRDefault="00BB0DB6" w:rsidP="00BB0DB6">
            <w:pPr>
              <w:rPr>
                <w:bCs/>
                <w:kern w:val="36"/>
                <w:sz w:val="16"/>
                <w:szCs w:val="16"/>
              </w:rPr>
            </w:pPr>
            <w:r w:rsidRPr="00424A61">
              <w:rPr>
                <w:bCs/>
                <w:kern w:val="36"/>
                <w:sz w:val="16"/>
                <w:szCs w:val="16"/>
              </w:rPr>
              <w:t>Materijalna:</w:t>
            </w:r>
          </w:p>
          <w:p w14:paraId="2043A2B0" w14:textId="77777777" w:rsidR="00BB0DB6" w:rsidRPr="00424A61" w:rsidRDefault="00BB0DB6" w:rsidP="00E37A72">
            <w:pPr>
              <w:numPr>
                <w:ilvl w:val="0"/>
                <w:numId w:val="20"/>
              </w:numPr>
              <w:rPr>
                <w:bCs/>
                <w:kern w:val="36"/>
                <w:sz w:val="16"/>
                <w:szCs w:val="16"/>
              </w:rPr>
            </w:pPr>
            <w:r w:rsidRPr="00424A61">
              <w:rPr>
                <w:bCs/>
                <w:kern w:val="36"/>
                <w:sz w:val="16"/>
                <w:szCs w:val="16"/>
              </w:rPr>
              <w:t>Objekti i pripadajuća infrastruktura</w:t>
            </w:r>
          </w:p>
          <w:p w14:paraId="5DC50F0E" w14:textId="77777777" w:rsidR="00BB0DB6" w:rsidRPr="00424A61" w:rsidRDefault="00BB0DB6" w:rsidP="00E37A72">
            <w:pPr>
              <w:numPr>
                <w:ilvl w:val="0"/>
                <w:numId w:val="20"/>
              </w:numPr>
              <w:rPr>
                <w:bCs/>
                <w:kern w:val="36"/>
                <w:sz w:val="16"/>
                <w:szCs w:val="16"/>
              </w:rPr>
            </w:pPr>
            <w:r>
              <w:rPr>
                <w:bCs/>
                <w:kern w:val="36"/>
                <w:sz w:val="16"/>
                <w:szCs w:val="16"/>
              </w:rPr>
              <w:t>Kons</w:t>
            </w:r>
            <w:r w:rsidRPr="00424A61">
              <w:rPr>
                <w:bCs/>
                <w:kern w:val="36"/>
                <w:sz w:val="16"/>
                <w:szCs w:val="16"/>
              </w:rPr>
              <w:t xml:space="preserve">olidacija zemljišta i podizanje njegove kvalitete </w:t>
            </w:r>
          </w:p>
          <w:p w14:paraId="6BDF731C" w14:textId="77777777" w:rsidR="00BB0DB6" w:rsidRPr="00424A61" w:rsidRDefault="00BB0DB6" w:rsidP="00E37A72">
            <w:pPr>
              <w:numPr>
                <w:ilvl w:val="0"/>
                <w:numId w:val="20"/>
              </w:numPr>
              <w:rPr>
                <w:bCs/>
                <w:kern w:val="36"/>
                <w:sz w:val="16"/>
                <w:szCs w:val="16"/>
              </w:rPr>
            </w:pPr>
            <w:r w:rsidRPr="00424A61">
              <w:rPr>
                <w:bCs/>
                <w:kern w:val="36"/>
                <w:sz w:val="16"/>
                <w:szCs w:val="16"/>
              </w:rPr>
              <w:t>Mehanizacija, gospodarska vozila, tehnološka i informatička oprema</w:t>
            </w:r>
          </w:p>
          <w:p w14:paraId="764FF001" w14:textId="77777777" w:rsidR="00BB0DB6" w:rsidRPr="00424A61" w:rsidRDefault="00BB0DB6" w:rsidP="00E37A72">
            <w:pPr>
              <w:numPr>
                <w:ilvl w:val="0"/>
                <w:numId w:val="20"/>
              </w:numPr>
              <w:rPr>
                <w:bCs/>
                <w:kern w:val="36"/>
                <w:sz w:val="16"/>
                <w:szCs w:val="16"/>
              </w:rPr>
            </w:pPr>
            <w:r>
              <w:rPr>
                <w:bCs/>
                <w:kern w:val="36"/>
                <w:sz w:val="16"/>
                <w:szCs w:val="16"/>
              </w:rPr>
              <w:t>Obnovljivi izvori energi</w:t>
            </w:r>
            <w:r w:rsidRPr="00424A61">
              <w:rPr>
                <w:bCs/>
                <w:kern w:val="36"/>
                <w:sz w:val="16"/>
                <w:szCs w:val="16"/>
              </w:rPr>
              <w:t>je za potrebe gospodarstva</w:t>
            </w:r>
          </w:p>
          <w:p w14:paraId="73B759DC" w14:textId="77777777" w:rsidR="00BB0DB6" w:rsidRPr="00424A61" w:rsidRDefault="00BB0DB6" w:rsidP="00E37A72">
            <w:pPr>
              <w:numPr>
                <w:ilvl w:val="0"/>
                <w:numId w:val="20"/>
              </w:numPr>
              <w:rPr>
                <w:bCs/>
                <w:kern w:val="36"/>
                <w:sz w:val="16"/>
                <w:szCs w:val="16"/>
              </w:rPr>
            </w:pPr>
            <w:r w:rsidRPr="00424A61">
              <w:rPr>
                <w:bCs/>
                <w:kern w:val="36"/>
                <w:sz w:val="16"/>
                <w:szCs w:val="16"/>
              </w:rPr>
              <w:t>Kupnja zemljišta radi realizacije projekta (do 10% vrijednosti ukupnih prihvatljivih troškova projekta)</w:t>
            </w:r>
          </w:p>
          <w:p w14:paraId="5BFF44BB" w14:textId="77777777" w:rsidR="00BB0DB6" w:rsidRPr="00424A61" w:rsidRDefault="00BB0DB6" w:rsidP="00E37A72">
            <w:pPr>
              <w:numPr>
                <w:ilvl w:val="0"/>
                <w:numId w:val="20"/>
              </w:numPr>
              <w:rPr>
                <w:bCs/>
                <w:kern w:val="36"/>
                <w:sz w:val="16"/>
                <w:szCs w:val="16"/>
              </w:rPr>
            </w:pPr>
            <w:r w:rsidRPr="00424A61">
              <w:rPr>
                <w:bCs/>
                <w:kern w:val="36"/>
                <w:sz w:val="16"/>
                <w:szCs w:val="16"/>
              </w:rPr>
              <w:t xml:space="preserve">Objekti, crpne stanice, vodozahvatne građevine, bunari s pripadajućom opremom, tlačna distributivna mreža, otvorena kanalska mreža, mikroakumulacije, akumulacije, rezervoari.  </w:t>
            </w:r>
          </w:p>
          <w:p w14:paraId="6AFCA4DB" w14:textId="77777777" w:rsidR="00BB0DB6" w:rsidRPr="00424A61" w:rsidRDefault="00BB0DB6" w:rsidP="00BB0DB6">
            <w:pPr>
              <w:rPr>
                <w:bCs/>
                <w:kern w:val="36"/>
                <w:sz w:val="16"/>
                <w:szCs w:val="16"/>
              </w:rPr>
            </w:pPr>
            <w:r w:rsidRPr="00424A61">
              <w:rPr>
                <w:bCs/>
                <w:kern w:val="36"/>
                <w:sz w:val="16"/>
                <w:szCs w:val="16"/>
              </w:rPr>
              <w:t>Nematerijalna</w:t>
            </w:r>
          </w:p>
          <w:p w14:paraId="794D471D" w14:textId="77777777" w:rsidR="00BB0DB6" w:rsidRPr="00424A61" w:rsidRDefault="00BB0DB6" w:rsidP="00BB0DB6">
            <w:pPr>
              <w:rPr>
                <w:bCs/>
                <w:kern w:val="36"/>
                <w:sz w:val="16"/>
                <w:szCs w:val="16"/>
              </w:rPr>
            </w:pPr>
            <w:r w:rsidRPr="00424A61">
              <w:rPr>
                <w:bCs/>
                <w:kern w:val="36"/>
                <w:sz w:val="16"/>
                <w:szCs w:val="16"/>
              </w:rPr>
              <w:t>Računalni programi i ostala ulaganja povezana s materijalnim ulaganjima</w:t>
            </w:r>
          </w:p>
        </w:tc>
      </w:tr>
      <w:tr w:rsidR="00BB0DB6" w:rsidRPr="00424A61" w14:paraId="52430BB0" w14:textId="77777777" w:rsidTr="00BB0DB6">
        <w:trPr>
          <w:trHeight w:val="1027"/>
        </w:trPr>
        <w:tc>
          <w:tcPr>
            <w:tcW w:w="1495" w:type="dxa"/>
            <w:shd w:val="clear" w:color="auto" w:fill="C6D9F1" w:themeFill="text2" w:themeFillTint="33"/>
            <w:vAlign w:val="center"/>
            <w:hideMark/>
          </w:tcPr>
          <w:p w14:paraId="44BDFC84" w14:textId="77777777" w:rsidR="00BB0DB6" w:rsidRPr="00424A61" w:rsidRDefault="00BB0DB6" w:rsidP="00BB0DB6">
            <w:pPr>
              <w:rPr>
                <w:bCs/>
                <w:kern w:val="36"/>
                <w:szCs w:val="16"/>
              </w:rPr>
            </w:pPr>
            <w:r w:rsidRPr="00424A61">
              <w:rPr>
                <w:b/>
                <w:bCs/>
                <w:kern w:val="36"/>
                <w:szCs w:val="16"/>
              </w:rPr>
              <w:t>POTPORA</w:t>
            </w:r>
          </w:p>
        </w:tc>
        <w:tc>
          <w:tcPr>
            <w:tcW w:w="400" w:type="dxa"/>
            <w:shd w:val="clear" w:color="auto" w:fill="DBE5F1" w:themeFill="accent1" w:themeFillTint="33"/>
            <w:hideMark/>
          </w:tcPr>
          <w:p w14:paraId="478D2121" w14:textId="77777777" w:rsidR="00BB0DB6" w:rsidRPr="00424A61" w:rsidRDefault="00BB0DB6" w:rsidP="00BB0DB6">
            <w:pPr>
              <w:rPr>
                <w:bCs/>
                <w:kern w:val="36"/>
                <w:sz w:val="16"/>
                <w:szCs w:val="16"/>
              </w:rPr>
            </w:pPr>
            <w:r w:rsidRPr="00424A61">
              <w:rPr>
                <w:bCs/>
                <w:kern w:val="36"/>
                <w:sz w:val="16"/>
                <w:szCs w:val="16"/>
              </w:rPr>
              <w:t>1.</w:t>
            </w:r>
          </w:p>
        </w:tc>
        <w:tc>
          <w:tcPr>
            <w:tcW w:w="1730" w:type="dxa"/>
            <w:shd w:val="clear" w:color="auto" w:fill="DBE5F1" w:themeFill="accent1" w:themeFillTint="33"/>
            <w:hideMark/>
          </w:tcPr>
          <w:p w14:paraId="0C3CCC47" w14:textId="77777777" w:rsidR="00BB0DB6" w:rsidRPr="00424A61" w:rsidRDefault="00BB0DB6" w:rsidP="00BB0DB6">
            <w:pPr>
              <w:rPr>
                <w:bCs/>
                <w:kern w:val="36"/>
                <w:sz w:val="16"/>
                <w:szCs w:val="16"/>
              </w:rPr>
            </w:pPr>
            <w:r>
              <w:rPr>
                <w:bCs/>
                <w:kern w:val="36"/>
                <w:sz w:val="16"/>
                <w:szCs w:val="16"/>
              </w:rPr>
              <w:t>Min. 3.500 EUR</w:t>
            </w:r>
            <w:r w:rsidRPr="00424A61">
              <w:rPr>
                <w:bCs/>
                <w:kern w:val="36"/>
                <w:sz w:val="16"/>
                <w:szCs w:val="16"/>
              </w:rPr>
              <w:t>/projekt</w:t>
            </w:r>
          </w:p>
          <w:p w14:paraId="137578BE" w14:textId="77777777" w:rsidR="00BB0DB6" w:rsidRPr="00424A61" w:rsidRDefault="00BB0DB6" w:rsidP="00BB0DB6">
            <w:pPr>
              <w:rPr>
                <w:bCs/>
                <w:kern w:val="36"/>
                <w:sz w:val="16"/>
                <w:szCs w:val="16"/>
              </w:rPr>
            </w:pPr>
            <w:r>
              <w:rPr>
                <w:bCs/>
                <w:kern w:val="36"/>
                <w:sz w:val="16"/>
                <w:szCs w:val="16"/>
              </w:rPr>
              <w:t>Max. 5 mil EUR</w:t>
            </w:r>
            <w:r w:rsidRPr="00424A61">
              <w:rPr>
                <w:bCs/>
                <w:kern w:val="36"/>
                <w:sz w:val="16"/>
                <w:szCs w:val="16"/>
              </w:rPr>
              <w:t>/projekt</w:t>
            </w:r>
          </w:p>
          <w:p w14:paraId="1CA5C64D" w14:textId="77777777" w:rsidR="00BB0DB6" w:rsidRPr="00424A61" w:rsidRDefault="00BB0DB6" w:rsidP="00BB0DB6">
            <w:pPr>
              <w:rPr>
                <w:bCs/>
                <w:kern w:val="36"/>
                <w:sz w:val="16"/>
                <w:szCs w:val="16"/>
              </w:rPr>
            </w:pPr>
            <w:r>
              <w:rPr>
                <w:bCs/>
                <w:kern w:val="36"/>
                <w:sz w:val="16"/>
                <w:szCs w:val="16"/>
              </w:rPr>
              <w:t>Za trajanja prr max 15 mil EUR</w:t>
            </w:r>
            <w:r w:rsidRPr="00424A61">
              <w:rPr>
                <w:bCs/>
                <w:kern w:val="36"/>
                <w:sz w:val="16"/>
                <w:szCs w:val="16"/>
              </w:rPr>
              <w:t>/korisniku</w:t>
            </w:r>
          </w:p>
        </w:tc>
        <w:tc>
          <w:tcPr>
            <w:tcW w:w="401" w:type="dxa"/>
            <w:shd w:val="clear" w:color="auto" w:fill="DBE5F1" w:themeFill="accent1" w:themeFillTint="33"/>
            <w:hideMark/>
          </w:tcPr>
          <w:p w14:paraId="1EB53112" w14:textId="77777777" w:rsidR="00BB0DB6" w:rsidRPr="00424A61" w:rsidRDefault="00BB0DB6" w:rsidP="00BB0DB6">
            <w:pPr>
              <w:rPr>
                <w:bCs/>
                <w:kern w:val="36"/>
                <w:sz w:val="16"/>
                <w:szCs w:val="16"/>
              </w:rPr>
            </w:pPr>
            <w:r w:rsidRPr="00424A61">
              <w:rPr>
                <w:bCs/>
                <w:kern w:val="36"/>
                <w:sz w:val="16"/>
                <w:szCs w:val="16"/>
              </w:rPr>
              <w:t>2.</w:t>
            </w:r>
          </w:p>
        </w:tc>
        <w:tc>
          <w:tcPr>
            <w:tcW w:w="1831" w:type="dxa"/>
            <w:shd w:val="clear" w:color="auto" w:fill="DBE5F1" w:themeFill="accent1" w:themeFillTint="33"/>
            <w:hideMark/>
          </w:tcPr>
          <w:p w14:paraId="282842C0" w14:textId="77777777" w:rsidR="00BB0DB6" w:rsidRPr="00424A61" w:rsidRDefault="00BB0DB6" w:rsidP="00BB0DB6">
            <w:pPr>
              <w:rPr>
                <w:bCs/>
                <w:kern w:val="36"/>
                <w:sz w:val="16"/>
                <w:szCs w:val="16"/>
              </w:rPr>
            </w:pPr>
            <w:r>
              <w:rPr>
                <w:bCs/>
                <w:kern w:val="36"/>
                <w:sz w:val="16"/>
                <w:szCs w:val="16"/>
              </w:rPr>
              <w:t>Min. 3.500 EUR</w:t>
            </w:r>
            <w:r w:rsidRPr="00424A61">
              <w:rPr>
                <w:bCs/>
                <w:kern w:val="36"/>
                <w:sz w:val="16"/>
                <w:szCs w:val="16"/>
              </w:rPr>
              <w:t>/projekt</w:t>
            </w:r>
          </w:p>
          <w:p w14:paraId="2B9596F8" w14:textId="77777777" w:rsidR="00BB0DB6" w:rsidRPr="00424A61" w:rsidRDefault="00BB0DB6" w:rsidP="00BB0DB6">
            <w:pPr>
              <w:rPr>
                <w:bCs/>
                <w:kern w:val="36"/>
                <w:sz w:val="16"/>
                <w:szCs w:val="16"/>
              </w:rPr>
            </w:pPr>
            <w:r>
              <w:rPr>
                <w:bCs/>
                <w:kern w:val="36"/>
                <w:sz w:val="16"/>
                <w:szCs w:val="16"/>
              </w:rPr>
              <w:t>Max. 5 mil EUR</w:t>
            </w:r>
            <w:r w:rsidRPr="00424A61">
              <w:rPr>
                <w:bCs/>
                <w:kern w:val="36"/>
                <w:sz w:val="16"/>
                <w:szCs w:val="16"/>
              </w:rPr>
              <w:t>/projekt</w:t>
            </w:r>
          </w:p>
          <w:p w14:paraId="24CD6C0E" w14:textId="77777777" w:rsidR="00BB0DB6" w:rsidRPr="00424A61" w:rsidRDefault="00BB0DB6" w:rsidP="00BB0DB6">
            <w:pPr>
              <w:rPr>
                <w:bCs/>
                <w:kern w:val="36"/>
                <w:sz w:val="16"/>
                <w:szCs w:val="16"/>
              </w:rPr>
            </w:pPr>
            <w:r>
              <w:rPr>
                <w:bCs/>
                <w:kern w:val="36"/>
                <w:sz w:val="16"/>
                <w:szCs w:val="16"/>
              </w:rPr>
              <w:t>Za trajanja prr max 15 mil EUR</w:t>
            </w:r>
            <w:r w:rsidRPr="00424A61">
              <w:rPr>
                <w:bCs/>
                <w:kern w:val="36"/>
                <w:sz w:val="16"/>
                <w:szCs w:val="16"/>
              </w:rPr>
              <w:t>/korisniku</w:t>
            </w:r>
          </w:p>
        </w:tc>
        <w:tc>
          <w:tcPr>
            <w:tcW w:w="402" w:type="dxa"/>
            <w:gridSpan w:val="2"/>
            <w:shd w:val="clear" w:color="auto" w:fill="DBE5F1" w:themeFill="accent1" w:themeFillTint="33"/>
            <w:hideMark/>
          </w:tcPr>
          <w:p w14:paraId="77B72542" w14:textId="77777777" w:rsidR="00BB0DB6" w:rsidRPr="00424A61" w:rsidRDefault="00BB0DB6" w:rsidP="00BB0DB6">
            <w:pPr>
              <w:rPr>
                <w:bCs/>
                <w:kern w:val="36"/>
                <w:sz w:val="16"/>
                <w:szCs w:val="16"/>
              </w:rPr>
            </w:pPr>
            <w:r w:rsidRPr="00424A61">
              <w:rPr>
                <w:bCs/>
                <w:kern w:val="36"/>
                <w:sz w:val="16"/>
                <w:szCs w:val="16"/>
              </w:rPr>
              <w:t>3.</w:t>
            </w:r>
          </w:p>
        </w:tc>
        <w:tc>
          <w:tcPr>
            <w:tcW w:w="2012" w:type="dxa"/>
            <w:shd w:val="clear" w:color="auto" w:fill="DBE5F1" w:themeFill="accent1" w:themeFillTint="33"/>
            <w:hideMark/>
          </w:tcPr>
          <w:p w14:paraId="481D3C74" w14:textId="77777777" w:rsidR="00BB0DB6" w:rsidRPr="00424A61" w:rsidRDefault="00BB0DB6" w:rsidP="00BB0DB6">
            <w:pPr>
              <w:rPr>
                <w:bCs/>
                <w:kern w:val="36"/>
                <w:sz w:val="16"/>
                <w:szCs w:val="16"/>
              </w:rPr>
            </w:pPr>
            <w:r>
              <w:rPr>
                <w:bCs/>
                <w:kern w:val="36"/>
                <w:sz w:val="16"/>
                <w:szCs w:val="16"/>
              </w:rPr>
              <w:t>Min. 100.000 EUR</w:t>
            </w:r>
            <w:r w:rsidRPr="00424A61">
              <w:rPr>
                <w:bCs/>
                <w:kern w:val="36"/>
                <w:sz w:val="16"/>
                <w:szCs w:val="16"/>
              </w:rPr>
              <w:t>/projekt</w:t>
            </w:r>
          </w:p>
          <w:p w14:paraId="24A50223" w14:textId="77777777" w:rsidR="00BB0DB6" w:rsidRPr="00424A61" w:rsidRDefault="00BB0DB6" w:rsidP="00BB0DB6">
            <w:pPr>
              <w:rPr>
                <w:bCs/>
                <w:kern w:val="36"/>
                <w:sz w:val="16"/>
                <w:szCs w:val="16"/>
              </w:rPr>
            </w:pPr>
            <w:r>
              <w:rPr>
                <w:bCs/>
                <w:kern w:val="36"/>
                <w:sz w:val="16"/>
                <w:szCs w:val="16"/>
              </w:rPr>
              <w:t>Max. 15 mil EUR</w:t>
            </w:r>
            <w:r w:rsidRPr="00424A61">
              <w:rPr>
                <w:bCs/>
                <w:kern w:val="36"/>
                <w:sz w:val="16"/>
                <w:szCs w:val="16"/>
              </w:rPr>
              <w:t>/projekt</w:t>
            </w:r>
          </w:p>
          <w:p w14:paraId="694FC3F1" w14:textId="77777777" w:rsidR="00BB0DB6" w:rsidRPr="00424A61" w:rsidRDefault="00BB0DB6" w:rsidP="00BB0DB6">
            <w:pPr>
              <w:rPr>
                <w:bCs/>
                <w:kern w:val="36"/>
                <w:sz w:val="16"/>
                <w:szCs w:val="16"/>
              </w:rPr>
            </w:pPr>
            <w:r>
              <w:rPr>
                <w:bCs/>
                <w:kern w:val="36"/>
                <w:sz w:val="16"/>
                <w:szCs w:val="16"/>
              </w:rPr>
              <w:t>Za trajanja prr max 15 mil EUR</w:t>
            </w:r>
            <w:r w:rsidRPr="00424A61">
              <w:rPr>
                <w:bCs/>
                <w:kern w:val="36"/>
                <w:sz w:val="16"/>
                <w:szCs w:val="16"/>
              </w:rPr>
              <w:t>/korisniku</w:t>
            </w:r>
          </w:p>
          <w:p w14:paraId="341CDC7A" w14:textId="77777777" w:rsidR="00BB0DB6" w:rsidRPr="00424A61" w:rsidRDefault="00BB0DB6" w:rsidP="00BB0DB6">
            <w:pPr>
              <w:rPr>
                <w:bCs/>
                <w:kern w:val="36"/>
                <w:sz w:val="16"/>
                <w:szCs w:val="16"/>
              </w:rPr>
            </w:pPr>
            <w:r w:rsidRPr="00424A61">
              <w:rPr>
                <w:bCs/>
                <w:kern w:val="36"/>
                <w:sz w:val="16"/>
                <w:szCs w:val="16"/>
              </w:rPr>
              <w:t>Za neprofitne organizacije do 100 %</w:t>
            </w:r>
          </w:p>
        </w:tc>
      </w:tr>
    </w:tbl>
    <w:p w14:paraId="712430D5" w14:textId="77777777" w:rsidR="00BB0DB6" w:rsidRDefault="00BB0DB6" w:rsidP="00BB0DB6">
      <w:pPr>
        <w:rPr>
          <w:bCs/>
          <w:kern w:val="36"/>
          <w:sz w:val="24"/>
          <w:szCs w:val="22"/>
        </w:rPr>
      </w:pPr>
    </w:p>
    <w:p w14:paraId="147249AD" w14:textId="77777777" w:rsidR="00BB0DB6" w:rsidRDefault="00BB0DB6" w:rsidP="00BB0DB6">
      <w:pPr>
        <w:rPr>
          <w:bCs/>
          <w:kern w:val="36"/>
          <w:sz w:val="24"/>
          <w:szCs w:val="22"/>
        </w:rPr>
      </w:pPr>
    </w:p>
    <w:p w14:paraId="7F8133B5" w14:textId="77777777" w:rsidR="00BB0DB6" w:rsidRDefault="00BB0DB6" w:rsidP="00BB0DB6">
      <w:pPr>
        <w:rPr>
          <w:bCs/>
          <w:kern w:val="36"/>
          <w:sz w:val="24"/>
          <w:szCs w:val="22"/>
        </w:rPr>
      </w:pPr>
    </w:p>
    <w:p w14:paraId="1AA999FF" w14:textId="77777777" w:rsidR="00BB0DB6" w:rsidRDefault="00BB0DB6" w:rsidP="00BB0DB6">
      <w:pPr>
        <w:rPr>
          <w:bCs/>
          <w:kern w:val="36"/>
          <w:sz w:val="24"/>
          <w:szCs w:val="22"/>
        </w:rPr>
      </w:pPr>
    </w:p>
    <w:p w14:paraId="77858D32" w14:textId="77777777" w:rsidR="00BB0DB6" w:rsidRDefault="00BB0DB6" w:rsidP="00BB0DB6">
      <w:pPr>
        <w:rPr>
          <w:bCs/>
          <w:kern w:val="36"/>
          <w:sz w:val="24"/>
          <w:szCs w:val="22"/>
        </w:rPr>
      </w:pPr>
    </w:p>
    <w:p w14:paraId="5986B4E4" w14:textId="77777777" w:rsidR="00BB0DB6" w:rsidRDefault="00BB0DB6" w:rsidP="00BB0DB6">
      <w:pPr>
        <w:rPr>
          <w:bCs/>
          <w:kern w:val="36"/>
          <w:sz w:val="24"/>
          <w:szCs w:val="22"/>
        </w:rPr>
      </w:pPr>
    </w:p>
    <w:p w14:paraId="1FD6873D" w14:textId="77777777" w:rsidR="00BB0DB6" w:rsidRDefault="00BB0DB6" w:rsidP="00BB0DB6">
      <w:pPr>
        <w:rPr>
          <w:bCs/>
          <w:kern w:val="36"/>
          <w:sz w:val="24"/>
          <w:szCs w:val="22"/>
        </w:rPr>
      </w:pPr>
    </w:p>
    <w:p w14:paraId="040F0508" w14:textId="77777777" w:rsidR="00BB0DB6" w:rsidRDefault="00BB0DB6" w:rsidP="00BB0DB6">
      <w:pPr>
        <w:rPr>
          <w:bCs/>
          <w:kern w:val="36"/>
          <w:sz w:val="24"/>
          <w:szCs w:val="22"/>
        </w:rPr>
      </w:pPr>
    </w:p>
    <w:p w14:paraId="4F40BD87" w14:textId="77777777" w:rsidR="00BB0DB6" w:rsidRDefault="00BB0DB6" w:rsidP="00BB0DB6">
      <w:pPr>
        <w:rPr>
          <w:bCs/>
          <w:kern w:val="36"/>
          <w:sz w:val="24"/>
          <w:szCs w:val="22"/>
        </w:rPr>
      </w:pPr>
    </w:p>
    <w:p w14:paraId="01B3B1AC" w14:textId="77777777" w:rsidR="00BB0DB6" w:rsidRDefault="00BB0DB6" w:rsidP="00BB0DB6">
      <w:pPr>
        <w:rPr>
          <w:bCs/>
          <w:kern w:val="36"/>
          <w:sz w:val="24"/>
          <w:szCs w:val="22"/>
        </w:rPr>
      </w:pPr>
    </w:p>
    <w:p w14:paraId="65B3CDDA" w14:textId="77777777" w:rsidR="00BB0DB6" w:rsidRDefault="00BB0DB6" w:rsidP="00BB0DB6">
      <w:pPr>
        <w:rPr>
          <w:bCs/>
          <w:kern w:val="36"/>
          <w:sz w:val="24"/>
          <w:szCs w:val="22"/>
        </w:rPr>
      </w:pPr>
    </w:p>
    <w:p w14:paraId="3DED1125" w14:textId="77777777" w:rsidR="00BB0DB6" w:rsidRDefault="00BB0DB6" w:rsidP="00BB0DB6">
      <w:pPr>
        <w:rPr>
          <w:bCs/>
          <w:kern w:val="36"/>
          <w:sz w:val="24"/>
          <w:szCs w:val="22"/>
        </w:rPr>
      </w:pPr>
    </w:p>
    <w:p w14:paraId="4AB786F7" w14:textId="77777777" w:rsidR="00BB0DB6" w:rsidRDefault="00BB0DB6" w:rsidP="00BB0DB6">
      <w:pPr>
        <w:rPr>
          <w:bCs/>
          <w:kern w:val="36"/>
          <w:sz w:val="24"/>
          <w:szCs w:val="22"/>
        </w:rPr>
      </w:pPr>
    </w:p>
    <w:p w14:paraId="7DC1995A" w14:textId="77777777" w:rsidR="00BB0DB6" w:rsidRDefault="00BB0DB6" w:rsidP="00BB0DB6">
      <w:pPr>
        <w:rPr>
          <w:bCs/>
          <w:kern w:val="36"/>
          <w:sz w:val="24"/>
          <w:szCs w:val="22"/>
        </w:rPr>
      </w:pPr>
    </w:p>
    <w:p w14:paraId="072519EB" w14:textId="77777777" w:rsidR="00BB0DB6" w:rsidRDefault="00BB0DB6" w:rsidP="00BB0DB6">
      <w:pPr>
        <w:rPr>
          <w:bCs/>
          <w:kern w:val="36"/>
          <w:sz w:val="24"/>
          <w:szCs w:val="22"/>
        </w:rPr>
      </w:pPr>
    </w:p>
    <w:p w14:paraId="3560088A" w14:textId="77777777" w:rsidR="00BB0DB6" w:rsidRDefault="00BB0DB6" w:rsidP="00BB0DB6">
      <w:pPr>
        <w:rPr>
          <w:bCs/>
          <w:kern w:val="36"/>
          <w:sz w:val="24"/>
          <w:szCs w:val="22"/>
        </w:rPr>
      </w:pPr>
    </w:p>
    <w:p w14:paraId="40346A81" w14:textId="77777777" w:rsidR="00BB0DB6" w:rsidRDefault="00BB0DB6" w:rsidP="00BB0DB6">
      <w:pPr>
        <w:rPr>
          <w:bCs/>
          <w:kern w:val="36"/>
          <w:sz w:val="24"/>
          <w:szCs w:val="22"/>
        </w:rPr>
      </w:pPr>
    </w:p>
    <w:p w14:paraId="35E69E92" w14:textId="77777777" w:rsidR="00BB0DB6" w:rsidRDefault="00BB0DB6" w:rsidP="00BB0DB6">
      <w:pPr>
        <w:rPr>
          <w:bCs/>
          <w:kern w:val="36"/>
          <w:sz w:val="24"/>
          <w:szCs w:val="22"/>
        </w:rPr>
      </w:pPr>
    </w:p>
    <w:p w14:paraId="6B5E1A5B" w14:textId="77777777" w:rsidR="00BB0DB6" w:rsidRDefault="00BB0DB6" w:rsidP="00BB0DB6">
      <w:pPr>
        <w:rPr>
          <w:bCs/>
          <w:kern w:val="36"/>
          <w:sz w:val="24"/>
          <w:szCs w:val="22"/>
        </w:rPr>
      </w:pPr>
      <w:r>
        <w:rPr>
          <w:bCs/>
          <w:kern w:val="36"/>
          <w:sz w:val="24"/>
          <w:szCs w:val="22"/>
        </w:rPr>
        <w:t xml:space="preserve">Izvor: </w:t>
      </w:r>
      <w:hyperlink r:id="rId20" w:history="1">
        <w:r w:rsidRPr="00492EBD">
          <w:rPr>
            <w:rStyle w:val="Hiperveza"/>
            <w:bCs/>
            <w:kern w:val="36"/>
            <w:sz w:val="24"/>
            <w:szCs w:val="22"/>
          </w:rPr>
          <w:t>www.mps.hr</w:t>
        </w:r>
      </w:hyperlink>
    </w:p>
    <w:p w14:paraId="142614AA" w14:textId="77777777" w:rsidR="00BB0DB6" w:rsidRDefault="00BB0DB6">
      <w:pPr>
        <w:rPr>
          <w:b/>
          <w:bCs/>
          <w:kern w:val="36"/>
          <w:sz w:val="24"/>
          <w:szCs w:val="22"/>
        </w:rPr>
      </w:pPr>
      <w:r>
        <w:rPr>
          <w:b/>
          <w:bCs/>
          <w:kern w:val="36"/>
          <w:sz w:val="24"/>
          <w:szCs w:val="22"/>
        </w:rPr>
        <w:br w:type="page"/>
      </w:r>
    </w:p>
    <w:p w14:paraId="13F37E20" w14:textId="77777777" w:rsidR="00BB0DB6" w:rsidRPr="00A1711A" w:rsidRDefault="00BB0DB6" w:rsidP="00BB0DB6">
      <w:pPr>
        <w:jc w:val="both"/>
        <w:rPr>
          <w:bCs/>
          <w:kern w:val="36"/>
          <w:sz w:val="24"/>
          <w:szCs w:val="22"/>
        </w:rPr>
      </w:pPr>
      <w:r w:rsidRPr="00A1711A">
        <w:rPr>
          <w:b/>
          <w:bCs/>
          <w:kern w:val="36"/>
          <w:sz w:val="24"/>
          <w:szCs w:val="22"/>
        </w:rPr>
        <w:t>Administrativna procedura uključuje:</w:t>
      </w:r>
    </w:p>
    <w:p w14:paraId="7F3A4639" w14:textId="77777777" w:rsidR="00BB0DB6" w:rsidRPr="00A1711A" w:rsidRDefault="00BB0DB6" w:rsidP="00E37A72">
      <w:pPr>
        <w:numPr>
          <w:ilvl w:val="0"/>
          <w:numId w:val="18"/>
        </w:numPr>
        <w:jc w:val="both"/>
        <w:rPr>
          <w:bCs/>
          <w:kern w:val="36"/>
          <w:sz w:val="24"/>
          <w:szCs w:val="22"/>
        </w:rPr>
      </w:pPr>
      <w:r w:rsidRPr="00A1711A">
        <w:rPr>
          <w:bCs/>
          <w:kern w:val="36"/>
          <w:sz w:val="24"/>
          <w:szCs w:val="22"/>
        </w:rPr>
        <w:t xml:space="preserve">podnošenje zahtjeva za potporu </w:t>
      </w:r>
    </w:p>
    <w:p w14:paraId="79A4E62D" w14:textId="77777777" w:rsidR="00BB0DB6" w:rsidRPr="00A1711A" w:rsidRDefault="00BB0DB6" w:rsidP="00E37A72">
      <w:pPr>
        <w:numPr>
          <w:ilvl w:val="0"/>
          <w:numId w:val="18"/>
        </w:numPr>
        <w:jc w:val="both"/>
        <w:rPr>
          <w:bCs/>
          <w:kern w:val="36"/>
          <w:sz w:val="24"/>
          <w:szCs w:val="22"/>
        </w:rPr>
      </w:pPr>
      <w:r>
        <w:rPr>
          <w:bCs/>
          <w:kern w:val="36"/>
          <w:sz w:val="24"/>
          <w:szCs w:val="22"/>
        </w:rPr>
        <w:t>administrativnu kontrolu-</w:t>
      </w:r>
      <w:r w:rsidRPr="00A1711A">
        <w:rPr>
          <w:bCs/>
          <w:kern w:val="36"/>
          <w:sz w:val="24"/>
          <w:szCs w:val="22"/>
        </w:rPr>
        <w:t xml:space="preserve"> obrada prijava</w:t>
      </w:r>
    </w:p>
    <w:p w14:paraId="461F34B9" w14:textId="77777777" w:rsidR="00BB0DB6" w:rsidRPr="00A1711A" w:rsidRDefault="00BB0DB6" w:rsidP="00E37A72">
      <w:pPr>
        <w:numPr>
          <w:ilvl w:val="0"/>
          <w:numId w:val="18"/>
        </w:numPr>
        <w:jc w:val="both"/>
        <w:rPr>
          <w:bCs/>
          <w:kern w:val="36"/>
          <w:sz w:val="24"/>
          <w:szCs w:val="22"/>
        </w:rPr>
      </w:pPr>
      <w:r w:rsidRPr="00A1711A">
        <w:rPr>
          <w:bCs/>
          <w:kern w:val="36"/>
          <w:sz w:val="24"/>
          <w:szCs w:val="22"/>
        </w:rPr>
        <w:t xml:space="preserve">sklapanje ugovora </w:t>
      </w:r>
    </w:p>
    <w:p w14:paraId="36367819" w14:textId="77777777" w:rsidR="00BB0DB6" w:rsidRPr="00A1711A" w:rsidRDefault="00BB0DB6" w:rsidP="00E37A72">
      <w:pPr>
        <w:numPr>
          <w:ilvl w:val="0"/>
          <w:numId w:val="18"/>
        </w:numPr>
        <w:jc w:val="both"/>
        <w:rPr>
          <w:bCs/>
          <w:kern w:val="36"/>
          <w:sz w:val="24"/>
          <w:szCs w:val="22"/>
        </w:rPr>
      </w:pPr>
      <w:r w:rsidRPr="00A1711A">
        <w:rPr>
          <w:bCs/>
          <w:kern w:val="36"/>
          <w:sz w:val="24"/>
          <w:szCs w:val="22"/>
        </w:rPr>
        <w:t>p</w:t>
      </w:r>
      <w:r>
        <w:rPr>
          <w:bCs/>
          <w:kern w:val="36"/>
          <w:sz w:val="24"/>
          <w:szCs w:val="22"/>
        </w:rPr>
        <w:t xml:space="preserve">odnošenje zahtjeva za isplatu, istovremeno </w:t>
      </w:r>
      <w:r w:rsidRPr="00A1711A">
        <w:rPr>
          <w:bCs/>
          <w:kern w:val="36"/>
          <w:sz w:val="24"/>
          <w:szCs w:val="22"/>
        </w:rPr>
        <w:t xml:space="preserve">sa zahtjevom za izravna plaćanja </w:t>
      </w:r>
    </w:p>
    <w:p w14:paraId="62AA1738" w14:textId="77777777" w:rsidR="00BB0DB6" w:rsidRPr="00A1711A" w:rsidRDefault="00BB0DB6" w:rsidP="00E37A72">
      <w:pPr>
        <w:numPr>
          <w:ilvl w:val="0"/>
          <w:numId w:val="18"/>
        </w:numPr>
        <w:jc w:val="both"/>
        <w:rPr>
          <w:bCs/>
          <w:kern w:val="36"/>
          <w:sz w:val="24"/>
          <w:szCs w:val="22"/>
        </w:rPr>
      </w:pPr>
      <w:r>
        <w:rPr>
          <w:bCs/>
          <w:kern w:val="36"/>
          <w:sz w:val="24"/>
          <w:szCs w:val="22"/>
        </w:rPr>
        <w:t>administrativnu kontrolu</w:t>
      </w:r>
    </w:p>
    <w:p w14:paraId="3249ABC4" w14:textId="77777777" w:rsidR="00BB0DB6" w:rsidRPr="00A1711A" w:rsidRDefault="00BB0DB6" w:rsidP="00E37A72">
      <w:pPr>
        <w:numPr>
          <w:ilvl w:val="0"/>
          <w:numId w:val="18"/>
        </w:numPr>
        <w:jc w:val="both"/>
        <w:rPr>
          <w:bCs/>
          <w:kern w:val="36"/>
          <w:sz w:val="24"/>
          <w:szCs w:val="22"/>
        </w:rPr>
      </w:pPr>
      <w:r>
        <w:rPr>
          <w:bCs/>
          <w:kern w:val="36"/>
          <w:sz w:val="24"/>
          <w:szCs w:val="22"/>
        </w:rPr>
        <w:t>kontrolu</w:t>
      </w:r>
      <w:r w:rsidRPr="00A1711A">
        <w:rPr>
          <w:bCs/>
          <w:kern w:val="36"/>
          <w:sz w:val="24"/>
          <w:szCs w:val="22"/>
        </w:rPr>
        <w:t xml:space="preserve"> na terenu</w:t>
      </w:r>
    </w:p>
    <w:p w14:paraId="4F4F51AC" w14:textId="77777777" w:rsidR="00BB0DB6" w:rsidRPr="00A1711A" w:rsidRDefault="00BB0DB6" w:rsidP="00E37A72">
      <w:pPr>
        <w:numPr>
          <w:ilvl w:val="0"/>
          <w:numId w:val="18"/>
        </w:numPr>
        <w:jc w:val="both"/>
        <w:rPr>
          <w:bCs/>
          <w:kern w:val="36"/>
          <w:sz w:val="24"/>
          <w:szCs w:val="22"/>
        </w:rPr>
      </w:pPr>
      <w:r w:rsidRPr="00A1711A">
        <w:rPr>
          <w:bCs/>
          <w:kern w:val="36"/>
          <w:sz w:val="24"/>
          <w:szCs w:val="22"/>
        </w:rPr>
        <w:t>isplate</w:t>
      </w:r>
    </w:p>
    <w:p w14:paraId="30FD1AA9" w14:textId="77777777" w:rsidR="00BB0DB6" w:rsidRPr="00A1711A" w:rsidRDefault="00BB0DB6" w:rsidP="00E37A72">
      <w:pPr>
        <w:numPr>
          <w:ilvl w:val="0"/>
          <w:numId w:val="18"/>
        </w:numPr>
        <w:jc w:val="both"/>
        <w:rPr>
          <w:bCs/>
          <w:kern w:val="36"/>
          <w:sz w:val="24"/>
          <w:szCs w:val="22"/>
        </w:rPr>
      </w:pPr>
      <w:r>
        <w:rPr>
          <w:bCs/>
          <w:kern w:val="36"/>
          <w:sz w:val="24"/>
          <w:szCs w:val="22"/>
        </w:rPr>
        <w:t>ex-post kontrolu</w:t>
      </w:r>
    </w:p>
    <w:p w14:paraId="78F4A3CD" w14:textId="77777777" w:rsidR="00BB0DB6" w:rsidRDefault="00BB0DB6" w:rsidP="00BB0DB6">
      <w:pPr>
        <w:jc w:val="both"/>
        <w:rPr>
          <w:bCs/>
          <w:kern w:val="36"/>
          <w:sz w:val="24"/>
          <w:szCs w:val="22"/>
        </w:rPr>
      </w:pPr>
    </w:p>
    <w:p w14:paraId="5C3CEA94" w14:textId="77777777" w:rsidR="00BB0DB6" w:rsidRDefault="00BB0DB6" w:rsidP="00BB0DB6">
      <w:pPr>
        <w:jc w:val="both"/>
        <w:rPr>
          <w:bCs/>
          <w:kern w:val="36"/>
          <w:sz w:val="24"/>
          <w:szCs w:val="22"/>
        </w:rPr>
      </w:pPr>
    </w:p>
    <w:p w14:paraId="28001A64" w14:textId="77777777" w:rsidR="00BB0DB6" w:rsidRPr="00A1711A" w:rsidRDefault="00BB0DB6" w:rsidP="00BB0DB6">
      <w:pPr>
        <w:jc w:val="both"/>
        <w:rPr>
          <w:bCs/>
          <w:kern w:val="36"/>
          <w:sz w:val="24"/>
          <w:szCs w:val="22"/>
        </w:rPr>
      </w:pPr>
    </w:p>
    <w:p w14:paraId="27013403" w14:textId="77777777" w:rsidR="00BB0DB6" w:rsidRDefault="00BB0DB6" w:rsidP="005E1E81">
      <w:pPr>
        <w:ind w:firstLine="360"/>
        <w:jc w:val="both"/>
        <w:rPr>
          <w:bCs/>
          <w:kern w:val="36"/>
          <w:sz w:val="24"/>
          <w:szCs w:val="22"/>
        </w:rPr>
      </w:pPr>
      <w:r>
        <w:rPr>
          <w:bCs/>
          <w:kern w:val="36"/>
          <w:sz w:val="24"/>
          <w:szCs w:val="22"/>
        </w:rPr>
        <w:t>Detalji</w:t>
      </w:r>
      <w:r w:rsidRPr="00A1711A">
        <w:rPr>
          <w:bCs/>
          <w:kern w:val="36"/>
          <w:sz w:val="24"/>
          <w:szCs w:val="22"/>
        </w:rPr>
        <w:t xml:space="preserve"> kriterija prihvatljivosti i tijek admi</w:t>
      </w:r>
      <w:r>
        <w:rPr>
          <w:bCs/>
          <w:kern w:val="36"/>
          <w:sz w:val="24"/>
          <w:szCs w:val="22"/>
        </w:rPr>
        <w:t>nistrativne procedure definirat</w:t>
      </w:r>
      <w:r w:rsidRPr="00A1711A">
        <w:rPr>
          <w:bCs/>
          <w:kern w:val="36"/>
          <w:sz w:val="24"/>
          <w:szCs w:val="22"/>
        </w:rPr>
        <w:t xml:space="preserve"> će</w:t>
      </w:r>
      <w:r>
        <w:rPr>
          <w:bCs/>
          <w:kern w:val="36"/>
          <w:sz w:val="24"/>
          <w:szCs w:val="22"/>
        </w:rPr>
        <w:t xml:space="preserve"> se</w:t>
      </w:r>
      <w:r w:rsidRPr="00A1711A">
        <w:rPr>
          <w:bCs/>
          <w:kern w:val="36"/>
          <w:sz w:val="24"/>
          <w:szCs w:val="22"/>
        </w:rPr>
        <w:t xml:space="preserve"> MP pravilnikom.</w:t>
      </w:r>
      <w:r w:rsidR="00F6273E">
        <w:rPr>
          <w:bCs/>
          <w:kern w:val="36"/>
          <w:sz w:val="24"/>
          <w:szCs w:val="22"/>
        </w:rPr>
        <w:t xml:space="preserve"> </w:t>
      </w:r>
      <w:r w:rsidRPr="00A1711A">
        <w:rPr>
          <w:bCs/>
          <w:kern w:val="36"/>
          <w:sz w:val="24"/>
          <w:szCs w:val="22"/>
        </w:rPr>
        <w:t>Detalje administrativne procedure i natječajn</w:t>
      </w:r>
      <w:r>
        <w:rPr>
          <w:bCs/>
          <w:kern w:val="36"/>
          <w:sz w:val="24"/>
          <w:szCs w:val="22"/>
        </w:rPr>
        <w:t>u dokumentaciju definirat</w:t>
      </w:r>
      <w:r w:rsidRPr="00A1711A">
        <w:rPr>
          <w:bCs/>
          <w:kern w:val="36"/>
          <w:sz w:val="24"/>
          <w:szCs w:val="22"/>
        </w:rPr>
        <w:t xml:space="preserve"> će APRRRR prilikom objave poziva za podnošenje zahtjeva</w:t>
      </w:r>
      <w:r>
        <w:rPr>
          <w:bCs/>
          <w:kern w:val="36"/>
          <w:sz w:val="24"/>
          <w:szCs w:val="22"/>
        </w:rPr>
        <w:t>. Očekuje se da će EA</w:t>
      </w:r>
      <w:r w:rsidR="009C7200">
        <w:rPr>
          <w:bCs/>
          <w:kern w:val="36"/>
          <w:sz w:val="24"/>
          <w:szCs w:val="22"/>
        </w:rPr>
        <w:t>FRD natječaji biti vrlo slični</w:t>
      </w:r>
      <w:r>
        <w:rPr>
          <w:bCs/>
          <w:kern w:val="36"/>
          <w:sz w:val="24"/>
          <w:szCs w:val="22"/>
        </w:rPr>
        <w:t xml:space="preserve"> IPARD pr</w:t>
      </w:r>
      <w:r w:rsidR="009C7200">
        <w:rPr>
          <w:bCs/>
          <w:kern w:val="36"/>
          <w:sz w:val="24"/>
          <w:szCs w:val="22"/>
        </w:rPr>
        <w:t>ogramu</w:t>
      </w:r>
      <w:r>
        <w:rPr>
          <w:bCs/>
          <w:kern w:val="36"/>
          <w:sz w:val="24"/>
          <w:szCs w:val="22"/>
        </w:rPr>
        <w:t xml:space="preserve">, koji su pojedini poljoprivrednici s područja grada koristili te su dobro upoznati s mogućnostima i ograničenjima. Najveće ograničenje </w:t>
      </w:r>
      <w:r w:rsidR="00F6273E">
        <w:rPr>
          <w:bCs/>
          <w:kern w:val="36"/>
          <w:sz w:val="24"/>
          <w:szCs w:val="22"/>
        </w:rPr>
        <w:t>za veliki broj poljoprivrednika</w:t>
      </w:r>
      <w:r>
        <w:rPr>
          <w:bCs/>
          <w:kern w:val="36"/>
          <w:sz w:val="24"/>
          <w:szCs w:val="22"/>
        </w:rPr>
        <w:t xml:space="preserve"> bila je neisplativost prijave “manjih“ projekata (investicije manje od  500.000 HRK) jer je prijava na natječaj bila dosta komplicirana, a samim time i preskupa. </w:t>
      </w:r>
      <w:r w:rsidRPr="00DE5E0F">
        <w:rPr>
          <w:bCs/>
          <w:kern w:val="36"/>
          <w:sz w:val="24"/>
          <w:szCs w:val="22"/>
        </w:rPr>
        <w:t xml:space="preserve">Naime, pokazalo se gotovo neophodno angažiranje konzultanata, neophodna je i izrada Elaborata zaštite okoliša, usklađivanje sa zaštitom na radu itd., čime je trošak prijave </w:t>
      </w:r>
      <w:r>
        <w:rPr>
          <w:bCs/>
          <w:kern w:val="36"/>
          <w:sz w:val="24"/>
          <w:szCs w:val="22"/>
        </w:rPr>
        <w:t>bio između 50.000 i 100.000 HRK, što znači da je trošak prijave u nekim s</w:t>
      </w:r>
      <w:r w:rsidR="005E1E81">
        <w:rPr>
          <w:bCs/>
          <w:kern w:val="36"/>
          <w:sz w:val="24"/>
          <w:szCs w:val="22"/>
        </w:rPr>
        <w:t>lučajevima iznosio i više od 20</w:t>
      </w:r>
      <w:r>
        <w:rPr>
          <w:bCs/>
          <w:kern w:val="36"/>
          <w:sz w:val="24"/>
          <w:szCs w:val="22"/>
        </w:rPr>
        <w:t>% ukupnog troška investicije, čime je efekt potpore, koja iznosi najčeš</w:t>
      </w:r>
      <w:r w:rsidR="005E1E81">
        <w:rPr>
          <w:bCs/>
          <w:kern w:val="36"/>
          <w:sz w:val="24"/>
          <w:szCs w:val="22"/>
        </w:rPr>
        <w:t>će 50</w:t>
      </w:r>
      <w:r>
        <w:rPr>
          <w:bCs/>
          <w:kern w:val="36"/>
          <w:sz w:val="24"/>
          <w:szCs w:val="22"/>
        </w:rPr>
        <w:t xml:space="preserve">%, bio značajno smanjen. </w:t>
      </w:r>
    </w:p>
    <w:p w14:paraId="74352E14" w14:textId="77777777" w:rsidR="00BB0DB6" w:rsidRDefault="00BB0DB6" w:rsidP="00BB0DB6">
      <w:pPr>
        <w:rPr>
          <w:bCs/>
          <w:kern w:val="36"/>
          <w:sz w:val="24"/>
          <w:szCs w:val="22"/>
        </w:rPr>
        <w:sectPr w:rsidR="00BB0DB6" w:rsidSect="007B753C">
          <w:footerReference w:type="default" r:id="rId21"/>
          <w:footerReference w:type="first" r:id="rId22"/>
          <w:pgSz w:w="11906" w:h="16838"/>
          <w:pgMar w:top="1417" w:right="1417" w:bottom="1417" w:left="1417" w:header="720" w:footer="113" w:gutter="0"/>
          <w:pgNumType w:start="1"/>
          <w:cols w:space="720"/>
          <w:titlePg/>
          <w:docGrid w:linePitch="272"/>
        </w:sectPr>
      </w:pPr>
    </w:p>
    <w:p w14:paraId="3735B10C" w14:textId="77777777" w:rsidR="00BB0DB6" w:rsidRDefault="00BB0DB6" w:rsidP="00E37A72">
      <w:pPr>
        <w:pStyle w:val="Naslov1"/>
        <w:numPr>
          <w:ilvl w:val="0"/>
          <w:numId w:val="37"/>
        </w:numPr>
      </w:pPr>
      <w:bookmarkStart w:id="17" w:name="_Toc370753017"/>
      <w:r>
        <w:t>PRIJEDLOG POTPORE</w:t>
      </w:r>
      <w:bookmarkEnd w:id="17"/>
    </w:p>
    <w:p w14:paraId="21D5F5E6" w14:textId="77777777" w:rsidR="00BB0DB6" w:rsidRDefault="00BB0DB6" w:rsidP="00BB0DB6">
      <w:pPr>
        <w:rPr>
          <w:b/>
          <w:bCs/>
          <w:kern w:val="36"/>
          <w:sz w:val="24"/>
          <w:szCs w:val="22"/>
        </w:rPr>
      </w:pPr>
    </w:p>
    <w:p w14:paraId="2847388C" w14:textId="77777777" w:rsidR="00BB0DB6" w:rsidRDefault="00BB0DB6" w:rsidP="00BB0DB6">
      <w:pPr>
        <w:ind w:firstLine="360"/>
        <w:jc w:val="both"/>
        <w:rPr>
          <w:bCs/>
          <w:kern w:val="36"/>
          <w:sz w:val="24"/>
          <w:szCs w:val="22"/>
        </w:rPr>
      </w:pPr>
      <w:r>
        <w:rPr>
          <w:bCs/>
          <w:kern w:val="36"/>
          <w:sz w:val="24"/>
          <w:szCs w:val="22"/>
        </w:rPr>
        <w:t xml:space="preserve">Sukladno prijavljenim mjerama MP-a koje bi mogle korisnicima potpore biti zanimljive, a s obzirom na to da su dostupna sredstva ograničena (otprilike 1 milijun EUR), predlaže se koncentracija potpore na pojedine mjere za pojedine poljoprivredne proizvođače. Naime, ulaskom Hrvatske u EU, hrvatski poljoprivrednici i prerađivači imaju na raspolaganju gotovo 333 milijuna eura godišnje za kapitalne investicije u sklopu EAFRD fonda. To je i više nego dovoljno za sve proizvođače, stoga bi cilj ovih mjera trebao biti da se pomogne onim proizvođačima koji mogu dostići komercijalan status te da se, eventualno, obuhvate mjere koje neće biti prisutne u EAFRD natječajima, a koje su potrebne poljoprivrednicima na području grada. Važnost dostizanja komercijalnog statusa najbolje se mogla uočiti u pretpristupnom razdoblju jer su korisnici IPARD fonda bili većinom poslovni subjekti koji su na komercijalnoj razini sukladno metodologiji predstavljenoj u ovom dokumentu. Treba napomenuti i da je značajan broj komercijalnih proizvođača imao problema s realizacijom projekta zbog nemogućnosti financiranja, odnosno s realizacijom kredita (prije svega putem HBOR-ovih linija kreditiranja). S obzirom na informacije koje imamo u trenutku pisanja ovog dokumenta vezano uz EAFRD, napravljeni su prijedlozi potpora Grada Zagreba za proizvođače s područja Grada Zagreba. </w:t>
      </w:r>
    </w:p>
    <w:p w14:paraId="4F510AFB" w14:textId="77777777" w:rsidR="00BB0DB6" w:rsidRDefault="00BB0DB6" w:rsidP="00BB0DB6">
      <w:pPr>
        <w:jc w:val="both"/>
        <w:rPr>
          <w:bCs/>
          <w:kern w:val="36"/>
          <w:sz w:val="24"/>
          <w:szCs w:val="22"/>
        </w:rPr>
      </w:pPr>
    </w:p>
    <w:p w14:paraId="731F1AE5" w14:textId="77777777" w:rsidR="00BB0DB6" w:rsidRDefault="00BB0DB6" w:rsidP="009C7200">
      <w:pPr>
        <w:ind w:firstLine="360"/>
        <w:jc w:val="both"/>
        <w:rPr>
          <w:bCs/>
          <w:kern w:val="36"/>
          <w:sz w:val="24"/>
          <w:szCs w:val="22"/>
        </w:rPr>
      </w:pPr>
      <w:r>
        <w:rPr>
          <w:bCs/>
          <w:kern w:val="36"/>
          <w:sz w:val="24"/>
          <w:szCs w:val="22"/>
        </w:rPr>
        <w:t xml:space="preserve">Proizvođače smo razdvojili na komercijalne i potencijalno komercijalne, s obzirom na to da će komercijalni proizvođači imati na raspolaganju veliki broj mjera potpore u sklopu EAFRD programa, a još je neizvjesno da li će potencijalno komercijalni imati mogućnosti korištenja, ali i financijske snage za prijavu na EAFRD fond. Dakle, prijedlog </w:t>
      </w:r>
      <w:r w:rsidR="009C7200">
        <w:rPr>
          <w:bCs/>
          <w:kern w:val="36"/>
          <w:sz w:val="24"/>
          <w:szCs w:val="22"/>
        </w:rPr>
        <w:t xml:space="preserve">potpora nakon odrađene desktop </w:t>
      </w:r>
      <w:r>
        <w:rPr>
          <w:bCs/>
          <w:kern w:val="36"/>
          <w:sz w:val="24"/>
          <w:szCs w:val="22"/>
        </w:rPr>
        <w:t xml:space="preserve">analize je da se pomogne potencijalno komercijalnim proizvođačima u određenim kapitalnim investicijama, kako bi dostigli komercijalnu razinu, odnosno kako bi Grad Zagreb imao veću bazu komercijalnih proizvođača koji će moći sudjelovati na EU tržištu i koristiti EU fondove. Prijedlog potpora za komercijalne proizvođače je da im se da potpora u smislu edukacije, marketinga, uvođenja standarda, udruživanja i slično, kako bi ojačali svoju tržišnu poziciju i povećali kvalitetu svojih proizvoda. S obzirom na zaključke </w:t>
      </w:r>
      <w:r w:rsidR="009C7200">
        <w:rPr>
          <w:bCs/>
          <w:kern w:val="36"/>
          <w:sz w:val="24"/>
          <w:szCs w:val="22"/>
        </w:rPr>
        <w:t>desktop</w:t>
      </w:r>
      <w:r>
        <w:rPr>
          <w:bCs/>
          <w:kern w:val="36"/>
          <w:sz w:val="24"/>
          <w:szCs w:val="22"/>
        </w:rPr>
        <w:t xml:space="preserve"> analize odrađene su dvije radionice sa samim proizvođačima kako bi im se prezentirali zaključci analize te kako bi oni kao proizvođači dali svoje mišljenje i prijedloge. Zasebno je odrađena radionica s komercijalnim proizvođačima te zasebno s potencijalno komercijalnim proizvođačima kako bi se dobila kvalitetna rasprava i spoznale stvarne potrebe pojedinih proizvođača.</w:t>
      </w:r>
    </w:p>
    <w:p w14:paraId="0B57A99F" w14:textId="77777777" w:rsidR="00BB0DB6" w:rsidRDefault="00BB0DB6" w:rsidP="00BB0DB6">
      <w:pPr>
        <w:jc w:val="both"/>
        <w:rPr>
          <w:bCs/>
          <w:kern w:val="36"/>
          <w:sz w:val="24"/>
          <w:szCs w:val="22"/>
        </w:rPr>
      </w:pPr>
    </w:p>
    <w:p w14:paraId="3D12F7ED" w14:textId="77777777" w:rsidR="00BB0DB6" w:rsidRDefault="00BB0DB6" w:rsidP="00E37A72">
      <w:pPr>
        <w:pStyle w:val="Naslov2"/>
        <w:numPr>
          <w:ilvl w:val="1"/>
          <w:numId w:val="37"/>
        </w:numPr>
      </w:pPr>
      <w:r>
        <w:t xml:space="preserve"> </w:t>
      </w:r>
      <w:bookmarkStart w:id="18" w:name="_Toc370753018"/>
      <w:r>
        <w:t>Radionica s proizvođačima</w:t>
      </w:r>
      <w:bookmarkEnd w:id="18"/>
    </w:p>
    <w:p w14:paraId="1BBE1DA9" w14:textId="77777777" w:rsidR="00BB0DB6" w:rsidRPr="004B4B91" w:rsidRDefault="00BB0DB6" w:rsidP="00BB0DB6">
      <w:pPr>
        <w:rPr>
          <w:bCs/>
          <w:kern w:val="36"/>
          <w:sz w:val="24"/>
          <w:szCs w:val="22"/>
        </w:rPr>
      </w:pPr>
    </w:p>
    <w:p w14:paraId="678498B6" w14:textId="77777777" w:rsidR="00BB0DB6" w:rsidRPr="004B4B91" w:rsidRDefault="00BB0DB6" w:rsidP="009C7200">
      <w:pPr>
        <w:ind w:firstLine="360"/>
        <w:jc w:val="both"/>
        <w:rPr>
          <w:bCs/>
          <w:kern w:val="36"/>
          <w:sz w:val="24"/>
          <w:szCs w:val="22"/>
        </w:rPr>
      </w:pPr>
      <w:r>
        <w:rPr>
          <w:bCs/>
          <w:kern w:val="36"/>
          <w:sz w:val="24"/>
          <w:szCs w:val="22"/>
        </w:rPr>
        <w:t>Na prvu radionicu bili su pozvani sudionici koji su koristili mjere potpore Grada Zagreba i koje smo, sukladno njihovim proizvodnim potencijalima, svrstali u komercijalne proizvođače.</w:t>
      </w:r>
      <w:r w:rsidRPr="004B4B91">
        <w:rPr>
          <w:bCs/>
          <w:kern w:val="36"/>
          <w:sz w:val="24"/>
          <w:szCs w:val="22"/>
        </w:rPr>
        <w:t xml:space="preserve"> Dana </w:t>
      </w:r>
      <w:r>
        <w:rPr>
          <w:bCs/>
          <w:kern w:val="36"/>
          <w:sz w:val="24"/>
          <w:szCs w:val="22"/>
        </w:rPr>
        <w:t>03.10.2013. održana je radionica, a pozvani sudionici bili</w:t>
      </w:r>
      <w:r w:rsidRPr="009C6C18">
        <w:rPr>
          <w:bCs/>
          <w:kern w:val="36"/>
          <w:sz w:val="24"/>
          <w:szCs w:val="22"/>
        </w:rPr>
        <w:t xml:space="preserve"> </w:t>
      </w:r>
      <w:r>
        <w:rPr>
          <w:bCs/>
          <w:kern w:val="36"/>
          <w:sz w:val="24"/>
          <w:szCs w:val="22"/>
        </w:rPr>
        <w:t>su:</w:t>
      </w:r>
    </w:p>
    <w:p w14:paraId="64E3606C" w14:textId="77777777" w:rsidR="00BB0DB6" w:rsidRPr="004B4B91" w:rsidRDefault="00BB0DB6" w:rsidP="00E37A72">
      <w:pPr>
        <w:numPr>
          <w:ilvl w:val="0"/>
          <w:numId w:val="23"/>
        </w:numPr>
        <w:rPr>
          <w:bCs/>
          <w:kern w:val="36"/>
          <w:sz w:val="24"/>
          <w:szCs w:val="22"/>
        </w:rPr>
      </w:pPr>
      <w:r w:rsidRPr="004B4B91">
        <w:rPr>
          <w:bCs/>
          <w:kern w:val="36"/>
          <w:sz w:val="24"/>
          <w:szCs w:val="22"/>
        </w:rPr>
        <w:t xml:space="preserve">PERAIĆ TIHOMIR- </w:t>
      </w:r>
      <w:r>
        <w:rPr>
          <w:bCs/>
          <w:kern w:val="36"/>
          <w:sz w:val="24"/>
          <w:szCs w:val="22"/>
        </w:rPr>
        <w:t xml:space="preserve"> </w:t>
      </w:r>
      <w:r w:rsidRPr="004B4B91">
        <w:rPr>
          <w:bCs/>
          <w:kern w:val="36"/>
          <w:sz w:val="24"/>
          <w:szCs w:val="22"/>
        </w:rPr>
        <w:t>jagode, jabuke…</w:t>
      </w:r>
    </w:p>
    <w:p w14:paraId="01F6F511" w14:textId="77777777" w:rsidR="00BB0DB6" w:rsidRPr="004B4B91" w:rsidRDefault="00BB0DB6" w:rsidP="00E37A72">
      <w:pPr>
        <w:numPr>
          <w:ilvl w:val="0"/>
          <w:numId w:val="23"/>
        </w:numPr>
        <w:rPr>
          <w:bCs/>
          <w:kern w:val="36"/>
          <w:sz w:val="24"/>
          <w:szCs w:val="22"/>
        </w:rPr>
      </w:pPr>
      <w:r w:rsidRPr="004B4B91">
        <w:rPr>
          <w:bCs/>
          <w:kern w:val="36"/>
          <w:sz w:val="24"/>
          <w:szCs w:val="22"/>
        </w:rPr>
        <w:t>MM KONZALTING ( ARONIJA UŽIVO)-</w:t>
      </w:r>
      <w:r>
        <w:rPr>
          <w:bCs/>
          <w:kern w:val="36"/>
          <w:sz w:val="24"/>
          <w:szCs w:val="22"/>
        </w:rPr>
        <w:t xml:space="preserve"> </w:t>
      </w:r>
      <w:r w:rsidRPr="004B4B91">
        <w:rPr>
          <w:bCs/>
          <w:kern w:val="36"/>
          <w:sz w:val="24"/>
          <w:szCs w:val="22"/>
        </w:rPr>
        <w:t>aronija</w:t>
      </w:r>
    </w:p>
    <w:p w14:paraId="7A243AE1" w14:textId="77777777" w:rsidR="00BB0DB6" w:rsidRPr="004B4B91" w:rsidRDefault="00BB0DB6" w:rsidP="00E37A72">
      <w:pPr>
        <w:numPr>
          <w:ilvl w:val="0"/>
          <w:numId w:val="23"/>
        </w:numPr>
        <w:rPr>
          <w:bCs/>
          <w:kern w:val="36"/>
          <w:sz w:val="24"/>
          <w:szCs w:val="22"/>
        </w:rPr>
      </w:pPr>
      <w:r w:rsidRPr="004B4B91">
        <w:rPr>
          <w:bCs/>
          <w:kern w:val="36"/>
          <w:sz w:val="24"/>
          <w:szCs w:val="22"/>
        </w:rPr>
        <w:t xml:space="preserve">ARBUSTA SOL- </w:t>
      </w:r>
      <w:r>
        <w:rPr>
          <w:bCs/>
          <w:kern w:val="36"/>
          <w:sz w:val="24"/>
          <w:szCs w:val="22"/>
        </w:rPr>
        <w:t xml:space="preserve"> </w:t>
      </w:r>
      <w:r w:rsidRPr="004B4B91">
        <w:rPr>
          <w:bCs/>
          <w:kern w:val="36"/>
          <w:sz w:val="24"/>
          <w:szCs w:val="22"/>
        </w:rPr>
        <w:t>borovnica, jagoda</w:t>
      </w:r>
    </w:p>
    <w:p w14:paraId="5AF3C24D" w14:textId="77777777" w:rsidR="00BB0DB6" w:rsidRPr="004B4B91" w:rsidRDefault="00BB0DB6" w:rsidP="00E37A72">
      <w:pPr>
        <w:numPr>
          <w:ilvl w:val="0"/>
          <w:numId w:val="23"/>
        </w:numPr>
        <w:rPr>
          <w:bCs/>
          <w:kern w:val="36"/>
          <w:sz w:val="24"/>
          <w:szCs w:val="22"/>
        </w:rPr>
      </w:pPr>
      <w:r w:rsidRPr="004B4B91">
        <w:rPr>
          <w:bCs/>
          <w:kern w:val="36"/>
          <w:sz w:val="24"/>
          <w:szCs w:val="22"/>
        </w:rPr>
        <w:t>IVKOVIĆ FRANE- jabuka</w:t>
      </w:r>
    </w:p>
    <w:p w14:paraId="5471D86A" w14:textId="77777777" w:rsidR="00BB0DB6" w:rsidRPr="004B4B91" w:rsidRDefault="00BB0DB6" w:rsidP="00E37A72">
      <w:pPr>
        <w:numPr>
          <w:ilvl w:val="0"/>
          <w:numId w:val="23"/>
        </w:numPr>
        <w:rPr>
          <w:bCs/>
          <w:kern w:val="36"/>
          <w:sz w:val="24"/>
          <w:szCs w:val="22"/>
        </w:rPr>
      </w:pPr>
      <w:r w:rsidRPr="004B4B91">
        <w:rPr>
          <w:bCs/>
          <w:kern w:val="36"/>
          <w:sz w:val="24"/>
          <w:szCs w:val="22"/>
        </w:rPr>
        <w:t>VIRETUM -</w:t>
      </w:r>
      <w:r>
        <w:rPr>
          <w:bCs/>
          <w:kern w:val="36"/>
          <w:sz w:val="24"/>
          <w:szCs w:val="22"/>
        </w:rPr>
        <w:t xml:space="preserve"> </w:t>
      </w:r>
      <w:r w:rsidRPr="004B4B91">
        <w:rPr>
          <w:bCs/>
          <w:kern w:val="36"/>
          <w:sz w:val="24"/>
          <w:szCs w:val="22"/>
        </w:rPr>
        <w:t>borovnica</w:t>
      </w:r>
    </w:p>
    <w:p w14:paraId="2E884F8C" w14:textId="77777777" w:rsidR="00BB0DB6" w:rsidRPr="004B4B91" w:rsidRDefault="00BB0DB6" w:rsidP="00E37A72">
      <w:pPr>
        <w:numPr>
          <w:ilvl w:val="0"/>
          <w:numId w:val="23"/>
        </w:numPr>
        <w:rPr>
          <w:bCs/>
          <w:kern w:val="36"/>
          <w:sz w:val="24"/>
          <w:szCs w:val="22"/>
        </w:rPr>
      </w:pPr>
      <w:r w:rsidRPr="004B4B91">
        <w:rPr>
          <w:bCs/>
          <w:kern w:val="36"/>
          <w:sz w:val="24"/>
          <w:szCs w:val="22"/>
        </w:rPr>
        <w:t xml:space="preserve">HELLEA- </w:t>
      </w:r>
      <w:r>
        <w:rPr>
          <w:bCs/>
          <w:kern w:val="36"/>
          <w:sz w:val="24"/>
          <w:szCs w:val="22"/>
        </w:rPr>
        <w:t xml:space="preserve"> </w:t>
      </w:r>
      <w:r w:rsidRPr="004B4B91">
        <w:rPr>
          <w:bCs/>
          <w:kern w:val="36"/>
          <w:sz w:val="24"/>
          <w:szCs w:val="22"/>
        </w:rPr>
        <w:t>borovnica, paradajz</w:t>
      </w:r>
    </w:p>
    <w:p w14:paraId="3E607D0F" w14:textId="77777777" w:rsidR="00BB0DB6" w:rsidRPr="004B4B91" w:rsidRDefault="00BB0DB6" w:rsidP="00E37A72">
      <w:pPr>
        <w:numPr>
          <w:ilvl w:val="0"/>
          <w:numId w:val="23"/>
        </w:numPr>
        <w:rPr>
          <w:bCs/>
          <w:kern w:val="36"/>
          <w:sz w:val="24"/>
          <w:szCs w:val="22"/>
        </w:rPr>
      </w:pPr>
      <w:r w:rsidRPr="004B4B91">
        <w:rPr>
          <w:bCs/>
          <w:kern w:val="36"/>
          <w:sz w:val="24"/>
          <w:szCs w:val="22"/>
        </w:rPr>
        <w:t>KRPINA IVO-</w:t>
      </w:r>
      <w:r>
        <w:rPr>
          <w:bCs/>
          <w:kern w:val="36"/>
          <w:sz w:val="24"/>
          <w:szCs w:val="22"/>
        </w:rPr>
        <w:t xml:space="preserve"> </w:t>
      </w:r>
      <w:r w:rsidRPr="004B4B91">
        <w:rPr>
          <w:bCs/>
          <w:kern w:val="36"/>
          <w:sz w:val="24"/>
          <w:szCs w:val="22"/>
        </w:rPr>
        <w:t>jabuka</w:t>
      </w:r>
    </w:p>
    <w:p w14:paraId="16AA8211" w14:textId="77777777" w:rsidR="00BB0DB6" w:rsidRPr="004B4B91" w:rsidRDefault="00BB0DB6" w:rsidP="00E37A72">
      <w:pPr>
        <w:numPr>
          <w:ilvl w:val="0"/>
          <w:numId w:val="23"/>
        </w:numPr>
        <w:rPr>
          <w:bCs/>
          <w:kern w:val="36"/>
          <w:sz w:val="24"/>
          <w:szCs w:val="22"/>
        </w:rPr>
      </w:pPr>
      <w:r w:rsidRPr="004B4B91">
        <w:rPr>
          <w:bCs/>
          <w:kern w:val="36"/>
          <w:sz w:val="24"/>
          <w:szCs w:val="22"/>
        </w:rPr>
        <w:t>PAVELIĆ PROIZVODNJA-</w:t>
      </w:r>
      <w:r>
        <w:rPr>
          <w:bCs/>
          <w:kern w:val="36"/>
          <w:sz w:val="24"/>
          <w:szCs w:val="22"/>
        </w:rPr>
        <w:t xml:space="preserve"> </w:t>
      </w:r>
      <w:r w:rsidRPr="004B4B91">
        <w:rPr>
          <w:bCs/>
          <w:kern w:val="36"/>
          <w:sz w:val="24"/>
          <w:szCs w:val="22"/>
        </w:rPr>
        <w:t>jabuka</w:t>
      </w:r>
    </w:p>
    <w:p w14:paraId="264C82F2" w14:textId="77777777" w:rsidR="00BB0DB6" w:rsidRPr="004B4B91" w:rsidRDefault="00BB0DB6" w:rsidP="00E37A72">
      <w:pPr>
        <w:numPr>
          <w:ilvl w:val="0"/>
          <w:numId w:val="23"/>
        </w:numPr>
        <w:rPr>
          <w:bCs/>
          <w:kern w:val="36"/>
          <w:sz w:val="24"/>
          <w:szCs w:val="22"/>
        </w:rPr>
      </w:pPr>
      <w:r w:rsidRPr="004B4B91">
        <w:rPr>
          <w:bCs/>
          <w:kern w:val="36"/>
          <w:sz w:val="24"/>
          <w:szCs w:val="22"/>
        </w:rPr>
        <w:t>VIZEC MAKSIMILIJAN-</w:t>
      </w:r>
      <w:r>
        <w:rPr>
          <w:bCs/>
          <w:kern w:val="36"/>
          <w:sz w:val="24"/>
          <w:szCs w:val="22"/>
        </w:rPr>
        <w:t xml:space="preserve"> </w:t>
      </w:r>
      <w:r w:rsidRPr="004B4B91">
        <w:rPr>
          <w:bCs/>
          <w:kern w:val="36"/>
          <w:sz w:val="24"/>
          <w:szCs w:val="22"/>
        </w:rPr>
        <w:t>jabuka, trešnja, povrće</w:t>
      </w:r>
    </w:p>
    <w:p w14:paraId="60483D4D" w14:textId="77777777" w:rsidR="00BB0DB6" w:rsidRPr="004B4B91" w:rsidRDefault="00BB0DB6" w:rsidP="00E37A72">
      <w:pPr>
        <w:numPr>
          <w:ilvl w:val="0"/>
          <w:numId w:val="23"/>
        </w:numPr>
        <w:rPr>
          <w:bCs/>
          <w:kern w:val="36"/>
          <w:sz w:val="24"/>
          <w:szCs w:val="22"/>
        </w:rPr>
      </w:pPr>
      <w:r w:rsidRPr="004B4B91">
        <w:rPr>
          <w:bCs/>
          <w:kern w:val="36"/>
          <w:sz w:val="24"/>
          <w:szCs w:val="22"/>
        </w:rPr>
        <w:t>JURIĆ DAVOR-</w:t>
      </w:r>
      <w:r>
        <w:rPr>
          <w:bCs/>
          <w:kern w:val="36"/>
          <w:sz w:val="24"/>
          <w:szCs w:val="22"/>
        </w:rPr>
        <w:t xml:space="preserve"> </w:t>
      </w:r>
      <w:r w:rsidRPr="004B4B91">
        <w:rPr>
          <w:bCs/>
          <w:kern w:val="36"/>
          <w:sz w:val="24"/>
          <w:szCs w:val="22"/>
        </w:rPr>
        <w:t>jagoda</w:t>
      </w:r>
    </w:p>
    <w:p w14:paraId="4E64A670" w14:textId="77777777" w:rsidR="00BB0DB6" w:rsidRPr="004B4B91" w:rsidRDefault="00BB0DB6" w:rsidP="00E37A72">
      <w:pPr>
        <w:numPr>
          <w:ilvl w:val="0"/>
          <w:numId w:val="23"/>
        </w:numPr>
        <w:rPr>
          <w:bCs/>
          <w:kern w:val="36"/>
          <w:sz w:val="24"/>
          <w:szCs w:val="22"/>
        </w:rPr>
      </w:pPr>
      <w:r w:rsidRPr="004B4B91">
        <w:rPr>
          <w:bCs/>
          <w:kern w:val="36"/>
          <w:sz w:val="24"/>
          <w:szCs w:val="22"/>
        </w:rPr>
        <w:t>LJUBIČIĆ PERE-</w:t>
      </w:r>
      <w:r>
        <w:rPr>
          <w:bCs/>
          <w:kern w:val="36"/>
          <w:sz w:val="24"/>
          <w:szCs w:val="22"/>
        </w:rPr>
        <w:t xml:space="preserve"> </w:t>
      </w:r>
      <w:r w:rsidRPr="004B4B91">
        <w:rPr>
          <w:bCs/>
          <w:kern w:val="36"/>
          <w:sz w:val="24"/>
          <w:szCs w:val="22"/>
        </w:rPr>
        <w:t>jagoda</w:t>
      </w:r>
    </w:p>
    <w:p w14:paraId="0651ED02" w14:textId="77777777" w:rsidR="00BB0DB6" w:rsidRPr="004B4B91" w:rsidRDefault="00BB0DB6" w:rsidP="00E37A72">
      <w:pPr>
        <w:numPr>
          <w:ilvl w:val="0"/>
          <w:numId w:val="23"/>
        </w:numPr>
        <w:rPr>
          <w:bCs/>
          <w:kern w:val="36"/>
          <w:sz w:val="24"/>
          <w:szCs w:val="22"/>
        </w:rPr>
      </w:pPr>
      <w:r w:rsidRPr="004B4B91">
        <w:rPr>
          <w:bCs/>
          <w:kern w:val="36"/>
          <w:sz w:val="24"/>
          <w:szCs w:val="22"/>
        </w:rPr>
        <w:t>TINTOR DARKO-</w:t>
      </w:r>
      <w:r>
        <w:rPr>
          <w:bCs/>
          <w:kern w:val="36"/>
          <w:sz w:val="24"/>
          <w:szCs w:val="22"/>
        </w:rPr>
        <w:t xml:space="preserve"> </w:t>
      </w:r>
      <w:r w:rsidRPr="004B4B91">
        <w:rPr>
          <w:bCs/>
          <w:kern w:val="36"/>
          <w:sz w:val="24"/>
          <w:szCs w:val="22"/>
        </w:rPr>
        <w:t>jabuka</w:t>
      </w:r>
    </w:p>
    <w:p w14:paraId="0FFE22CC" w14:textId="77777777" w:rsidR="00BB0DB6" w:rsidRPr="004B4B91" w:rsidRDefault="00BB0DB6" w:rsidP="00E37A72">
      <w:pPr>
        <w:numPr>
          <w:ilvl w:val="0"/>
          <w:numId w:val="23"/>
        </w:numPr>
        <w:rPr>
          <w:bCs/>
          <w:kern w:val="36"/>
          <w:sz w:val="24"/>
          <w:szCs w:val="22"/>
        </w:rPr>
      </w:pPr>
      <w:r w:rsidRPr="004B4B91">
        <w:rPr>
          <w:bCs/>
          <w:kern w:val="36"/>
          <w:sz w:val="24"/>
          <w:szCs w:val="22"/>
        </w:rPr>
        <w:t>FRLJAK DRAŽEN-</w:t>
      </w:r>
      <w:r>
        <w:rPr>
          <w:bCs/>
          <w:kern w:val="36"/>
          <w:sz w:val="24"/>
          <w:szCs w:val="22"/>
        </w:rPr>
        <w:t xml:space="preserve"> lješnjak</w:t>
      </w:r>
      <w:r w:rsidRPr="004B4B91">
        <w:rPr>
          <w:bCs/>
          <w:kern w:val="36"/>
          <w:sz w:val="24"/>
          <w:szCs w:val="22"/>
        </w:rPr>
        <w:t>, orah</w:t>
      </w:r>
    </w:p>
    <w:p w14:paraId="2389A103" w14:textId="77777777" w:rsidR="00BB0DB6" w:rsidRPr="004B4B91" w:rsidRDefault="00BB0DB6" w:rsidP="00E37A72">
      <w:pPr>
        <w:numPr>
          <w:ilvl w:val="0"/>
          <w:numId w:val="23"/>
        </w:numPr>
        <w:rPr>
          <w:bCs/>
          <w:kern w:val="36"/>
          <w:sz w:val="24"/>
          <w:szCs w:val="22"/>
        </w:rPr>
      </w:pPr>
      <w:r w:rsidRPr="004B4B91">
        <w:rPr>
          <w:bCs/>
          <w:kern w:val="36"/>
          <w:sz w:val="24"/>
          <w:szCs w:val="22"/>
        </w:rPr>
        <w:t>PTUO PANTERA-</w:t>
      </w:r>
      <w:r>
        <w:rPr>
          <w:bCs/>
          <w:kern w:val="36"/>
          <w:sz w:val="24"/>
          <w:szCs w:val="22"/>
        </w:rPr>
        <w:t xml:space="preserve"> </w:t>
      </w:r>
      <w:r w:rsidRPr="004B4B91">
        <w:rPr>
          <w:bCs/>
          <w:kern w:val="36"/>
          <w:sz w:val="24"/>
          <w:szCs w:val="22"/>
        </w:rPr>
        <w:t>lješnjak</w:t>
      </w:r>
    </w:p>
    <w:p w14:paraId="71F2ACB4" w14:textId="77777777" w:rsidR="00BB0DB6" w:rsidRPr="004B4B91" w:rsidRDefault="00BB0DB6" w:rsidP="00E37A72">
      <w:pPr>
        <w:numPr>
          <w:ilvl w:val="0"/>
          <w:numId w:val="23"/>
        </w:numPr>
        <w:rPr>
          <w:bCs/>
          <w:kern w:val="36"/>
          <w:sz w:val="24"/>
          <w:szCs w:val="22"/>
        </w:rPr>
      </w:pPr>
      <w:r w:rsidRPr="004B4B91">
        <w:rPr>
          <w:bCs/>
          <w:kern w:val="36"/>
          <w:sz w:val="24"/>
          <w:szCs w:val="22"/>
        </w:rPr>
        <w:t>KLJAKOVIĆ GAŠPIĆ ZLATAN-</w:t>
      </w:r>
      <w:r>
        <w:rPr>
          <w:bCs/>
          <w:kern w:val="36"/>
          <w:sz w:val="24"/>
          <w:szCs w:val="22"/>
        </w:rPr>
        <w:t xml:space="preserve"> </w:t>
      </w:r>
      <w:r w:rsidRPr="004B4B91">
        <w:rPr>
          <w:bCs/>
          <w:kern w:val="36"/>
          <w:sz w:val="24"/>
          <w:szCs w:val="22"/>
        </w:rPr>
        <w:t>trešnja</w:t>
      </w:r>
    </w:p>
    <w:p w14:paraId="05D87393" w14:textId="77777777" w:rsidR="00BB0DB6" w:rsidRPr="004B4B91" w:rsidRDefault="00BB0DB6" w:rsidP="00E37A72">
      <w:pPr>
        <w:numPr>
          <w:ilvl w:val="0"/>
          <w:numId w:val="23"/>
        </w:numPr>
        <w:rPr>
          <w:bCs/>
          <w:kern w:val="36"/>
          <w:sz w:val="24"/>
          <w:szCs w:val="22"/>
        </w:rPr>
      </w:pPr>
      <w:r w:rsidRPr="004B4B91">
        <w:rPr>
          <w:bCs/>
          <w:kern w:val="36"/>
          <w:sz w:val="24"/>
          <w:szCs w:val="22"/>
        </w:rPr>
        <w:t>MARCIUS-</w:t>
      </w:r>
      <w:r>
        <w:rPr>
          <w:bCs/>
          <w:kern w:val="36"/>
          <w:sz w:val="24"/>
          <w:szCs w:val="22"/>
        </w:rPr>
        <w:t xml:space="preserve"> </w:t>
      </w:r>
      <w:r w:rsidRPr="004B4B91">
        <w:rPr>
          <w:bCs/>
          <w:kern w:val="36"/>
          <w:sz w:val="24"/>
          <w:szCs w:val="22"/>
        </w:rPr>
        <w:t>kupina</w:t>
      </w:r>
    </w:p>
    <w:p w14:paraId="5BD67D62" w14:textId="77777777" w:rsidR="00BB0DB6" w:rsidRPr="004B4B91" w:rsidRDefault="00BB0DB6" w:rsidP="00E37A72">
      <w:pPr>
        <w:numPr>
          <w:ilvl w:val="0"/>
          <w:numId w:val="23"/>
        </w:numPr>
        <w:rPr>
          <w:bCs/>
          <w:kern w:val="36"/>
          <w:sz w:val="24"/>
          <w:szCs w:val="22"/>
        </w:rPr>
      </w:pPr>
      <w:r w:rsidRPr="004B4B91">
        <w:rPr>
          <w:bCs/>
          <w:kern w:val="36"/>
          <w:sz w:val="24"/>
          <w:szCs w:val="22"/>
        </w:rPr>
        <w:t>PA VITA- mlijeko, ratarstvo, tov</w:t>
      </w:r>
    </w:p>
    <w:p w14:paraId="4E94EE2B" w14:textId="77777777" w:rsidR="00BB0DB6" w:rsidRPr="004B4B91" w:rsidRDefault="00BB0DB6" w:rsidP="00E37A72">
      <w:pPr>
        <w:numPr>
          <w:ilvl w:val="0"/>
          <w:numId w:val="23"/>
        </w:numPr>
        <w:rPr>
          <w:bCs/>
          <w:kern w:val="36"/>
          <w:sz w:val="24"/>
          <w:szCs w:val="22"/>
        </w:rPr>
      </w:pPr>
      <w:r w:rsidRPr="004B4B91">
        <w:rPr>
          <w:bCs/>
          <w:kern w:val="36"/>
          <w:sz w:val="24"/>
          <w:szCs w:val="22"/>
        </w:rPr>
        <w:t>KINDER MIRSOLAV- ratarstvo</w:t>
      </w:r>
    </w:p>
    <w:p w14:paraId="4281D218" w14:textId="77777777" w:rsidR="00BB0DB6" w:rsidRPr="004B4B91" w:rsidRDefault="00BB0DB6" w:rsidP="00E37A72">
      <w:pPr>
        <w:numPr>
          <w:ilvl w:val="0"/>
          <w:numId w:val="23"/>
        </w:numPr>
        <w:rPr>
          <w:bCs/>
          <w:kern w:val="36"/>
          <w:sz w:val="24"/>
          <w:szCs w:val="22"/>
        </w:rPr>
      </w:pPr>
      <w:r w:rsidRPr="004B4B91">
        <w:rPr>
          <w:bCs/>
          <w:kern w:val="36"/>
          <w:sz w:val="24"/>
          <w:szCs w:val="22"/>
        </w:rPr>
        <w:t>KOSTANJSKI FRANJO- ratarstvo</w:t>
      </w:r>
    </w:p>
    <w:p w14:paraId="0965C0D5" w14:textId="77777777" w:rsidR="00BB0DB6" w:rsidRPr="004B4B91" w:rsidRDefault="00BB0DB6" w:rsidP="00E37A72">
      <w:pPr>
        <w:numPr>
          <w:ilvl w:val="0"/>
          <w:numId w:val="23"/>
        </w:numPr>
        <w:rPr>
          <w:bCs/>
          <w:kern w:val="36"/>
          <w:sz w:val="24"/>
          <w:szCs w:val="22"/>
        </w:rPr>
      </w:pPr>
      <w:r w:rsidRPr="004B4B91">
        <w:rPr>
          <w:bCs/>
          <w:kern w:val="36"/>
          <w:sz w:val="24"/>
          <w:szCs w:val="22"/>
        </w:rPr>
        <w:t>SEVER MARIO-</w:t>
      </w:r>
      <w:r>
        <w:rPr>
          <w:bCs/>
          <w:kern w:val="36"/>
          <w:sz w:val="24"/>
          <w:szCs w:val="22"/>
        </w:rPr>
        <w:t xml:space="preserve"> </w:t>
      </w:r>
      <w:r w:rsidRPr="004B4B91">
        <w:rPr>
          <w:bCs/>
          <w:kern w:val="36"/>
          <w:sz w:val="24"/>
          <w:szCs w:val="22"/>
        </w:rPr>
        <w:t>ekološko ratarstvo, stočarstvo, voćarstvo, povrtlarstvo</w:t>
      </w:r>
    </w:p>
    <w:p w14:paraId="1FA36440" w14:textId="77777777" w:rsidR="00BB0DB6" w:rsidRPr="004B4B91" w:rsidRDefault="00BB0DB6" w:rsidP="00E37A72">
      <w:pPr>
        <w:numPr>
          <w:ilvl w:val="0"/>
          <w:numId w:val="23"/>
        </w:numPr>
        <w:rPr>
          <w:bCs/>
          <w:kern w:val="36"/>
          <w:sz w:val="24"/>
          <w:szCs w:val="22"/>
        </w:rPr>
      </w:pPr>
      <w:r w:rsidRPr="004B4B91">
        <w:rPr>
          <w:bCs/>
          <w:kern w:val="36"/>
          <w:sz w:val="24"/>
          <w:szCs w:val="22"/>
        </w:rPr>
        <w:t>AMBIENT PARK- stočarstvo, proizvodnja kozjeg mlijeka</w:t>
      </w:r>
    </w:p>
    <w:p w14:paraId="5A49BFEB" w14:textId="77777777" w:rsidR="00BB0DB6" w:rsidRPr="004B4B91" w:rsidRDefault="00BB0DB6" w:rsidP="00E37A72">
      <w:pPr>
        <w:numPr>
          <w:ilvl w:val="0"/>
          <w:numId w:val="23"/>
        </w:numPr>
        <w:rPr>
          <w:bCs/>
          <w:kern w:val="36"/>
          <w:sz w:val="24"/>
          <w:szCs w:val="22"/>
        </w:rPr>
      </w:pPr>
      <w:r w:rsidRPr="004B4B91">
        <w:rPr>
          <w:bCs/>
          <w:kern w:val="36"/>
          <w:sz w:val="24"/>
          <w:szCs w:val="22"/>
        </w:rPr>
        <w:t>OBAD NEVEN- tov junadi</w:t>
      </w:r>
    </w:p>
    <w:p w14:paraId="5A547DF3" w14:textId="77777777" w:rsidR="00BB0DB6" w:rsidRPr="004B4B91" w:rsidRDefault="00BB0DB6" w:rsidP="00E37A72">
      <w:pPr>
        <w:numPr>
          <w:ilvl w:val="0"/>
          <w:numId w:val="23"/>
        </w:numPr>
        <w:rPr>
          <w:bCs/>
          <w:kern w:val="36"/>
          <w:sz w:val="24"/>
          <w:szCs w:val="22"/>
        </w:rPr>
      </w:pPr>
      <w:r w:rsidRPr="004B4B91">
        <w:rPr>
          <w:bCs/>
          <w:kern w:val="36"/>
          <w:sz w:val="24"/>
          <w:szCs w:val="22"/>
        </w:rPr>
        <w:t>UZGOJ STOKE MALKOČ- kravlje mlijeko</w:t>
      </w:r>
    </w:p>
    <w:p w14:paraId="7670BC79" w14:textId="77777777" w:rsidR="00BB0DB6" w:rsidRPr="004B4B91" w:rsidRDefault="00BB0DB6" w:rsidP="00E37A72">
      <w:pPr>
        <w:numPr>
          <w:ilvl w:val="0"/>
          <w:numId w:val="23"/>
        </w:numPr>
        <w:rPr>
          <w:bCs/>
          <w:kern w:val="36"/>
          <w:sz w:val="24"/>
          <w:szCs w:val="22"/>
        </w:rPr>
      </w:pPr>
      <w:r w:rsidRPr="004B4B91">
        <w:rPr>
          <w:bCs/>
          <w:kern w:val="36"/>
          <w:sz w:val="24"/>
          <w:szCs w:val="22"/>
        </w:rPr>
        <w:t>GRGAT DARKO- kravlje mlijeko</w:t>
      </w:r>
    </w:p>
    <w:p w14:paraId="5DFB6F0F" w14:textId="77777777" w:rsidR="00BB0DB6" w:rsidRPr="004B4B91" w:rsidRDefault="00BB0DB6" w:rsidP="00E37A72">
      <w:pPr>
        <w:numPr>
          <w:ilvl w:val="0"/>
          <w:numId w:val="23"/>
        </w:numPr>
        <w:rPr>
          <w:bCs/>
          <w:kern w:val="36"/>
          <w:sz w:val="24"/>
          <w:szCs w:val="22"/>
        </w:rPr>
      </w:pPr>
      <w:r w:rsidRPr="004B4B91">
        <w:rPr>
          <w:bCs/>
          <w:kern w:val="36"/>
          <w:sz w:val="24"/>
          <w:szCs w:val="22"/>
        </w:rPr>
        <w:t>KRIŽANEC TIHOMIR-</w:t>
      </w:r>
      <w:r>
        <w:rPr>
          <w:bCs/>
          <w:kern w:val="36"/>
          <w:sz w:val="24"/>
          <w:szCs w:val="22"/>
        </w:rPr>
        <w:t xml:space="preserve"> </w:t>
      </w:r>
      <w:r w:rsidRPr="004B4B91">
        <w:rPr>
          <w:bCs/>
          <w:kern w:val="36"/>
          <w:sz w:val="24"/>
          <w:szCs w:val="22"/>
        </w:rPr>
        <w:t>kravlje mlijeko</w:t>
      </w:r>
    </w:p>
    <w:p w14:paraId="11E06B18" w14:textId="77777777" w:rsidR="00BB0DB6" w:rsidRPr="004B4B91" w:rsidRDefault="00BB0DB6" w:rsidP="00E37A72">
      <w:pPr>
        <w:numPr>
          <w:ilvl w:val="0"/>
          <w:numId w:val="23"/>
        </w:numPr>
        <w:rPr>
          <w:bCs/>
          <w:kern w:val="36"/>
          <w:sz w:val="24"/>
          <w:szCs w:val="22"/>
        </w:rPr>
      </w:pPr>
      <w:r w:rsidRPr="004B4B91">
        <w:rPr>
          <w:bCs/>
          <w:kern w:val="36"/>
          <w:sz w:val="24"/>
          <w:szCs w:val="22"/>
        </w:rPr>
        <w:t>LUKŠIĆ JOSIP</w:t>
      </w:r>
      <w:r>
        <w:rPr>
          <w:bCs/>
          <w:kern w:val="36"/>
          <w:sz w:val="24"/>
          <w:szCs w:val="22"/>
        </w:rPr>
        <w:t xml:space="preserve">- </w:t>
      </w:r>
      <w:r w:rsidRPr="004B4B91">
        <w:rPr>
          <w:bCs/>
          <w:kern w:val="36"/>
          <w:sz w:val="24"/>
          <w:szCs w:val="22"/>
        </w:rPr>
        <w:t>kravlje mlijeko</w:t>
      </w:r>
    </w:p>
    <w:p w14:paraId="6979269F" w14:textId="77777777" w:rsidR="00BB0DB6" w:rsidRPr="004B4B91" w:rsidRDefault="00BB0DB6" w:rsidP="00E37A72">
      <w:pPr>
        <w:numPr>
          <w:ilvl w:val="0"/>
          <w:numId w:val="23"/>
        </w:numPr>
        <w:rPr>
          <w:bCs/>
          <w:kern w:val="36"/>
          <w:sz w:val="24"/>
          <w:szCs w:val="22"/>
        </w:rPr>
      </w:pPr>
      <w:r w:rsidRPr="004B4B91">
        <w:rPr>
          <w:bCs/>
          <w:kern w:val="36"/>
          <w:sz w:val="24"/>
          <w:szCs w:val="22"/>
        </w:rPr>
        <w:t>LEDING- vinogradarstvo i proizvodnja vina</w:t>
      </w:r>
    </w:p>
    <w:p w14:paraId="67CB96B9" w14:textId="77777777" w:rsidR="00BB0DB6" w:rsidRPr="004B4B91" w:rsidRDefault="00BB0DB6" w:rsidP="00E37A72">
      <w:pPr>
        <w:numPr>
          <w:ilvl w:val="0"/>
          <w:numId w:val="23"/>
        </w:numPr>
        <w:rPr>
          <w:bCs/>
          <w:kern w:val="36"/>
          <w:sz w:val="24"/>
          <w:szCs w:val="22"/>
        </w:rPr>
      </w:pPr>
      <w:r w:rsidRPr="004B4B91">
        <w:rPr>
          <w:bCs/>
          <w:kern w:val="36"/>
          <w:sz w:val="24"/>
          <w:szCs w:val="22"/>
        </w:rPr>
        <w:t>DMVA SENIĆ- vinogradarstvo i proizvodnja vina</w:t>
      </w:r>
    </w:p>
    <w:p w14:paraId="086225CE" w14:textId="77777777" w:rsidR="00BB0DB6" w:rsidRPr="004B4B91" w:rsidRDefault="00BB0DB6" w:rsidP="00E37A72">
      <w:pPr>
        <w:numPr>
          <w:ilvl w:val="0"/>
          <w:numId w:val="23"/>
        </w:numPr>
        <w:rPr>
          <w:bCs/>
          <w:kern w:val="36"/>
          <w:sz w:val="24"/>
          <w:szCs w:val="22"/>
        </w:rPr>
      </w:pPr>
      <w:r w:rsidRPr="004B4B91">
        <w:rPr>
          <w:bCs/>
          <w:kern w:val="36"/>
          <w:sz w:val="24"/>
          <w:szCs w:val="22"/>
        </w:rPr>
        <w:t>HUKAVEC DENIS- vinogradarstvo i proizvodnja vina</w:t>
      </w:r>
    </w:p>
    <w:p w14:paraId="38510735" w14:textId="77777777" w:rsidR="00BB0DB6" w:rsidRPr="004B4B91" w:rsidRDefault="00BB0DB6" w:rsidP="00E37A72">
      <w:pPr>
        <w:numPr>
          <w:ilvl w:val="0"/>
          <w:numId w:val="23"/>
        </w:numPr>
        <w:rPr>
          <w:bCs/>
          <w:kern w:val="36"/>
          <w:sz w:val="24"/>
          <w:szCs w:val="22"/>
        </w:rPr>
      </w:pPr>
      <w:r w:rsidRPr="004B4B91">
        <w:rPr>
          <w:bCs/>
          <w:kern w:val="36"/>
          <w:sz w:val="24"/>
          <w:szCs w:val="22"/>
        </w:rPr>
        <w:t>POLOVANEC STJEPAN I MIROSLAV- vinogradarstvo i proizvodnja vina</w:t>
      </w:r>
    </w:p>
    <w:p w14:paraId="178E5F03" w14:textId="77777777" w:rsidR="00BB0DB6" w:rsidRPr="004B4B91" w:rsidRDefault="00BB0DB6" w:rsidP="00E37A72">
      <w:pPr>
        <w:numPr>
          <w:ilvl w:val="0"/>
          <w:numId w:val="23"/>
        </w:numPr>
        <w:rPr>
          <w:bCs/>
          <w:kern w:val="36"/>
          <w:sz w:val="24"/>
          <w:szCs w:val="22"/>
        </w:rPr>
      </w:pPr>
      <w:r w:rsidRPr="004B4B91">
        <w:rPr>
          <w:bCs/>
          <w:kern w:val="36"/>
          <w:sz w:val="24"/>
          <w:szCs w:val="22"/>
        </w:rPr>
        <w:t>VINOGRADARSTVO I VINARSTVO REŽEK- vinogradarstvo i proizvodnja vina</w:t>
      </w:r>
    </w:p>
    <w:p w14:paraId="4BDFB900" w14:textId="77777777" w:rsidR="00BB0DB6" w:rsidRPr="004B4B91" w:rsidRDefault="00BB0DB6" w:rsidP="00E37A72">
      <w:pPr>
        <w:numPr>
          <w:ilvl w:val="0"/>
          <w:numId w:val="23"/>
        </w:numPr>
        <w:rPr>
          <w:bCs/>
          <w:kern w:val="36"/>
          <w:sz w:val="24"/>
          <w:szCs w:val="22"/>
        </w:rPr>
      </w:pPr>
      <w:r w:rsidRPr="004B4B91">
        <w:rPr>
          <w:bCs/>
          <w:kern w:val="36"/>
          <w:sz w:val="24"/>
          <w:szCs w:val="22"/>
        </w:rPr>
        <w:t>STOIČEV NADA- povrtlarstvo</w:t>
      </w:r>
    </w:p>
    <w:p w14:paraId="60C916B4" w14:textId="77777777" w:rsidR="00BB0DB6" w:rsidRPr="004B4B91" w:rsidRDefault="00BB0DB6" w:rsidP="00E37A72">
      <w:pPr>
        <w:numPr>
          <w:ilvl w:val="0"/>
          <w:numId w:val="23"/>
        </w:numPr>
        <w:rPr>
          <w:bCs/>
          <w:kern w:val="36"/>
          <w:sz w:val="24"/>
          <w:szCs w:val="22"/>
        </w:rPr>
      </w:pPr>
      <w:r w:rsidRPr="004B4B91">
        <w:rPr>
          <w:bCs/>
          <w:kern w:val="36"/>
          <w:sz w:val="24"/>
          <w:szCs w:val="22"/>
        </w:rPr>
        <w:t>LASAN MARIO- povrtlarstvo</w:t>
      </w:r>
    </w:p>
    <w:p w14:paraId="1D78F233" w14:textId="77777777" w:rsidR="00BB0DB6" w:rsidRPr="004B4B91" w:rsidRDefault="00BB0DB6" w:rsidP="00E37A72">
      <w:pPr>
        <w:numPr>
          <w:ilvl w:val="0"/>
          <w:numId w:val="23"/>
        </w:numPr>
        <w:rPr>
          <w:bCs/>
          <w:kern w:val="36"/>
          <w:sz w:val="24"/>
          <w:szCs w:val="22"/>
        </w:rPr>
      </w:pPr>
      <w:r w:rsidRPr="004B4B91">
        <w:rPr>
          <w:bCs/>
          <w:kern w:val="36"/>
          <w:sz w:val="24"/>
          <w:szCs w:val="22"/>
        </w:rPr>
        <w:t>DIMITROV RADE- povrtlarstvo</w:t>
      </w:r>
    </w:p>
    <w:p w14:paraId="43F05D34" w14:textId="77777777" w:rsidR="00BB0DB6" w:rsidRPr="004B4B91" w:rsidRDefault="00BB0DB6" w:rsidP="00E37A72">
      <w:pPr>
        <w:numPr>
          <w:ilvl w:val="0"/>
          <w:numId w:val="23"/>
        </w:numPr>
        <w:rPr>
          <w:bCs/>
          <w:kern w:val="36"/>
          <w:sz w:val="24"/>
          <w:szCs w:val="22"/>
        </w:rPr>
      </w:pPr>
      <w:r w:rsidRPr="004B4B91">
        <w:rPr>
          <w:bCs/>
          <w:kern w:val="36"/>
          <w:sz w:val="24"/>
          <w:szCs w:val="22"/>
        </w:rPr>
        <w:t>FILIPOVIĆ BRANKO-povrtlarstvo</w:t>
      </w:r>
    </w:p>
    <w:p w14:paraId="77346316" w14:textId="77777777" w:rsidR="00BB0DB6" w:rsidRPr="004B4B91" w:rsidRDefault="00BB0DB6" w:rsidP="00E37A72">
      <w:pPr>
        <w:numPr>
          <w:ilvl w:val="0"/>
          <w:numId w:val="23"/>
        </w:numPr>
        <w:rPr>
          <w:bCs/>
          <w:kern w:val="36"/>
          <w:sz w:val="24"/>
          <w:szCs w:val="22"/>
        </w:rPr>
      </w:pPr>
      <w:r>
        <w:rPr>
          <w:bCs/>
          <w:kern w:val="36"/>
          <w:sz w:val="24"/>
          <w:szCs w:val="22"/>
        </w:rPr>
        <w:t xml:space="preserve">FURIĆ MILIVOJ- </w:t>
      </w:r>
      <w:r w:rsidRPr="004B4B91">
        <w:rPr>
          <w:bCs/>
          <w:kern w:val="36"/>
          <w:sz w:val="24"/>
          <w:szCs w:val="22"/>
        </w:rPr>
        <w:t>povrtlarstvo</w:t>
      </w:r>
    </w:p>
    <w:p w14:paraId="2FCA42F9" w14:textId="77777777" w:rsidR="00BB0DB6" w:rsidRPr="004B4B91" w:rsidRDefault="00BB0DB6" w:rsidP="00E37A72">
      <w:pPr>
        <w:numPr>
          <w:ilvl w:val="0"/>
          <w:numId w:val="23"/>
        </w:numPr>
        <w:rPr>
          <w:bCs/>
          <w:kern w:val="36"/>
          <w:sz w:val="24"/>
          <w:szCs w:val="22"/>
        </w:rPr>
      </w:pPr>
      <w:r w:rsidRPr="004B4B91">
        <w:rPr>
          <w:bCs/>
          <w:kern w:val="36"/>
          <w:sz w:val="24"/>
          <w:szCs w:val="22"/>
        </w:rPr>
        <w:t>VIDIĆ ILIJA- povrtlarstvo</w:t>
      </w:r>
    </w:p>
    <w:p w14:paraId="7D780738" w14:textId="77777777" w:rsidR="00BB0DB6" w:rsidRPr="004B4B91" w:rsidRDefault="00BB0DB6" w:rsidP="00E37A72">
      <w:pPr>
        <w:numPr>
          <w:ilvl w:val="0"/>
          <w:numId w:val="23"/>
        </w:numPr>
        <w:rPr>
          <w:bCs/>
          <w:kern w:val="36"/>
          <w:sz w:val="24"/>
          <w:szCs w:val="22"/>
        </w:rPr>
      </w:pPr>
      <w:r w:rsidRPr="004B4B91">
        <w:rPr>
          <w:bCs/>
          <w:kern w:val="36"/>
          <w:sz w:val="24"/>
          <w:szCs w:val="22"/>
        </w:rPr>
        <w:t>JANKOVIĆ BOŽIDARA- povrtlarstvo</w:t>
      </w:r>
    </w:p>
    <w:p w14:paraId="00B9FB77" w14:textId="77777777" w:rsidR="00BB0DB6" w:rsidRPr="004B4B91" w:rsidRDefault="00BB0DB6" w:rsidP="00E37A72">
      <w:pPr>
        <w:numPr>
          <w:ilvl w:val="0"/>
          <w:numId w:val="23"/>
        </w:numPr>
        <w:rPr>
          <w:bCs/>
          <w:kern w:val="36"/>
          <w:sz w:val="24"/>
          <w:szCs w:val="22"/>
        </w:rPr>
      </w:pPr>
      <w:r>
        <w:rPr>
          <w:bCs/>
          <w:kern w:val="36"/>
          <w:sz w:val="24"/>
          <w:szCs w:val="22"/>
        </w:rPr>
        <w:t xml:space="preserve">BABULJ d.o.o.- </w:t>
      </w:r>
      <w:r w:rsidRPr="004B4B91">
        <w:rPr>
          <w:bCs/>
          <w:kern w:val="36"/>
          <w:sz w:val="24"/>
          <w:szCs w:val="22"/>
        </w:rPr>
        <w:t>povrtlarstvo</w:t>
      </w:r>
    </w:p>
    <w:p w14:paraId="79F0AB1D" w14:textId="77777777" w:rsidR="00BB0DB6" w:rsidRPr="004B4B91" w:rsidRDefault="00BB0DB6" w:rsidP="00E37A72">
      <w:pPr>
        <w:numPr>
          <w:ilvl w:val="0"/>
          <w:numId w:val="23"/>
        </w:numPr>
        <w:rPr>
          <w:bCs/>
          <w:kern w:val="36"/>
          <w:sz w:val="24"/>
          <w:szCs w:val="22"/>
        </w:rPr>
      </w:pPr>
      <w:r w:rsidRPr="004B4B91">
        <w:rPr>
          <w:bCs/>
          <w:kern w:val="36"/>
          <w:sz w:val="24"/>
          <w:szCs w:val="22"/>
        </w:rPr>
        <w:t>DOBRO DISTRIBUCIJA d.o.o.-</w:t>
      </w:r>
      <w:r>
        <w:rPr>
          <w:bCs/>
          <w:kern w:val="36"/>
          <w:sz w:val="24"/>
          <w:szCs w:val="22"/>
        </w:rPr>
        <w:t xml:space="preserve"> </w:t>
      </w:r>
      <w:r w:rsidRPr="004B4B91">
        <w:rPr>
          <w:bCs/>
          <w:kern w:val="36"/>
          <w:sz w:val="24"/>
          <w:szCs w:val="22"/>
        </w:rPr>
        <w:t>povrtlarstvo</w:t>
      </w:r>
    </w:p>
    <w:p w14:paraId="20E18228" w14:textId="77777777" w:rsidR="00BB0DB6" w:rsidRDefault="00BB0DB6" w:rsidP="00BB0DB6">
      <w:pPr>
        <w:rPr>
          <w:bCs/>
          <w:kern w:val="36"/>
          <w:sz w:val="24"/>
          <w:szCs w:val="22"/>
        </w:rPr>
      </w:pPr>
    </w:p>
    <w:p w14:paraId="064AF8E6" w14:textId="77777777" w:rsidR="00BB0DB6" w:rsidRPr="004B4B91" w:rsidRDefault="00BB0DB6" w:rsidP="009C7200">
      <w:pPr>
        <w:ind w:firstLine="360"/>
        <w:jc w:val="both"/>
        <w:rPr>
          <w:bCs/>
          <w:kern w:val="36"/>
          <w:sz w:val="24"/>
          <w:szCs w:val="22"/>
        </w:rPr>
      </w:pPr>
      <w:r>
        <w:rPr>
          <w:bCs/>
          <w:kern w:val="36"/>
          <w:sz w:val="24"/>
          <w:szCs w:val="22"/>
        </w:rPr>
        <w:t>Na drugu radionicu bili su pozvani sudionici koji su, također, koristili mjere potpore Grada Zagreba i koje smo, sukladno njihovim proizvodnim potencijalima, svrstali u potencijalno komercijalne proizvođače.</w:t>
      </w:r>
      <w:r w:rsidRPr="004B4B91">
        <w:rPr>
          <w:bCs/>
          <w:kern w:val="36"/>
          <w:sz w:val="24"/>
          <w:szCs w:val="22"/>
        </w:rPr>
        <w:t xml:space="preserve"> Dana </w:t>
      </w:r>
      <w:r>
        <w:rPr>
          <w:bCs/>
          <w:kern w:val="36"/>
          <w:sz w:val="24"/>
          <w:szCs w:val="22"/>
        </w:rPr>
        <w:t>04.10.2013. održana je druga radionica, a pozvani sudionici bili</w:t>
      </w:r>
      <w:r w:rsidRPr="006D435E">
        <w:rPr>
          <w:bCs/>
          <w:kern w:val="36"/>
          <w:sz w:val="24"/>
          <w:szCs w:val="22"/>
        </w:rPr>
        <w:t xml:space="preserve"> </w:t>
      </w:r>
      <w:r>
        <w:rPr>
          <w:bCs/>
          <w:kern w:val="36"/>
          <w:sz w:val="24"/>
          <w:szCs w:val="22"/>
        </w:rPr>
        <w:t>su:</w:t>
      </w:r>
    </w:p>
    <w:p w14:paraId="053B4429" w14:textId="77777777" w:rsidR="00BB0DB6" w:rsidRPr="000551AE" w:rsidRDefault="00BB0DB6" w:rsidP="00E37A72">
      <w:pPr>
        <w:numPr>
          <w:ilvl w:val="0"/>
          <w:numId w:val="24"/>
        </w:numPr>
        <w:rPr>
          <w:bCs/>
          <w:kern w:val="36"/>
          <w:sz w:val="24"/>
          <w:szCs w:val="22"/>
        </w:rPr>
      </w:pPr>
      <w:r>
        <w:rPr>
          <w:bCs/>
          <w:kern w:val="36"/>
          <w:sz w:val="24"/>
          <w:szCs w:val="22"/>
        </w:rPr>
        <w:t xml:space="preserve">KRALJ DANIJEL- </w:t>
      </w:r>
      <w:r w:rsidRPr="000551AE">
        <w:rPr>
          <w:bCs/>
          <w:kern w:val="36"/>
          <w:sz w:val="24"/>
          <w:szCs w:val="22"/>
        </w:rPr>
        <w:t>jabuka, povrće</w:t>
      </w:r>
    </w:p>
    <w:p w14:paraId="4DB279A3" w14:textId="77777777" w:rsidR="00BB0DB6" w:rsidRPr="000551AE" w:rsidRDefault="00BB0DB6" w:rsidP="00E37A72">
      <w:pPr>
        <w:numPr>
          <w:ilvl w:val="0"/>
          <w:numId w:val="24"/>
        </w:numPr>
        <w:rPr>
          <w:bCs/>
          <w:kern w:val="36"/>
          <w:sz w:val="24"/>
          <w:szCs w:val="22"/>
        </w:rPr>
      </w:pPr>
      <w:r w:rsidRPr="000551AE">
        <w:rPr>
          <w:bCs/>
          <w:kern w:val="36"/>
          <w:sz w:val="24"/>
          <w:szCs w:val="22"/>
        </w:rPr>
        <w:t>BALJA ROBERT- jabuka</w:t>
      </w:r>
    </w:p>
    <w:p w14:paraId="52F14A84" w14:textId="77777777" w:rsidR="00BB0DB6" w:rsidRPr="000551AE" w:rsidRDefault="00BB0DB6" w:rsidP="00E37A72">
      <w:pPr>
        <w:numPr>
          <w:ilvl w:val="0"/>
          <w:numId w:val="24"/>
        </w:numPr>
        <w:rPr>
          <w:bCs/>
          <w:kern w:val="36"/>
          <w:sz w:val="24"/>
          <w:szCs w:val="22"/>
        </w:rPr>
      </w:pPr>
      <w:r w:rsidRPr="000551AE">
        <w:rPr>
          <w:bCs/>
          <w:kern w:val="36"/>
          <w:sz w:val="24"/>
          <w:szCs w:val="22"/>
        </w:rPr>
        <w:t>PURETIĆ KRUNOSLAV- lješnjak</w:t>
      </w:r>
    </w:p>
    <w:p w14:paraId="0DC47DCD" w14:textId="77777777" w:rsidR="00BB0DB6" w:rsidRPr="000551AE" w:rsidRDefault="00BB0DB6" w:rsidP="00E37A72">
      <w:pPr>
        <w:numPr>
          <w:ilvl w:val="0"/>
          <w:numId w:val="24"/>
        </w:numPr>
        <w:rPr>
          <w:bCs/>
          <w:kern w:val="36"/>
          <w:sz w:val="24"/>
          <w:szCs w:val="22"/>
        </w:rPr>
      </w:pPr>
      <w:r w:rsidRPr="000551AE">
        <w:rPr>
          <w:bCs/>
          <w:kern w:val="36"/>
          <w:sz w:val="24"/>
          <w:szCs w:val="22"/>
        </w:rPr>
        <w:t>MARAS ZDENKO- lješnjak</w:t>
      </w:r>
    </w:p>
    <w:p w14:paraId="461ADEC4" w14:textId="77777777" w:rsidR="00BB0DB6" w:rsidRPr="000551AE" w:rsidRDefault="00BB0DB6" w:rsidP="00E37A72">
      <w:pPr>
        <w:numPr>
          <w:ilvl w:val="0"/>
          <w:numId w:val="24"/>
        </w:numPr>
        <w:rPr>
          <w:bCs/>
          <w:kern w:val="36"/>
          <w:sz w:val="24"/>
          <w:szCs w:val="22"/>
        </w:rPr>
      </w:pPr>
      <w:r>
        <w:rPr>
          <w:bCs/>
          <w:kern w:val="36"/>
          <w:sz w:val="24"/>
          <w:szCs w:val="22"/>
        </w:rPr>
        <w:t>MAX d.o.o.- trešnja</w:t>
      </w:r>
      <w:r w:rsidRPr="000551AE">
        <w:rPr>
          <w:bCs/>
          <w:kern w:val="36"/>
          <w:sz w:val="24"/>
          <w:szCs w:val="22"/>
        </w:rPr>
        <w:t>, orah</w:t>
      </w:r>
    </w:p>
    <w:p w14:paraId="0FE0CF03" w14:textId="77777777" w:rsidR="00BB0DB6" w:rsidRPr="000551AE" w:rsidRDefault="00BB0DB6" w:rsidP="00E37A72">
      <w:pPr>
        <w:numPr>
          <w:ilvl w:val="0"/>
          <w:numId w:val="24"/>
        </w:numPr>
        <w:rPr>
          <w:bCs/>
          <w:kern w:val="36"/>
          <w:sz w:val="24"/>
          <w:szCs w:val="22"/>
        </w:rPr>
      </w:pPr>
      <w:r w:rsidRPr="000551AE">
        <w:rPr>
          <w:bCs/>
          <w:kern w:val="36"/>
          <w:sz w:val="24"/>
          <w:szCs w:val="22"/>
        </w:rPr>
        <w:t>KOVAČIĆ ANA- kupine</w:t>
      </w:r>
    </w:p>
    <w:p w14:paraId="3E725658" w14:textId="77777777" w:rsidR="00BB0DB6" w:rsidRPr="000551AE" w:rsidRDefault="00BB0DB6" w:rsidP="00E37A72">
      <w:pPr>
        <w:numPr>
          <w:ilvl w:val="0"/>
          <w:numId w:val="24"/>
        </w:numPr>
        <w:rPr>
          <w:bCs/>
          <w:kern w:val="36"/>
          <w:sz w:val="24"/>
          <w:szCs w:val="22"/>
        </w:rPr>
      </w:pPr>
      <w:r w:rsidRPr="000551AE">
        <w:rPr>
          <w:bCs/>
          <w:kern w:val="36"/>
          <w:sz w:val="24"/>
          <w:szCs w:val="22"/>
        </w:rPr>
        <w:t>RAJIĆ ZORAN</w:t>
      </w:r>
      <w:r>
        <w:rPr>
          <w:bCs/>
          <w:kern w:val="36"/>
          <w:sz w:val="24"/>
          <w:szCs w:val="22"/>
        </w:rPr>
        <w:t>-</w:t>
      </w:r>
      <w:r w:rsidRPr="000551AE">
        <w:rPr>
          <w:bCs/>
          <w:kern w:val="36"/>
          <w:sz w:val="24"/>
          <w:szCs w:val="22"/>
        </w:rPr>
        <w:t xml:space="preserve"> trešnja</w:t>
      </w:r>
    </w:p>
    <w:p w14:paraId="436746E9" w14:textId="77777777" w:rsidR="00BB0DB6" w:rsidRPr="000551AE" w:rsidRDefault="00BB0DB6" w:rsidP="00E37A72">
      <w:pPr>
        <w:numPr>
          <w:ilvl w:val="0"/>
          <w:numId w:val="24"/>
        </w:numPr>
        <w:rPr>
          <w:bCs/>
          <w:kern w:val="36"/>
          <w:sz w:val="24"/>
          <w:szCs w:val="22"/>
        </w:rPr>
      </w:pPr>
      <w:r w:rsidRPr="000551AE">
        <w:rPr>
          <w:bCs/>
          <w:kern w:val="36"/>
          <w:sz w:val="24"/>
          <w:szCs w:val="22"/>
        </w:rPr>
        <w:t>MAVRAČIĆ DARIJO</w:t>
      </w:r>
      <w:r>
        <w:rPr>
          <w:bCs/>
          <w:kern w:val="36"/>
          <w:sz w:val="24"/>
          <w:szCs w:val="22"/>
        </w:rPr>
        <w:t>-</w:t>
      </w:r>
      <w:r w:rsidRPr="000551AE">
        <w:rPr>
          <w:bCs/>
          <w:kern w:val="36"/>
          <w:sz w:val="24"/>
          <w:szCs w:val="22"/>
        </w:rPr>
        <w:t xml:space="preserve"> jagoda</w:t>
      </w:r>
    </w:p>
    <w:p w14:paraId="6C18236C" w14:textId="77777777" w:rsidR="00BB0DB6" w:rsidRPr="000551AE" w:rsidRDefault="00BB0DB6" w:rsidP="00E37A72">
      <w:pPr>
        <w:numPr>
          <w:ilvl w:val="0"/>
          <w:numId w:val="24"/>
        </w:numPr>
        <w:rPr>
          <w:bCs/>
          <w:kern w:val="36"/>
          <w:sz w:val="24"/>
          <w:szCs w:val="22"/>
        </w:rPr>
      </w:pPr>
      <w:r w:rsidRPr="000551AE">
        <w:rPr>
          <w:bCs/>
          <w:kern w:val="36"/>
          <w:sz w:val="24"/>
          <w:szCs w:val="22"/>
        </w:rPr>
        <w:t>JURIĆ ĐORĐO- jagode i povrće</w:t>
      </w:r>
    </w:p>
    <w:p w14:paraId="7513CAB6" w14:textId="77777777" w:rsidR="00BB0DB6" w:rsidRPr="000551AE" w:rsidRDefault="00BB0DB6" w:rsidP="00E37A72">
      <w:pPr>
        <w:numPr>
          <w:ilvl w:val="0"/>
          <w:numId w:val="24"/>
        </w:numPr>
        <w:rPr>
          <w:bCs/>
          <w:kern w:val="36"/>
          <w:sz w:val="24"/>
          <w:szCs w:val="22"/>
        </w:rPr>
      </w:pPr>
      <w:r>
        <w:rPr>
          <w:bCs/>
          <w:kern w:val="36"/>
          <w:sz w:val="24"/>
          <w:szCs w:val="22"/>
        </w:rPr>
        <w:t>BOŽOVIĆ SANJA- ekološki</w:t>
      </w:r>
      <w:r w:rsidRPr="000551AE">
        <w:rPr>
          <w:bCs/>
          <w:kern w:val="36"/>
          <w:sz w:val="24"/>
          <w:szCs w:val="22"/>
        </w:rPr>
        <w:t xml:space="preserve"> orah</w:t>
      </w:r>
    </w:p>
    <w:p w14:paraId="1354984A" w14:textId="77777777" w:rsidR="00BB0DB6" w:rsidRPr="000551AE" w:rsidRDefault="00BB0DB6" w:rsidP="00E37A72">
      <w:pPr>
        <w:numPr>
          <w:ilvl w:val="0"/>
          <w:numId w:val="24"/>
        </w:numPr>
        <w:rPr>
          <w:bCs/>
          <w:kern w:val="36"/>
          <w:sz w:val="24"/>
          <w:szCs w:val="22"/>
        </w:rPr>
      </w:pPr>
      <w:r w:rsidRPr="000551AE">
        <w:rPr>
          <w:bCs/>
          <w:kern w:val="36"/>
          <w:sz w:val="24"/>
          <w:szCs w:val="22"/>
        </w:rPr>
        <w:t>PATRA NOVA d.o.o.</w:t>
      </w:r>
      <w:r>
        <w:rPr>
          <w:bCs/>
          <w:kern w:val="36"/>
          <w:sz w:val="24"/>
          <w:szCs w:val="22"/>
        </w:rPr>
        <w:t>-</w:t>
      </w:r>
      <w:r w:rsidRPr="000551AE">
        <w:rPr>
          <w:bCs/>
          <w:kern w:val="36"/>
          <w:sz w:val="24"/>
          <w:szCs w:val="22"/>
        </w:rPr>
        <w:t xml:space="preserve"> lješnjak</w:t>
      </w:r>
    </w:p>
    <w:p w14:paraId="2F62FF37" w14:textId="77777777" w:rsidR="00BB0DB6" w:rsidRPr="000551AE" w:rsidRDefault="00BB0DB6" w:rsidP="00E37A72">
      <w:pPr>
        <w:numPr>
          <w:ilvl w:val="0"/>
          <w:numId w:val="24"/>
        </w:numPr>
        <w:rPr>
          <w:bCs/>
          <w:kern w:val="36"/>
          <w:sz w:val="24"/>
          <w:szCs w:val="22"/>
        </w:rPr>
      </w:pPr>
      <w:r>
        <w:rPr>
          <w:bCs/>
          <w:kern w:val="36"/>
          <w:sz w:val="24"/>
          <w:szCs w:val="22"/>
        </w:rPr>
        <w:t xml:space="preserve">KOS SVEMIR- </w:t>
      </w:r>
      <w:r w:rsidRPr="000551AE">
        <w:rPr>
          <w:bCs/>
          <w:kern w:val="36"/>
          <w:sz w:val="24"/>
          <w:szCs w:val="22"/>
        </w:rPr>
        <w:t>orah</w:t>
      </w:r>
      <w:r>
        <w:rPr>
          <w:bCs/>
          <w:kern w:val="36"/>
          <w:sz w:val="24"/>
          <w:szCs w:val="22"/>
        </w:rPr>
        <w:t>,</w:t>
      </w:r>
      <w:r w:rsidRPr="000551AE">
        <w:rPr>
          <w:bCs/>
          <w:kern w:val="36"/>
          <w:sz w:val="24"/>
          <w:szCs w:val="22"/>
        </w:rPr>
        <w:t xml:space="preserve"> lješnjak, trešnja, višnja</w:t>
      </w:r>
    </w:p>
    <w:p w14:paraId="03E59A88" w14:textId="77777777" w:rsidR="00BB0DB6" w:rsidRPr="000551AE" w:rsidRDefault="00BB0DB6" w:rsidP="00E37A72">
      <w:pPr>
        <w:numPr>
          <w:ilvl w:val="0"/>
          <w:numId w:val="24"/>
        </w:numPr>
        <w:rPr>
          <w:bCs/>
          <w:kern w:val="36"/>
          <w:sz w:val="24"/>
          <w:szCs w:val="22"/>
        </w:rPr>
      </w:pPr>
      <w:r w:rsidRPr="000551AE">
        <w:rPr>
          <w:bCs/>
          <w:kern w:val="36"/>
          <w:sz w:val="24"/>
          <w:szCs w:val="22"/>
        </w:rPr>
        <w:t>RUKAVINA MILAN</w:t>
      </w:r>
      <w:r>
        <w:rPr>
          <w:bCs/>
          <w:kern w:val="36"/>
          <w:sz w:val="24"/>
          <w:szCs w:val="22"/>
        </w:rPr>
        <w:t>-</w:t>
      </w:r>
      <w:r w:rsidRPr="000551AE">
        <w:rPr>
          <w:bCs/>
          <w:kern w:val="36"/>
          <w:sz w:val="24"/>
          <w:szCs w:val="22"/>
        </w:rPr>
        <w:t xml:space="preserve"> ekološka kupina</w:t>
      </w:r>
    </w:p>
    <w:p w14:paraId="1A65F3B4" w14:textId="77777777" w:rsidR="00BB0DB6" w:rsidRPr="000551AE" w:rsidRDefault="00BB0DB6" w:rsidP="00E37A72">
      <w:pPr>
        <w:numPr>
          <w:ilvl w:val="0"/>
          <w:numId w:val="24"/>
        </w:numPr>
        <w:rPr>
          <w:bCs/>
          <w:kern w:val="36"/>
          <w:sz w:val="24"/>
          <w:szCs w:val="22"/>
        </w:rPr>
      </w:pPr>
      <w:r w:rsidRPr="000551AE">
        <w:rPr>
          <w:bCs/>
          <w:kern w:val="36"/>
          <w:sz w:val="24"/>
          <w:szCs w:val="22"/>
        </w:rPr>
        <w:t>MAVRAČIĆ JOSIP</w:t>
      </w:r>
      <w:r>
        <w:rPr>
          <w:bCs/>
          <w:kern w:val="36"/>
          <w:sz w:val="24"/>
          <w:szCs w:val="22"/>
        </w:rPr>
        <w:t>-</w:t>
      </w:r>
      <w:r w:rsidRPr="000551AE">
        <w:rPr>
          <w:bCs/>
          <w:kern w:val="36"/>
          <w:sz w:val="24"/>
          <w:szCs w:val="22"/>
        </w:rPr>
        <w:t xml:space="preserve"> jagoda</w:t>
      </w:r>
    </w:p>
    <w:p w14:paraId="5442FEE1" w14:textId="77777777" w:rsidR="00BB0DB6" w:rsidRPr="000551AE" w:rsidRDefault="00BB0DB6" w:rsidP="00E37A72">
      <w:pPr>
        <w:numPr>
          <w:ilvl w:val="0"/>
          <w:numId w:val="24"/>
        </w:numPr>
        <w:rPr>
          <w:bCs/>
          <w:kern w:val="36"/>
          <w:sz w:val="24"/>
          <w:szCs w:val="22"/>
        </w:rPr>
      </w:pPr>
      <w:r w:rsidRPr="000551AE">
        <w:rPr>
          <w:bCs/>
          <w:kern w:val="36"/>
          <w:sz w:val="24"/>
          <w:szCs w:val="22"/>
        </w:rPr>
        <w:t>HAVIDIĆ SINIŠA</w:t>
      </w:r>
      <w:r>
        <w:rPr>
          <w:bCs/>
          <w:kern w:val="36"/>
          <w:sz w:val="24"/>
          <w:szCs w:val="22"/>
        </w:rPr>
        <w:t>-</w:t>
      </w:r>
      <w:r w:rsidRPr="000551AE">
        <w:rPr>
          <w:bCs/>
          <w:kern w:val="36"/>
          <w:sz w:val="24"/>
          <w:szCs w:val="22"/>
        </w:rPr>
        <w:t xml:space="preserve"> kruška</w:t>
      </w:r>
    </w:p>
    <w:p w14:paraId="2938EA50" w14:textId="77777777" w:rsidR="00BB0DB6" w:rsidRPr="000551AE" w:rsidRDefault="00BB0DB6" w:rsidP="00E37A72">
      <w:pPr>
        <w:numPr>
          <w:ilvl w:val="0"/>
          <w:numId w:val="24"/>
        </w:numPr>
        <w:rPr>
          <w:bCs/>
          <w:kern w:val="36"/>
          <w:sz w:val="24"/>
          <w:szCs w:val="22"/>
        </w:rPr>
      </w:pPr>
      <w:r w:rsidRPr="000551AE">
        <w:rPr>
          <w:bCs/>
          <w:kern w:val="36"/>
          <w:sz w:val="24"/>
          <w:szCs w:val="22"/>
        </w:rPr>
        <w:t>VEZMAR ĐORĐE</w:t>
      </w:r>
      <w:r>
        <w:rPr>
          <w:bCs/>
          <w:kern w:val="36"/>
          <w:sz w:val="24"/>
          <w:szCs w:val="22"/>
        </w:rPr>
        <w:t>-</w:t>
      </w:r>
      <w:r w:rsidRPr="000551AE">
        <w:rPr>
          <w:bCs/>
          <w:kern w:val="36"/>
          <w:sz w:val="24"/>
          <w:szCs w:val="22"/>
        </w:rPr>
        <w:t xml:space="preserve"> integrirana jabuka</w:t>
      </w:r>
    </w:p>
    <w:p w14:paraId="0781BA1C" w14:textId="77777777" w:rsidR="00BB0DB6" w:rsidRPr="000551AE" w:rsidRDefault="00BB0DB6" w:rsidP="00E37A72">
      <w:pPr>
        <w:numPr>
          <w:ilvl w:val="0"/>
          <w:numId w:val="24"/>
        </w:numPr>
        <w:rPr>
          <w:bCs/>
          <w:kern w:val="36"/>
          <w:sz w:val="24"/>
          <w:szCs w:val="22"/>
        </w:rPr>
      </w:pPr>
      <w:r>
        <w:rPr>
          <w:bCs/>
          <w:kern w:val="36"/>
          <w:sz w:val="24"/>
          <w:szCs w:val="22"/>
        </w:rPr>
        <w:t xml:space="preserve">OBRT VIR- </w:t>
      </w:r>
      <w:r w:rsidRPr="000551AE">
        <w:rPr>
          <w:bCs/>
          <w:kern w:val="36"/>
          <w:sz w:val="24"/>
          <w:szCs w:val="22"/>
        </w:rPr>
        <w:t>trešnja</w:t>
      </w:r>
    </w:p>
    <w:p w14:paraId="16CD7CBF" w14:textId="77777777" w:rsidR="00BB0DB6" w:rsidRPr="000551AE" w:rsidRDefault="00BB0DB6" w:rsidP="00E37A72">
      <w:pPr>
        <w:numPr>
          <w:ilvl w:val="0"/>
          <w:numId w:val="24"/>
        </w:numPr>
        <w:rPr>
          <w:bCs/>
          <w:kern w:val="36"/>
          <w:sz w:val="24"/>
          <w:szCs w:val="22"/>
        </w:rPr>
      </w:pPr>
      <w:r w:rsidRPr="000551AE">
        <w:rPr>
          <w:bCs/>
          <w:kern w:val="36"/>
          <w:sz w:val="24"/>
          <w:szCs w:val="22"/>
        </w:rPr>
        <w:t>ALPEZA MARIO</w:t>
      </w:r>
      <w:r>
        <w:rPr>
          <w:bCs/>
          <w:kern w:val="36"/>
          <w:sz w:val="24"/>
          <w:szCs w:val="22"/>
        </w:rPr>
        <w:t>-</w:t>
      </w:r>
      <w:r w:rsidRPr="000551AE">
        <w:rPr>
          <w:bCs/>
          <w:kern w:val="36"/>
          <w:sz w:val="24"/>
          <w:szCs w:val="22"/>
        </w:rPr>
        <w:t xml:space="preserve"> integrirana trešnja i breskva</w:t>
      </w:r>
    </w:p>
    <w:p w14:paraId="6437642E" w14:textId="77777777" w:rsidR="00BB0DB6" w:rsidRPr="000551AE" w:rsidRDefault="00BB0DB6" w:rsidP="00E37A72">
      <w:pPr>
        <w:numPr>
          <w:ilvl w:val="0"/>
          <w:numId w:val="24"/>
        </w:numPr>
        <w:rPr>
          <w:bCs/>
          <w:kern w:val="36"/>
          <w:sz w:val="24"/>
          <w:szCs w:val="22"/>
        </w:rPr>
      </w:pPr>
      <w:r w:rsidRPr="000551AE">
        <w:rPr>
          <w:bCs/>
          <w:kern w:val="36"/>
          <w:sz w:val="24"/>
          <w:szCs w:val="22"/>
        </w:rPr>
        <w:t>NAVRAČIĆ JOSIP- kravlje mlijeko</w:t>
      </w:r>
    </w:p>
    <w:p w14:paraId="3C0B2CC7" w14:textId="77777777" w:rsidR="00BB0DB6" w:rsidRPr="000551AE" w:rsidRDefault="00BB0DB6" w:rsidP="00E37A72">
      <w:pPr>
        <w:numPr>
          <w:ilvl w:val="0"/>
          <w:numId w:val="24"/>
        </w:numPr>
        <w:rPr>
          <w:bCs/>
          <w:kern w:val="36"/>
          <w:sz w:val="24"/>
          <w:szCs w:val="22"/>
        </w:rPr>
      </w:pPr>
      <w:r w:rsidRPr="000551AE">
        <w:rPr>
          <w:bCs/>
          <w:kern w:val="36"/>
          <w:sz w:val="24"/>
          <w:szCs w:val="22"/>
        </w:rPr>
        <w:t xml:space="preserve">PENEZIĆ BRANKA- kravlje mlijeko </w:t>
      </w:r>
    </w:p>
    <w:p w14:paraId="13C18FA2" w14:textId="77777777" w:rsidR="00BB0DB6" w:rsidRPr="000551AE" w:rsidRDefault="00BB0DB6" w:rsidP="00E37A72">
      <w:pPr>
        <w:numPr>
          <w:ilvl w:val="0"/>
          <w:numId w:val="24"/>
        </w:numPr>
        <w:rPr>
          <w:bCs/>
          <w:kern w:val="36"/>
          <w:sz w:val="24"/>
          <w:szCs w:val="22"/>
        </w:rPr>
      </w:pPr>
      <w:r w:rsidRPr="000551AE">
        <w:rPr>
          <w:bCs/>
          <w:kern w:val="36"/>
          <w:sz w:val="24"/>
          <w:szCs w:val="22"/>
        </w:rPr>
        <w:t>ANTOLIĆ IVAN- kravlje mlijeko</w:t>
      </w:r>
    </w:p>
    <w:p w14:paraId="03AFFC51" w14:textId="77777777" w:rsidR="00BB0DB6" w:rsidRPr="000551AE" w:rsidRDefault="00BB0DB6" w:rsidP="00E37A72">
      <w:pPr>
        <w:numPr>
          <w:ilvl w:val="0"/>
          <w:numId w:val="24"/>
        </w:numPr>
        <w:rPr>
          <w:bCs/>
          <w:kern w:val="36"/>
          <w:sz w:val="24"/>
          <w:szCs w:val="22"/>
        </w:rPr>
      </w:pPr>
      <w:r w:rsidRPr="000551AE">
        <w:rPr>
          <w:bCs/>
          <w:kern w:val="36"/>
          <w:sz w:val="24"/>
          <w:szCs w:val="22"/>
        </w:rPr>
        <w:t>BREZOVEČKI DRAŽEN- kravlje mlijeko</w:t>
      </w:r>
    </w:p>
    <w:p w14:paraId="116F6753" w14:textId="77777777" w:rsidR="00BB0DB6" w:rsidRPr="000551AE" w:rsidRDefault="00BB0DB6" w:rsidP="00E37A72">
      <w:pPr>
        <w:numPr>
          <w:ilvl w:val="0"/>
          <w:numId w:val="24"/>
        </w:numPr>
        <w:rPr>
          <w:bCs/>
          <w:kern w:val="36"/>
          <w:sz w:val="24"/>
          <w:szCs w:val="22"/>
        </w:rPr>
      </w:pPr>
      <w:r w:rsidRPr="000551AE">
        <w:rPr>
          <w:bCs/>
          <w:kern w:val="36"/>
          <w:sz w:val="24"/>
          <w:szCs w:val="22"/>
        </w:rPr>
        <w:t>PURETIĆ BOŽIDAR</w:t>
      </w:r>
      <w:r>
        <w:rPr>
          <w:bCs/>
          <w:kern w:val="36"/>
          <w:sz w:val="24"/>
          <w:szCs w:val="22"/>
        </w:rPr>
        <w:t>-</w:t>
      </w:r>
      <w:r w:rsidRPr="000551AE">
        <w:rPr>
          <w:bCs/>
          <w:kern w:val="36"/>
          <w:sz w:val="24"/>
          <w:szCs w:val="22"/>
        </w:rPr>
        <w:t xml:space="preserve"> ratarstvo i kravlje mlijeko</w:t>
      </w:r>
    </w:p>
    <w:p w14:paraId="79DBA1F5" w14:textId="77777777" w:rsidR="00BB0DB6" w:rsidRPr="000551AE" w:rsidRDefault="00BB0DB6" w:rsidP="00E37A72">
      <w:pPr>
        <w:numPr>
          <w:ilvl w:val="0"/>
          <w:numId w:val="24"/>
        </w:numPr>
        <w:rPr>
          <w:bCs/>
          <w:kern w:val="36"/>
          <w:sz w:val="24"/>
          <w:szCs w:val="22"/>
        </w:rPr>
      </w:pPr>
      <w:r w:rsidRPr="000551AE">
        <w:rPr>
          <w:bCs/>
          <w:kern w:val="36"/>
          <w:sz w:val="24"/>
          <w:szCs w:val="22"/>
        </w:rPr>
        <w:t>PURETIĆ MLADEN</w:t>
      </w:r>
      <w:r>
        <w:rPr>
          <w:bCs/>
          <w:kern w:val="36"/>
          <w:sz w:val="24"/>
          <w:szCs w:val="22"/>
        </w:rPr>
        <w:t>-</w:t>
      </w:r>
      <w:r w:rsidRPr="000551AE">
        <w:rPr>
          <w:bCs/>
          <w:kern w:val="36"/>
          <w:sz w:val="24"/>
          <w:szCs w:val="22"/>
        </w:rPr>
        <w:t xml:space="preserve"> kravlje mlijeko</w:t>
      </w:r>
    </w:p>
    <w:p w14:paraId="79E126CA" w14:textId="77777777" w:rsidR="00BB0DB6" w:rsidRPr="000551AE" w:rsidRDefault="00BB0DB6" w:rsidP="00E37A72">
      <w:pPr>
        <w:numPr>
          <w:ilvl w:val="0"/>
          <w:numId w:val="24"/>
        </w:numPr>
        <w:rPr>
          <w:bCs/>
          <w:kern w:val="36"/>
          <w:sz w:val="24"/>
          <w:szCs w:val="22"/>
        </w:rPr>
      </w:pPr>
      <w:r w:rsidRPr="000551AE">
        <w:rPr>
          <w:bCs/>
          <w:kern w:val="36"/>
          <w:sz w:val="24"/>
          <w:szCs w:val="22"/>
        </w:rPr>
        <w:t>ERNJEŠ ĐURO</w:t>
      </w:r>
      <w:r>
        <w:rPr>
          <w:bCs/>
          <w:kern w:val="36"/>
          <w:sz w:val="24"/>
          <w:szCs w:val="22"/>
        </w:rPr>
        <w:t>-</w:t>
      </w:r>
      <w:r w:rsidRPr="000551AE">
        <w:rPr>
          <w:bCs/>
          <w:kern w:val="36"/>
          <w:sz w:val="24"/>
          <w:szCs w:val="22"/>
        </w:rPr>
        <w:t xml:space="preserve"> kravlje mlijeko</w:t>
      </w:r>
    </w:p>
    <w:p w14:paraId="4D9A1E13" w14:textId="77777777" w:rsidR="00BB0DB6" w:rsidRPr="000551AE" w:rsidRDefault="00BB0DB6" w:rsidP="00E37A72">
      <w:pPr>
        <w:numPr>
          <w:ilvl w:val="0"/>
          <w:numId w:val="24"/>
        </w:numPr>
        <w:rPr>
          <w:bCs/>
          <w:kern w:val="36"/>
          <w:sz w:val="24"/>
          <w:szCs w:val="22"/>
        </w:rPr>
      </w:pPr>
      <w:r w:rsidRPr="000551AE">
        <w:rPr>
          <w:bCs/>
          <w:kern w:val="36"/>
          <w:sz w:val="24"/>
          <w:szCs w:val="22"/>
        </w:rPr>
        <w:t>VLAŠIĆ ZDRAVKO</w:t>
      </w:r>
      <w:r>
        <w:rPr>
          <w:bCs/>
          <w:kern w:val="36"/>
          <w:sz w:val="24"/>
          <w:szCs w:val="22"/>
        </w:rPr>
        <w:t>-</w:t>
      </w:r>
      <w:r w:rsidRPr="000551AE">
        <w:rPr>
          <w:bCs/>
          <w:kern w:val="36"/>
          <w:sz w:val="24"/>
          <w:szCs w:val="22"/>
        </w:rPr>
        <w:t xml:space="preserve"> kravlje mlijeko</w:t>
      </w:r>
    </w:p>
    <w:p w14:paraId="2C80A123" w14:textId="77777777" w:rsidR="00BB0DB6" w:rsidRPr="000551AE" w:rsidRDefault="00BB0DB6" w:rsidP="00E37A72">
      <w:pPr>
        <w:numPr>
          <w:ilvl w:val="0"/>
          <w:numId w:val="24"/>
        </w:numPr>
        <w:rPr>
          <w:bCs/>
          <w:kern w:val="36"/>
          <w:sz w:val="24"/>
          <w:szCs w:val="22"/>
        </w:rPr>
      </w:pPr>
      <w:r w:rsidRPr="000551AE">
        <w:rPr>
          <w:bCs/>
          <w:kern w:val="36"/>
          <w:sz w:val="24"/>
          <w:szCs w:val="22"/>
        </w:rPr>
        <w:t>ŠOLIĆ JANKO</w:t>
      </w:r>
      <w:r>
        <w:rPr>
          <w:bCs/>
          <w:kern w:val="36"/>
          <w:sz w:val="24"/>
          <w:szCs w:val="22"/>
        </w:rPr>
        <w:t>-</w:t>
      </w:r>
      <w:r w:rsidRPr="000551AE">
        <w:rPr>
          <w:bCs/>
          <w:kern w:val="36"/>
          <w:sz w:val="24"/>
          <w:szCs w:val="22"/>
        </w:rPr>
        <w:t xml:space="preserve"> kravlje mlijeko</w:t>
      </w:r>
    </w:p>
    <w:p w14:paraId="5DB27436" w14:textId="77777777" w:rsidR="00BB0DB6" w:rsidRPr="000551AE" w:rsidRDefault="00BB0DB6" w:rsidP="00E37A72">
      <w:pPr>
        <w:numPr>
          <w:ilvl w:val="0"/>
          <w:numId w:val="24"/>
        </w:numPr>
        <w:rPr>
          <w:bCs/>
          <w:kern w:val="36"/>
          <w:sz w:val="24"/>
          <w:szCs w:val="22"/>
        </w:rPr>
      </w:pPr>
      <w:r w:rsidRPr="000551AE">
        <w:rPr>
          <w:bCs/>
          <w:kern w:val="36"/>
          <w:sz w:val="24"/>
          <w:szCs w:val="22"/>
        </w:rPr>
        <w:t>MALKOČ BRANKO</w:t>
      </w:r>
      <w:r>
        <w:rPr>
          <w:bCs/>
          <w:kern w:val="36"/>
          <w:sz w:val="24"/>
          <w:szCs w:val="22"/>
        </w:rPr>
        <w:t>-</w:t>
      </w:r>
      <w:r w:rsidRPr="000551AE">
        <w:rPr>
          <w:bCs/>
          <w:kern w:val="36"/>
          <w:sz w:val="24"/>
          <w:szCs w:val="22"/>
        </w:rPr>
        <w:t xml:space="preserve"> tov junadi i svinja</w:t>
      </w:r>
    </w:p>
    <w:p w14:paraId="222113CF" w14:textId="77777777" w:rsidR="00BB0DB6" w:rsidRPr="000551AE" w:rsidRDefault="00BB0DB6" w:rsidP="00E37A72">
      <w:pPr>
        <w:numPr>
          <w:ilvl w:val="0"/>
          <w:numId w:val="24"/>
        </w:numPr>
        <w:rPr>
          <w:bCs/>
          <w:kern w:val="36"/>
          <w:sz w:val="24"/>
          <w:szCs w:val="22"/>
        </w:rPr>
      </w:pPr>
      <w:r w:rsidRPr="000551AE">
        <w:rPr>
          <w:bCs/>
          <w:kern w:val="36"/>
          <w:sz w:val="24"/>
          <w:szCs w:val="22"/>
        </w:rPr>
        <w:t>PREDOVIĆ JURICA</w:t>
      </w:r>
      <w:r>
        <w:rPr>
          <w:bCs/>
          <w:kern w:val="36"/>
          <w:sz w:val="24"/>
          <w:szCs w:val="22"/>
        </w:rPr>
        <w:t>-</w:t>
      </w:r>
      <w:r w:rsidRPr="000551AE">
        <w:rPr>
          <w:bCs/>
          <w:kern w:val="36"/>
          <w:sz w:val="24"/>
          <w:szCs w:val="22"/>
        </w:rPr>
        <w:t xml:space="preserve"> tov junadi</w:t>
      </w:r>
    </w:p>
    <w:p w14:paraId="6A01BE05" w14:textId="77777777" w:rsidR="00BB0DB6" w:rsidRPr="000551AE" w:rsidRDefault="00BB0DB6" w:rsidP="00E37A72">
      <w:pPr>
        <w:numPr>
          <w:ilvl w:val="0"/>
          <w:numId w:val="24"/>
        </w:numPr>
        <w:rPr>
          <w:bCs/>
          <w:kern w:val="36"/>
          <w:sz w:val="24"/>
          <w:szCs w:val="22"/>
        </w:rPr>
      </w:pPr>
      <w:r>
        <w:rPr>
          <w:bCs/>
          <w:kern w:val="36"/>
          <w:sz w:val="24"/>
          <w:szCs w:val="22"/>
        </w:rPr>
        <w:t xml:space="preserve"> JOSIP PISAČIĆ-</w:t>
      </w:r>
      <w:r w:rsidRPr="000551AE">
        <w:rPr>
          <w:bCs/>
          <w:kern w:val="36"/>
          <w:sz w:val="24"/>
          <w:szCs w:val="22"/>
        </w:rPr>
        <w:t xml:space="preserve"> tov junadi</w:t>
      </w:r>
    </w:p>
    <w:p w14:paraId="5FE3AD24" w14:textId="77777777" w:rsidR="00BB0DB6" w:rsidRPr="000551AE" w:rsidRDefault="00BB0DB6" w:rsidP="00E37A72">
      <w:pPr>
        <w:numPr>
          <w:ilvl w:val="0"/>
          <w:numId w:val="24"/>
        </w:numPr>
        <w:rPr>
          <w:bCs/>
          <w:kern w:val="36"/>
          <w:sz w:val="24"/>
          <w:szCs w:val="22"/>
        </w:rPr>
      </w:pPr>
      <w:r w:rsidRPr="000551AE">
        <w:rPr>
          <w:bCs/>
          <w:kern w:val="36"/>
          <w:sz w:val="24"/>
          <w:szCs w:val="22"/>
        </w:rPr>
        <w:t>BRGLEZ NEVEN</w:t>
      </w:r>
      <w:r>
        <w:rPr>
          <w:bCs/>
          <w:kern w:val="36"/>
          <w:sz w:val="24"/>
          <w:szCs w:val="22"/>
        </w:rPr>
        <w:t>-</w:t>
      </w:r>
      <w:r w:rsidRPr="000551AE">
        <w:rPr>
          <w:bCs/>
          <w:kern w:val="36"/>
          <w:sz w:val="24"/>
          <w:szCs w:val="22"/>
        </w:rPr>
        <w:t xml:space="preserve"> vinogradarstvo</w:t>
      </w:r>
    </w:p>
    <w:p w14:paraId="3C762A6D" w14:textId="77777777" w:rsidR="00BB0DB6" w:rsidRPr="000551AE" w:rsidRDefault="00BB0DB6" w:rsidP="00E37A72">
      <w:pPr>
        <w:numPr>
          <w:ilvl w:val="0"/>
          <w:numId w:val="24"/>
        </w:numPr>
        <w:rPr>
          <w:bCs/>
          <w:kern w:val="36"/>
          <w:sz w:val="24"/>
          <w:szCs w:val="22"/>
        </w:rPr>
      </w:pPr>
      <w:r w:rsidRPr="000551AE">
        <w:rPr>
          <w:bCs/>
          <w:kern w:val="36"/>
          <w:sz w:val="24"/>
          <w:szCs w:val="22"/>
        </w:rPr>
        <w:t>BENKO STJEPAN</w:t>
      </w:r>
      <w:r>
        <w:rPr>
          <w:bCs/>
          <w:kern w:val="36"/>
          <w:sz w:val="24"/>
          <w:szCs w:val="22"/>
        </w:rPr>
        <w:t>-</w:t>
      </w:r>
      <w:r w:rsidRPr="000551AE">
        <w:rPr>
          <w:bCs/>
          <w:kern w:val="36"/>
          <w:sz w:val="24"/>
          <w:szCs w:val="22"/>
        </w:rPr>
        <w:t xml:space="preserve"> vinogradarstvo i agroturizam</w:t>
      </w:r>
    </w:p>
    <w:p w14:paraId="1C46641A" w14:textId="77777777" w:rsidR="00BB0DB6" w:rsidRPr="000551AE" w:rsidRDefault="00BB0DB6" w:rsidP="00E37A72">
      <w:pPr>
        <w:numPr>
          <w:ilvl w:val="0"/>
          <w:numId w:val="24"/>
        </w:numPr>
        <w:rPr>
          <w:bCs/>
          <w:kern w:val="36"/>
          <w:sz w:val="24"/>
          <w:szCs w:val="22"/>
        </w:rPr>
      </w:pPr>
      <w:r w:rsidRPr="000551AE">
        <w:rPr>
          <w:bCs/>
          <w:kern w:val="36"/>
          <w:sz w:val="24"/>
          <w:szCs w:val="22"/>
        </w:rPr>
        <w:t>VINOGRADARSTVO I PODRUMARSTVO KUNJKO- vinogradarstvo</w:t>
      </w:r>
    </w:p>
    <w:p w14:paraId="537AFE61" w14:textId="77777777" w:rsidR="00BB0DB6" w:rsidRPr="000551AE" w:rsidRDefault="00BB0DB6" w:rsidP="00E37A72">
      <w:pPr>
        <w:numPr>
          <w:ilvl w:val="0"/>
          <w:numId w:val="24"/>
        </w:numPr>
        <w:rPr>
          <w:bCs/>
          <w:kern w:val="36"/>
          <w:sz w:val="24"/>
          <w:szCs w:val="22"/>
        </w:rPr>
      </w:pPr>
      <w:r w:rsidRPr="000551AE">
        <w:rPr>
          <w:bCs/>
          <w:kern w:val="36"/>
          <w:sz w:val="24"/>
          <w:szCs w:val="22"/>
        </w:rPr>
        <w:t>HOJANIĆ ŽELJKO- vinogradarstvo</w:t>
      </w:r>
    </w:p>
    <w:p w14:paraId="307DAD46" w14:textId="77777777" w:rsidR="00BB0DB6" w:rsidRPr="000551AE" w:rsidRDefault="00BB0DB6" w:rsidP="00E37A72">
      <w:pPr>
        <w:numPr>
          <w:ilvl w:val="0"/>
          <w:numId w:val="24"/>
        </w:numPr>
        <w:rPr>
          <w:bCs/>
          <w:kern w:val="36"/>
          <w:sz w:val="24"/>
          <w:szCs w:val="22"/>
        </w:rPr>
      </w:pPr>
      <w:r w:rsidRPr="000551AE">
        <w:rPr>
          <w:bCs/>
          <w:kern w:val="36"/>
          <w:sz w:val="24"/>
          <w:szCs w:val="22"/>
        </w:rPr>
        <w:t>PROVLEKANOV SAŠA</w:t>
      </w:r>
      <w:r>
        <w:rPr>
          <w:bCs/>
          <w:kern w:val="36"/>
          <w:sz w:val="24"/>
          <w:szCs w:val="22"/>
        </w:rPr>
        <w:t>-</w:t>
      </w:r>
      <w:r w:rsidRPr="000551AE">
        <w:rPr>
          <w:bCs/>
          <w:kern w:val="36"/>
          <w:sz w:val="24"/>
          <w:szCs w:val="22"/>
        </w:rPr>
        <w:t xml:space="preserve"> povrće</w:t>
      </w:r>
    </w:p>
    <w:p w14:paraId="606D2EB2" w14:textId="77777777" w:rsidR="00BB0DB6" w:rsidRPr="000551AE" w:rsidRDefault="00BB0DB6" w:rsidP="00E37A72">
      <w:pPr>
        <w:numPr>
          <w:ilvl w:val="0"/>
          <w:numId w:val="24"/>
        </w:numPr>
        <w:rPr>
          <w:bCs/>
          <w:kern w:val="36"/>
          <w:sz w:val="24"/>
          <w:szCs w:val="22"/>
        </w:rPr>
      </w:pPr>
      <w:r w:rsidRPr="000551AE">
        <w:rPr>
          <w:bCs/>
          <w:kern w:val="36"/>
          <w:sz w:val="24"/>
          <w:szCs w:val="22"/>
        </w:rPr>
        <w:t>MILOŠ ILIJA</w:t>
      </w:r>
      <w:r>
        <w:rPr>
          <w:bCs/>
          <w:kern w:val="36"/>
          <w:sz w:val="24"/>
          <w:szCs w:val="22"/>
        </w:rPr>
        <w:t>-</w:t>
      </w:r>
      <w:r w:rsidRPr="000551AE">
        <w:rPr>
          <w:bCs/>
          <w:kern w:val="36"/>
          <w:sz w:val="24"/>
          <w:szCs w:val="22"/>
        </w:rPr>
        <w:t xml:space="preserve"> povrće</w:t>
      </w:r>
    </w:p>
    <w:p w14:paraId="57A53B74" w14:textId="77777777" w:rsidR="00BB0DB6" w:rsidRPr="000551AE" w:rsidRDefault="00BB0DB6" w:rsidP="00E37A72">
      <w:pPr>
        <w:numPr>
          <w:ilvl w:val="0"/>
          <w:numId w:val="24"/>
        </w:numPr>
        <w:rPr>
          <w:bCs/>
          <w:kern w:val="36"/>
          <w:sz w:val="24"/>
          <w:szCs w:val="22"/>
        </w:rPr>
      </w:pPr>
      <w:r w:rsidRPr="000551AE">
        <w:rPr>
          <w:bCs/>
          <w:kern w:val="36"/>
          <w:sz w:val="24"/>
          <w:szCs w:val="22"/>
        </w:rPr>
        <w:t>OBRT BUČARIĆ, vl. Bučarić Božica- povrće</w:t>
      </w:r>
    </w:p>
    <w:p w14:paraId="78E6B458" w14:textId="77777777" w:rsidR="00BB0DB6" w:rsidRPr="000551AE" w:rsidRDefault="00BB0DB6" w:rsidP="00E37A72">
      <w:pPr>
        <w:numPr>
          <w:ilvl w:val="0"/>
          <w:numId w:val="24"/>
        </w:numPr>
        <w:rPr>
          <w:bCs/>
          <w:kern w:val="36"/>
          <w:sz w:val="24"/>
          <w:szCs w:val="22"/>
        </w:rPr>
      </w:pPr>
      <w:r w:rsidRPr="000551AE">
        <w:rPr>
          <w:bCs/>
          <w:kern w:val="36"/>
          <w:sz w:val="24"/>
          <w:szCs w:val="22"/>
        </w:rPr>
        <w:t>KRAPEC NEVENKA</w:t>
      </w:r>
      <w:r>
        <w:rPr>
          <w:bCs/>
          <w:kern w:val="36"/>
          <w:sz w:val="24"/>
          <w:szCs w:val="22"/>
        </w:rPr>
        <w:t>-</w:t>
      </w:r>
      <w:r w:rsidRPr="000551AE">
        <w:rPr>
          <w:bCs/>
          <w:kern w:val="36"/>
          <w:sz w:val="24"/>
          <w:szCs w:val="22"/>
        </w:rPr>
        <w:t xml:space="preserve"> povrće</w:t>
      </w:r>
    </w:p>
    <w:p w14:paraId="45A180B1" w14:textId="77777777" w:rsidR="00BB0DB6" w:rsidRPr="000551AE" w:rsidRDefault="00BB0DB6" w:rsidP="00E37A72">
      <w:pPr>
        <w:numPr>
          <w:ilvl w:val="0"/>
          <w:numId w:val="24"/>
        </w:numPr>
        <w:rPr>
          <w:bCs/>
          <w:kern w:val="36"/>
          <w:sz w:val="24"/>
          <w:szCs w:val="22"/>
        </w:rPr>
      </w:pPr>
      <w:r w:rsidRPr="000551AE">
        <w:rPr>
          <w:bCs/>
          <w:kern w:val="36"/>
          <w:sz w:val="24"/>
          <w:szCs w:val="22"/>
        </w:rPr>
        <w:t>PETRAS DAMIR</w:t>
      </w:r>
      <w:r>
        <w:rPr>
          <w:bCs/>
          <w:kern w:val="36"/>
          <w:sz w:val="24"/>
          <w:szCs w:val="22"/>
        </w:rPr>
        <w:t xml:space="preserve">- </w:t>
      </w:r>
      <w:r w:rsidRPr="000551AE">
        <w:rPr>
          <w:bCs/>
          <w:kern w:val="36"/>
          <w:sz w:val="24"/>
          <w:szCs w:val="22"/>
        </w:rPr>
        <w:t>povrće</w:t>
      </w:r>
    </w:p>
    <w:p w14:paraId="5FD2CF5B" w14:textId="77777777" w:rsidR="00BB0DB6" w:rsidRPr="000551AE" w:rsidRDefault="00BB0DB6" w:rsidP="00E37A72">
      <w:pPr>
        <w:numPr>
          <w:ilvl w:val="0"/>
          <w:numId w:val="24"/>
        </w:numPr>
        <w:rPr>
          <w:bCs/>
          <w:kern w:val="36"/>
          <w:sz w:val="24"/>
          <w:szCs w:val="22"/>
        </w:rPr>
      </w:pPr>
      <w:r w:rsidRPr="000551AE">
        <w:rPr>
          <w:bCs/>
          <w:kern w:val="36"/>
          <w:sz w:val="24"/>
          <w:szCs w:val="22"/>
        </w:rPr>
        <w:t>LAMEŠIĆ IVAN</w:t>
      </w:r>
      <w:r>
        <w:rPr>
          <w:bCs/>
          <w:kern w:val="36"/>
          <w:sz w:val="24"/>
          <w:szCs w:val="22"/>
        </w:rPr>
        <w:t>-</w:t>
      </w:r>
      <w:r w:rsidRPr="000551AE">
        <w:rPr>
          <w:bCs/>
          <w:kern w:val="36"/>
          <w:sz w:val="24"/>
          <w:szCs w:val="22"/>
        </w:rPr>
        <w:t xml:space="preserve"> povrće</w:t>
      </w:r>
    </w:p>
    <w:p w14:paraId="3569B3B8" w14:textId="77777777" w:rsidR="00BB0DB6" w:rsidRPr="000551AE" w:rsidRDefault="00BB0DB6" w:rsidP="00E37A72">
      <w:pPr>
        <w:numPr>
          <w:ilvl w:val="0"/>
          <w:numId w:val="24"/>
        </w:numPr>
        <w:rPr>
          <w:bCs/>
          <w:kern w:val="36"/>
          <w:sz w:val="24"/>
          <w:szCs w:val="22"/>
        </w:rPr>
      </w:pPr>
      <w:r w:rsidRPr="000551AE">
        <w:rPr>
          <w:bCs/>
          <w:kern w:val="36"/>
          <w:sz w:val="24"/>
          <w:szCs w:val="22"/>
        </w:rPr>
        <w:t>VUKOVIĆ STJEPAN</w:t>
      </w:r>
      <w:r>
        <w:rPr>
          <w:bCs/>
          <w:kern w:val="36"/>
          <w:sz w:val="24"/>
          <w:szCs w:val="22"/>
        </w:rPr>
        <w:t>-</w:t>
      </w:r>
      <w:r w:rsidRPr="000551AE">
        <w:rPr>
          <w:bCs/>
          <w:kern w:val="36"/>
          <w:sz w:val="24"/>
          <w:szCs w:val="22"/>
        </w:rPr>
        <w:t xml:space="preserve"> pčelari</w:t>
      </w:r>
    </w:p>
    <w:p w14:paraId="332075A2" w14:textId="77777777" w:rsidR="00BB0DB6" w:rsidRPr="000551AE" w:rsidRDefault="00BB0DB6" w:rsidP="00E37A72">
      <w:pPr>
        <w:numPr>
          <w:ilvl w:val="0"/>
          <w:numId w:val="24"/>
        </w:numPr>
        <w:rPr>
          <w:bCs/>
          <w:kern w:val="36"/>
          <w:sz w:val="24"/>
          <w:szCs w:val="22"/>
        </w:rPr>
      </w:pPr>
      <w:r w:rsidRPr="000551AE">
        <w:rPr>
          <w:bCs/>
          <w:kern w:val="36"/>
          <w:sz w:val="24"/>
          <w:szCs w:val="22"/>
        </w:rPr>
        <w:t>CRNKOVIĆ ZDENKO</w:t>
      </w:r>
      <w:r>
        <w:rPr>
          <w:bCs/>
          <w:kern w:val="36"/>
          <w:sz w:val="24"/>
          <w:szCs w:val="22"/>
        </w:rPr>
        <w:t>-</w:t>
      </w:r>
      <w:r w:rsidRPr="000551AE">
        <w:rPr>
          <w:bCs/>
          <w:kern w:val="36"/>
          <w:sz w:val="24"/>
          <w:szCs w:val="22"/>
        </w:rPr>
        <w:t xml:space="preserve"> pčelari</w:t>
      </w:r>
    </w:p>
    <w:p w14:paraId="7F4D8EE1" w14:textId="77777777" w:rsidR="00BB0DB6" w:rsidRPr="000551AE" w:rsidRDefault="00BB0DB6" w:rsidP="00E37A72">
      <w:pPr>
        <w:numPr>
          <w:ilvl w:val="0"/>
          <w:numId w:val="24"/>
        </w:numPr>
        <w:rPr>
          <w:bCs/>
          <w:kern w:val="36"/>
          <w:sz w:val="24"/>
          <w:szCs w:val="22"/>
        </w:rPr>
      </w:pPr>
      <w:r w:rsidRPr="000551AE">
        <w:rPr>
          <w:bCs/>
          <w:kern w:val="36"/>
          <w:sz w:val="24"/>
          <w:szCs w:val="22"/>
        </w:rPr>
        <w:t>MARJANOVIĆ VJEKOSLAV</w:t>
      </w:r>
      <w:r>
        <w:rPr>
          <w:bCs/>
          <w:kern w:val="36"/>
          <w:sz w:val="24"/>
          <w:szCs w:val="22"/>
        </w:rPr>
        <w:t>-</w:t>
      </w:r>
      <w:r w:rsidRPr="000551AE">
        <w:rPr>
          <w:bCs/>
          <w:kern w:val="36"/>
          <w:sz w:val="24"/>
          <w:szCs w:val="22"/>
        </w:rPr>
        <w:t xml:space="preserve"> pčelarstvo</w:t>
      </w:r>
    </w:p>
    <w:p w14:paraId="5D6F556F" w14:textId="77777777" w:rsidR="00BB0DB6" w:rsidRPr="000551AE" w:rsidRDefault="00BB0DB6" w:rsidP="00E37A72">
      <w:pPr>
        <w:numPr>
          <w:ilvl w:val="0"/>
          <w:numId w:val="24"/>
        </w:numPr>
        <w:rPr>
          <w:bCs/>
          <w:kern w:val="36"/>
          <w:sz w:val="24"/>
          <w:szCs w:val="22"/>
        </w:rPr>
      </w:pPr>
      <w:r w:rsidRPr="000551AE">
        <w:rPr>
          <w:bCs/>
          <w:kern w:val="36"/>
          <w:sz w:val="24"/>
          <w:szCs w:val="22"/>
        </w:rPr>
        <w:t>GEBERT ROBERT</w:t>
      </w:r>
      <w:r>
        <w:rPr>
          <w:bCs/>
          <w:kern w:val="36"/>
          <w:sz w:val="24"/>
          <w:szCs w:val="22"/>
        </w:rPr>
        <w:t>-</w:t>
      </w:r>
      <w:r w:rsidRPr="000551AE">
        <w:rPr>
          <w:bCs/>
          <w:kern w:val="36"/>
          <w:sz w:val="24"/>
          <w:szCs w:val="22"/>
        </w:rPr>
        <w:t xml:space="preserve"> pčelarstvo</w:t>
      </w:r>
    </w:p>
    <w:p w14:paraId="132D5B5E" w14:textId="77777777" w:rsidR="00BB0DB6" w:rsidRDefault="00BB0DB6" w:rsidP="00BB0DB6">
      <w:pPr>
        <w:rPr>
          <w:bCs/>
          <w:kern w:val="36"/>
          <w:sz w:val="24"/>
          <w:szCs w:val="22"/>
        </w:rPr>
      </w:pPr>
    </w:p>
    <w:p w14:paraId="4E16E908" w14:textId="77777777" w:rsidR="00BB0DB6" w:rsidRDefault="00BB0DB6" w:rsidP="00BB0DB6">
      <w:pPr>
        <w:rPr>
          <w:bCs/>
          <w:kern w:val="36"/>
          <w:sz w:val="24"/>
          <w:szCs w:val="22"/>
        </w:rPr>
      </w:pPr>
    </w:p>
    <w:p w14:paraId="5FF6C779" w14:textId="77777777" w:rsidR="00BB0DB6" w:rsidRPr="004B4B91" w:rsidRDefault="00BB0DB6" w:rsidP="009C7200">
      <w:pPr>
        <w:ind w:firstLine="360"/>
        <w:jc w:val="both"/>
        <w:rPr>
          <w:bCs/>
          <w:kern w:val="36"/>
          <w:sz w:val="24"/>
          <w:szCs w:val="22"/>
        </w:rPr>
      </w:pPr>
      <w:r>
        <w:rPr>
          <w:bCs/>
          <w:kern w:val="36"/>
          <w:sz w:val="24"/>
          <w:szCs w:val="22"/>
        </w:rPr>
        <w:t xml:space="preserve">Na obje radionice odazvalo se 30-ak korisnika mjera potpora. Radionice je otvorio pročelnik Gradskog ureda za poljoprivredu </w:t>
      </w:r>
      <w:r w:rsidR="009C7200">
        <w:rPr>
          <w:bCs/>
          <w:kern w:val="36"/>
          <w:sz w:val="24"/>
          <w:szCs w:val="22"/>
        </w:rPr>
        <w:t>i šumarstvo, Emil Tuk. Radionice</w:t>
      </w:r>
      <w:r>
        <w:rPr>
          <w:bCs/>
          <w:kern w:val="36"/>
          <w:sz w:val="24"/>
          <w:szCs w:val="22"/>
        </w:rPr>
        <w:t xml:space="preserve"> je vodio Dalibor Georgievski, a osim njega </w:t>
      </w:r>
      <w:r w:rsidR="009C7200">
        <w:rPr>
          <w:bCs/>
          <w:kern w:val="36"/>
          <w:sz w:val="24"/>
          <w:szCs w:val="22"/>
        </w:rPr>
        <w:t>sudjeloval</w:t>
      </w:r>
      <w:r>
        <w:rPr>
          <w:bCs/>
          <w:kern w:val="36"/>
          <w:sz w:val="24"/>
          <w:szCs w:val="22"/>
        </w:rPr>
        <w:t>i</w:t>
      </w:r>
      <w:r w:rsidR="009C7200">
        <w:rPr>
          <w:bCs/>
          <w:kern w:val="36"/>
          <w:sz w:val="24"/>
          <w:szCs w:val="22"/>
        </w:rPr>
        <w:t xml:space="preserve"> su i</w:t>
      </w:r>
      <w:r>
        <w:rPr>
          <w:bCs/>
          <w:kern w:val="36"/>
          <w:sz w:val="24"/>
          <w:szCs w:val="22"/>
        </w:rPr>
        <w:t xml:space="preserve"> zamjenica pročelnika, Biserka Petošić, te kolege iz Ureda za poljoprivredu i šumarstvo koji su direktno uključeni u </w:t>
      </w:r>
      <w:r w:rsidR="009C7200">
        <w:rPr>
          <w:bCs/>
          <w:kern w:val="36"/>
          <w:sz w:val="24"/>
          <w:szCs w:val="22"/>
        </w:rPr>
        <w:t>program potpora Grada Zagreba. Na</w:t>
      </w:r>
      <w:r>
        <w:rPr>
          <w:bCs/>
          <w:kern w:val="36"/>
          <w:sz w:val="24"/>
          <w:szCs w:val="22"/>
        </w:rPr>
        <w:t xml:space="preserve"> radionici su prezentirane sve mjere potpora i tražilo se od sudionika da ispune anketni upitnik (nalazi se u prilogu ovog dopisa pod DODATAK 1) kako bi se izjasnili koje mjere su im najvažnije i najkorisnije u razdoblju 2013-2015. Također, prezentirani su prijedlozi koji su bili definirani u prvoj fazi analize s čime se je većina proizvođača složila i kao takve ih načelno prihvatila. Proizvođači su imali veliki broj upita vezano za EAFRD fond međutim zbog trenutnog nedostatka podataka, tj. pravilnika nemoguće je bilo odgovoriti na sva pitanja. Proizvođači su predložili daljnje informiranje kroz no</w:t>
      </w:r>
      <w:r w:rsidR="009C7200">
        <w:rPr>
          <w:bCs/>
          <w:kern w:val="36"/>
          <w:sz w:val="24"/>
          <w:szCs w:val="22"/>
        </w:rPr>
        <w:t>ve radionice za sve proizvođače</w:t>
      </w:r>
      <w:r>
        <w:rPr>
          <w:bCs/>
          <w:kern w:val="36"/>
          <w:sz w:val="24"/>
          <w:szCs w:val="22"/>
        </w:rPr>
        <w:t xml:space="preserve"> o mogućnostima u EAFRD fondu, ali i kroz ostale fondove, nakon što Ministarstvo poljoprivrede odobri pravilnike koji su trenutno u izradi. </w:t>
      </w:r>
    </w:p>
    <w:p w14:paraId="194F588F" w14:textId="77777777" w:rsidR="00BB0DB6" w:rsidRDefault="00BB0DB6" w:rsidP="00BB0DB6">
      <w:pPr>
        <w:pStyle w:val="Naslov2"/>
        <w:numPr>
          <w:ilvl w:val="0"/>
          <w:numId w:val="0"/>
        </w:numPr>
        <w:sectPr w:rsidR="00BB0DB6" w:rsidSect="00541F4A">
          <w:pgSz w:w="11906" w:h="16838"/>
          <w:pgMar w:top="1418" w:right="1418" w:bottom="1418" w:left="1418" w:header="720" w:footer="113" w:gutter="0"/>
          <w:cols w:space="720"/>
          <w:titlePg/>
          <w:docGrid w:linePitch="272"/>
        </w:sectPr>
      </w:pPr>
    </w:p>
    <w:p w14:paraId="14051322" w14:textId="77777777" w:rsidR="00BB0DB6" w:rsidRDefault="00833CE7" w:rsidP="00E37A72">
      <w:pPr>
        <w:pStyle w:val="Naslov2"/>
        <w:numPr>
          <w:ilvl w:val="1"/>
          <w:numId w:val="37"/>
        </w:numPr>
      </w:pPr>
      <w:r>
        <w:t xml:space="preserve"> </w:t>
      </w:r>
      <w:bookmarkStart w:id="19" w:name="_Toc370753019"/>
      <w:r w:rsidR="00BB0DB6">
        <w:t>Rezultati anketnih upitnika</w:t>
      </w:r>
      <w:bookmarkEnd w:id="19"/>
    </w:p>
    <w:p w14:paraId="21BBC723" w14:textId="77777777" w:rsidR="00BB0DB6" w:rsidRDefault="00BB0DB6" w:rsidP="00BB0DB6">
      <w:pPr>
        <w:jc w:val="both"/>
        <w:rPr>
          <w:bCs/>
          <w:kern w:val="36"/>
          <w:sz w:val="24"/>
          <w:szCs w:val="22"/>
        </w:rPr>
      </w:pPr>
    </w:p>
    <w:p w14:paraId="3BD33DA4" w14:textId="77777777" w:rsidR="00BB0DB6" w:rsidRDefault="00BB0DB6" w:rsidP="009C7200">
      <w:pPr>
        <w:ind w:firstLine="360"/>
        <w:jc w:val="both"/>
        <w:rPr>
          <w:bCs/>
          <w:kern w:val="36"/>
          <w:sz w:val="24"/>
          <w:szCs w:val="22"/>
        </w:rPr>
      </w:pPr>
      <w:r>
        <w:rPr>
          <w:bCs/>
          <w:kern w:val="36"/>
          <w:sz w:val="24"/>
          <w:szCs w:val="22"/>
        </w:rPr>
        <w:t xml:space="preserve">U sklopu radionice, kako je već i spomenuto, podijeljeni su anketni upitnici u kojima su proizvođači ocjenjivali ocjenama od 1 do 5 važnost pojedinih mjera za njihovo gospodarstvo te na koje mjere se planiraju prijavljivati u razdoblju 2013-2015. godine. U prilogu (DODATAK 1) ove analize nalazi se i sam upitnik koji je neophodan za bolje razumijevanje rezultata prikazanih u grafovima. </w:t>
      </w:r>
      <w:r w:rsidRPr="000F1C7F">
        <w:rPr>
          <w:bCs/>
          <w:kern w:val="36"/>
          <w:sz w:val="24"/>
          <w:szCs w:val="22"/>
        </w:rPr>
        <w:t xml:space="preserve">Napominjemo da se radionicama odazvao </w:t>
      </w:r>
      <w:r>
        <w:rPr>
          <w:bCs/>
          <w:kern w:val="36"/>
          <w:sz w:val="24"/>
          <w:szCs w:val="22"/>
        </w:rPr>
        <w:t xml:space="preserve">ipak nešto </w:t>
      </w:r>
      <w:r w:rsidRPr="000F1C7F">
        <w:rPr>
          <w:bCs/>
          <w:kern w:val="36"/>
          <w:sz w:val="24"/>
          <w:szCs w:val="22"/>
        </w:rPr>
        <w:t xml:space="preserve">manji broj korisnika </w:t>
      </w:r>
      <w:r w:rsidRPr="00197347">
        <w:rPr>
          <w:bCs/>
          <w:kern w:val="36"/>
          <w:sz w:val="24"/>
          <w:szCs w:val="22"/>
        </w:rPr>
        <w:t>potpora od očekivanog (30 %) no smatra</w:t>
      </w:r>
      <w:r>
        <w:rPr>
          <w:bCs/>
          <w:kern w:val="36"/>
          <w:sz w:val="24"/>
          <w:szCs w:val="22"/>
        </w:rPr>
        <w:t xml:space="preserve">mo da se ovi rezultati mogu uzeti kao reprezentativni te </w:t>
      </w:r>
      <w:r w:rsidR="009C7200">
        <w:rPr>
          <w:bCs/>
          <w:kern w:val="36"/>
          <w:sz w:val="24"/>
          <w:szCs w:val="22"/>
        </w:rPr>
        <w:t xml:space="preserve">da </w:t>
      </w:r>
      <w:r>
        <w:rPr>
          <w:bCs/>
          <w:kern w:val="36"/>
          <w:sz w:val="24"/>
          <w:szCs w:val="22"/>
        </w:rPr>
        <w:t>daju uvid u stvarne potrebe proizvođača.</w:t>
      </w:r>
    </w:p>
    <w:p w14:paraId="31F091B3" w14:textId="77777777" w:rsidR="00BB0DB6" w:rsidRDefault="00BB0DB6" w:rsidP="00BB0DB6">
      <w:pPr>
        <w:jc w:val="both"/>
        <w:rPr>
          <w:bCs/>
          <w:kern w:val="36"/>
          <w:sz w:val="24"/>
          <w:szCs w:val="22"/>
        </w:rPr>
      </w:pPr>
    </w:p>
    <w:p w14:paraId="751240B0" w14:textId="77777777" w:rsidR="00BB0DB6" w:rsidRDefault="00BB0DB6" w:rsidP="00BB0DB6">
      <w:pPr>
        <w:jc w:val="both"/>
        <w:rPr>
          <w:bCs/>
          <w:kern w:val="36"/>
          <w:sz w:val="24"/>
          <w:szCs w:val="22"/>
        </w:rPr>
      </w:pPr>
      <w:r>
        <w:rPr>
          <w:bCs/>
          <w:kern w:val="36"/>
          <w:sz w:val="24"/>
          <w:szCs w:val="22"/>
        </w:rPr>
        <w:t>Graf: Rezultati anketnih upitnika – komercijalni proizvođači – važnost pojedine mjere</w:t>
      </w:r>
    </w:p>
    <w:p w14:paraId="584896C6" w14:textId="77777777" w:rsidR="00BB0DB6" w:rsidRDefault="00BB0DB6" w:rsidP="00BB0DB6">
      <w:pPr>
        <w:jc w:val="both"/>
        <w:rPr>
          <w:bCs/>
          <w:kern w:val="36"/>
          <w:sz w:val="24"/>
          <w:szCs w:val="22"/>
        </w:rPr>
      </w:pPr>
      <w:r>
        <w:rPr>
          <w:bCs/>
          <w:noProof/>
          <w:kern w:val="36"/>
          <w:sz w:val="24"/>
          <w:szCs w:val="22"/>
          <w:lang w:eastAsia="hr-HR"/>
        </w:rPr>
        <w:drawing>
          <wp:inline distT="0" distB="0" distL="0" distR="0" wp14:anchorId="334BC46A" wp14:editId="7CBAED92">
            <wp:extent cx="8677275" cy="3752144"/>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683092" cy="3754659"/>
                    </a:xfrm>
                    <a:prstGeom prst="rect">
                      <a:avLst/>
                    </a:prstGeom>
                    <a:noFill/>
                  </pic:spPr>
                </pic:pic>
              </a:graphicData>
            </a:graphic>
          </wp:inline>
        </w:drawing>
      </w:r>
    </w:p>
    <w:p w14:paraId="73CD0710" w14:textId="77777777" w:rsidR="00BB0DB6" w:rsidRDefault="00BB0DB6" w:rsidP="00BB0DB6">
      <w:pPr>
        <w:jc w:val="both"/>
        <w:rPr>
          <w:bCs/>
          <w:kern w:val="36"/>
          <w:sz w:val="24"/>
          <w:szCs w:val="22"/>
        </w:rPr>
      </w:pPr>
      <w:r>
        <w:rPr>
          <w:bCs/>
          <w:kern w:val="36"/>
          <w:sz w:val="24"/>
          <w:szCs w:val="22"/>
        </w:rPr>
        <w:t>Izvor: Vlastita izrada</w:t>
      </w:r>
    </w:p>
    <w:p w14:paraId="1B94E88D" w14:textId="77777777" w:rsidR="00BB0DB6" w:rsidRDefault="00BB0DB6" w:rsidP="00BB0DB6">
      <w:pPr>
        <w:jc w:val="both"/>
        <w:rPr>
          <w:bCs/>
          <w:kern w:val="36"/>
          <w:sz w:val="24"/>
          <w:szCs w:val="22"/>
        </w:rPr>
        <w:sectPr w:rsidR="00BB0DB6" w:rsidSect="00541F4A">
          <w:pgSz w:w="16838" w:h="11906" w:orient="landscape"/>
          <w:pgMar w:top="1418" w:right="1418" w:bottom="1418" w:left="1418" w:header="720" w:footer="113" w:gutter="0"/>
          <w:cols w:space="720"/>
          <w:titlePg/>
          <w:docGrid w:linePitch="272"/>
        </w:sectPr>
      </w:pPr>
    </w:p>
    <w:p w14:paraId="3AAA26E4" w14:textId="77777777" w:rsidR="00BB0DB6" w:rsidRDefault="00BB0DB6" w:rsidP="00BB0DB6">
      <w:pPr>
        <w:jc w:val="both"/>
        <w:rPr>
          <w:bCs/>
          <w:kern w:val="36"/>
          <w:sz w:val="24"/>
          <w:szCs w:val="22"/>
        </w:rPr>
      </w:pPr>
      <w:r>
        <w:rPr>
          <w:bCs/>
          <w:kern w:val="36"/>
          <w:sz w:val="24"/>
          <w:szCs w:val="22"/>
        </w:rPr>
        <w:t>Iz priloženog grafa možemo zaključiti da su najzanimljivije mjere sudionicima radionica koji pripadaju komercijalnim proizvođačima mjere pod rednim brojevima:</w:t>
      </w:r>
    </w:p>
    <w:p w14:paraId="2CA2BF1D" w14:textId="77777777" w:rsidR="00BB0DB6" w:rsidRDefault="00BB0DB6" w:rsidP="00BB0DB6">
      <w:pPr>
        <w:jc w:val="both"/>
        <w:rPr>
          <w:bCs/>
          <w:kern w:val="36"/>
          <w:sz w:val="24"/>
          <w:szCs w:val="22"/>
        </w:rPr>
      </w:pPr>
      <w:r w:rsidRPr="00331F96">
        <w:rPr>
          <w:bCs/>
          <w:kern w:val="36"/>
          <w:sz w:val="24"/>
          <w:szCs w:val="22"/>
        </w:rPr>
        <w:t>53.</w:t>
      </w:r>
      <w:r w:rsidRPr="00331F96">
        <w:rPr>
          <w:bCs/>
          <w:kern w:val="36"/>
          <w:sz w:val="24"/>
          <w:szCs w:val="22"/>
        </w:rPr>
        <w:tab/>
        <w:t>izvođenje infrastrukturnog projekta (priključak na električnu i plinsku mrežu, vodovod, kanalizaciju i prilazni put)- troškovi priključaka, troškovi građevinskih radova</w:t>
      </w:r>
      <w:r>
        <w:rPr>
          <w:bCs/>
          <w:kern w:val="36"/>
          <w:sz w:val="24"/>
          <w:szCs w:val="22"/>
        </w:rPr>
        <w:t>;</w:t>
      </w:r>
    </w:p>
    <w:p w14:paraId="7A8A7D8B" w14:textId="77777777" w:rsidR="00BB0DB6" w:rsidRDefault="00BB0DB6" w:rsidP="00BB0DB6">
      <w:pPr>
        <w:jc w:val="both"/>
        <w:rPr>
          <w:bCs/>
          <w:kern w:val="36"/>
          <w:sz w:val="24"/>
          <w:szCs w:val="22"/>
        </w:rPr>
      </w:pPr>
      <w:r>
        <w:rPr>
          <w:bCs/>
          <w:kern w:val="36"/>
          <w:sz w:val="24"/>
          <w:szCs w:val="22"/>
        </w:rPr>
        <w:t>14.</w:t>
      </w:r>
      <w:r>
        <w:rPr>
          <w:bCs/>
          <w:kern w:val="36"/>
          <w:sz w:val="24"/>
          <w:szCs w:val="22"/>
        </w:rPr>
        <w:tab/>
        <w:t>nabava</w:t>
      </w:r>
      <w:r w:rsidRPr="00331F96">
        <w:rPr>
          <w:bCs/>
          <w:kern w:val="36"/>
          <w:sz w:val="24"/>
          <w:szCs w:val="22"/>
        </w:rPr>
        <w:t xml:space="preserve"> novih priključaka za poljoprivredne strojeve-</w:t>
      </w:r>
      <w:r>
        <w:rPr>
          <w:bCs/>
          <w:kern w:val="36"/>
          <w:sz w:val="24"/>
          <w:szCs w:val="22"/>
        </w:rPr>
        <w:t xml:space="preserve"> trošak nabav</w:t>
      </w:r>
      <w:r w:rsidRPr="00331F96">
        <w:rPr>
          <w:bCs/>
          <w:kern w:val="36"/>
          <w:sz w:val="24"/>
          <w:szCs w:val="22"/>
        </w:rPr>
        <w:t>e priključka</w:t>
      </w:r>
    </w:p>
    <w:p w14:paraId="2DFF3EAD" w14:textId="77777777" w:rsidR="00BB0DB6" w:rsidRDefault="00BB0DB6" w:rsidP="00BB0DB6">
      <w:pPr>
        <w:jc w:val="both"/>
        <w:rPr>
          <w:bCs/>
          <w:kern w:val="36"/>
          <w:sz w:val="24"/>
          <w:szCs w:val="22"/>
        </w:rPr>
      </w:pPr>
      <w:r>
        <w:rPr>
          <w:bCs/>
          <w:kern w:val="36"/>
          <w:sz w:val="24"/>
          <w:szCs w:val="22"/>
        </w:rPr>
        <w:t>15.</w:t>
      </w:r>
      <w:r>
        <w:rPr>
          <w:bCs/>
          <w:kern w:val="36"/>
          <w:sz w:val="24"/>
          <w:szCs w:val="22"/>
        </w:rPr>
        <w:tab/>
        <w:t>nabava opreme, izgradnja, rekonstrukcija i adaptacija</w:t>
      </w:r>
      <w:r w:rsidRPr="00331F96">
        <w:rPr>
          <w:bCs/>
          <w:kern w:val="36"/>
          <w:sz w:val="24"/>
          <w:szCs w:val="22"/>
        </w:rPr>
        <w:t xml:space="preserve"> prostora za skladištenje i čuvanje poljoprivrednih proizvoda- troškovi nabave opreme, izvedbeni troškovi izgradnje, rekonstrukcije i adaptacije prostora za skladištenje i čuvanje poljoprivrednih proizvoda</w:t>
      </w:r>
      <w:r>
        <w:rPr>
          <w:bCs/>
          <w:kern w:val="36"/>
          <w:sz w:val="24"/>
          <w:szCs w:val="22"/>
        </w:rPr>
        <w:t>;</w:t>
      </w:r>
    </w:p>
    <w:p w14:paraId="34142C05" w14:textId="77777777" w:rsidR="00BB0DB6" w:rsidRDefault="00BB0DB6" w:rsidP="00BB0DB6">
      <w:pPr>
        <w:jc w:val="both"/>
        <w:rPr>
          <w:bCs/>
          <w:kern w:val="36"/>
          <w:sz w:val="24"/>
          <w:szCs w:val="22"/>
        </w:rPr>
      </w:pPr>
      <w:r w:rsidRPr="00331F96">
        <w:rPr>
          <w:bCs/>
          <w:kern w:val="36"/>
          <w:sz w:val="24"/>
          <w:szCs w:val="22"/>
        </w:rPr>
        <w:t>6.</w:t>
      </w:r>
      <w:r w:rsidRPr="00331F96">
        <w:rPr>
          <w:bCs/>
          <w:kern w:val="36"/>
          <w:sz w:val="24"/>
          <w:szCs w:val="22"/>
        </w:rPr>
        <w:tab/>
        <w:t>očuvanje malih i srednjih poljoprivrednih gospodarstava koja proizvode u sektoru voćarstva prema proizvodnim razredima temeljenim na smjernicama za utvrđivanje proizvodnih  razreda- troškovi redovitog godišnjeg investiranja s ciljem nastavka voćarske proizvodnje</w:t>
      </w:r>
      <w:r>
        <w:rPr>
          <w:bCs/>
          <w:kern w:val="36"/>
          <w:sz w:val="24"/>
          <w:szCs w:val="22"/>
        </w:rPr>
        <w:t xml:space="preserve"> u očuvanim ruralnim prostorima;</w:t>
      </w:r>
    </w:p>
    <w:p w14:paraId="04E98600" w14:textId="77777777" w:rsidR="00BB0DB6" w:rsidRDefault="00BB0DB6" w:rsidP="00BB0DB6">
      <w:pPr>
        <w:jc w:val="both"/>
        <w:rPr>
          <w:bCs/>
          <w:kern w:val="36"/>
          <w:sz w:val="24"/>
          <w:szCs w:val="22"/>
        </w:rPr>
      </w:pPr>
      <w:r w:rsidRPr="00331F96">
        <w:rPr>
          <w:bCs/>
          <w:kern w:val="36"/>
          <w:sz w:val="24"/>
          <w:szCs w:val="22"/>
        </w:rPr>
        <w:t>5.</w:t>
      </w:r>
      <w:r w:rsidRPr="00331F96">
        <w:rPr>
          <w:bCs/>
          <w:kern w:val="36"/>
          <w:sz w:val="24"/>
          <w:szCs w:val="22"/>
        </w:rPr>
        <w:tab/>
        <w:t xml:space="preserve">investicije u trajne nasade (troškovi pripreme zemljišta, analize tla, </w:t>
      </w:r>
      <w:r>
        <w:rPr>
          <w:bCs/>
          <w:kern w:val="36"/>
          <w:sz w:val="24"/>
          <w:szCs w:val="22"/>
        </w:rPr>
        <w:t>kupnje sadnog materijala, nabav</w:t>
      </w:r>
      <w:r w:rsidRPr="00331F96">
        <w:rPr>
          <w:bCs/>
          <w:kern w:val="36"/>
          <w:sz w:val="24"/>
          <w:szCs w:val="22"/>
        </w:rPr>
        <w:t xml:space="preserve">e </w:t>
      </w:r>
      <w:r>
        <w:rPr>
          <w:bCs/>
          <w:kern w:val="36"/>
          <w:sz w:val="24"/>
          <w:szCs w:val="22"/>
        </w:rPr>
        <w:t>sustava za navodnjavanje, nabav</w:t>
      </w:r>
      <w:r w:rsidRPr="00331F96">
        <w:rPr>
          <w:bCs/>
          <w:kern w:val="36"/>
          <w:sz w:val="24"/>
          <w:szCs w:val="22"/>
        </w:rPr>
        <w:t>e i postavljanje sustava za zaštitu višeg</w:t>
      </w:r>
      <w:r>
        <w:rPr>
          <w:bCs/>
          <w:kern w:val="36"/>
          <w:sz w:val="24"/>
          <w:szCs w:val="22"/>
        </w:rPr>
        <w:t>odišnjih nasada od tuče</w:t>
      </w:r>
      <w:r w:rsidRPr="00331F96">
        <w:rPr>
          <w:bCs/>
          <w:kern w:val="36"/>
          <w:sz w:val="24"/>
          <w:szCs w:val="22"/>
        </w:rPr>
        <w:t>- mreže, nosači, stupovi, sidra, armatura i protukišne folije,  ograđivanje nasada)-  trošak nabave mreža, nosača, stupova, sidra i protukišne folije;</w:t>
      </w:r>
    </w:p>
    <w:p w14:paraId="0DC65ABC" w14:textId="77777777" w:rsidR="00BB0DB6" w:rsidRDefault="00BB0DB6" w:rsidP="00BB0DB6">
      <w:pPr>
        <w:jc w:val="both"/>
        <w:rPr>
          <w:bCs/>
          <w:kern w:val="36"/>
          <w:sz w:val="24"/>
          <w:szCs w:val="22"/>
        </w:rPr>
      </w:pPr>
      <w:r w:rsidRPr="009F03E1">
        <w:rPr>
          <w:bCs/>
          <w:kern w:val="36"/>
          <w:sz w:val="24"/>
          <w:szCs w:val="22"/>
        </w:rPr>
        <w:t>17.</w:t>
      </w:r>
      <w:r w:rsidRPr="009F03E1">
        <w:rPr>
          <w:bCs/>
          <w:kern w:val="36"/>
          <w:sz w:val="24"/>
          <w:szCs w:val="22"/>
        </w:rPr>
        <w:tab/>
        <w:t xml:space="preserve"> investiranje u ekonomičnost ekološke proizvodnje prema proizvodnim razredima temeljenim na smjernicama za utvrđivanje proizvodnih razreda-  troškovi godišnje kontrole ovlaštenog kontrolnog tijela, certifikacije, tiskanja eko znaka, dozvoljenih sredstava</w:t>
      </w:r>
    </w:p>
    <w:p w14:paraId="0D93A2A3" w14:textId="77777777" w:rsidR="00BB0DB6" w:rsidRDefault="00BB0DB6" w:rsidP="00BB0DB6">
      <w:pPr>
        <w:jc w:val="both"/>
        <w:rPr>
          <w:bCs/>
          <w:kern w:val="36"/>
          <w:sz w:val="24"/>
          <w:szCs w:val="22"/>
        </w:rPr>
      </w:pPr>
      <w:r w:rsidRPr="009F03E1">
        <w:rPr>
          <w:bCs/>
          <w:kern w:val="36"/>
          <w:sz w:val="24"/>
          <w:szCs w:val="22"/>
        </w:rPr>
        <w:t>40.</w:t>
      </w:r>
      <w:r w:rsidRPr="009F03E1">
        <w:rPr>
          <w:bCs/>
          <w:kern w:val="36"/>
          <w:sz w:val="24"/>
          <w:szCs w:val="22"/>
        </w:rPr>
        <w:tab/>
        <w:t>uređenje neuređenoga poljoprivrednog zemljišta- troškovi krčenja i košnje, troškovi grubih zemljanih radova i troškovi osnovne obrade tla</w:t>
      </w:r>
      <w:r>
        <w:rPr>
          <w:bCs/>
          <w:kern w:val="36"/>
          <w:sz w:val="24"/>
          <w:szCs w:val="22"/>
        </w:rPr>
        <w:t>;</w:t>
      </w:r>
    </w:p>
    <w:p w14:paraId="73D2ED80" w14:textId="77777777" w:rsidR="00BB0DB6" w:rsidRDefault="00BB0DB6" w:rsidP="00BB0DB6">
      <w:pPr>
        <w:jc w:val="both"/>
        <w:rPr>
          <w:bCs/>
          <w:kern w:val="36"/>
          <w:sz w:val="24"/>
          <w:szCs w:val="22"/>
        </w:rPr>
      </w:pPr>
      <w:r>
        <w:rPr>
          <w:bCs/>
          <w:kern w:val="36"/>
          <w:sz w:val="24"/>
          <w:szCs w:val="22"/>
        </w:rPr>
        <w:t>52.</w:t>
      </w:r>
      <w:r>
        <w:rPr>
          <w:bCs/>
          <w:kern w:val="36"/>
          <w:sz w:val="24"/>
          <w:szCs w:val="22"/>
        </w:rPr>
        <w:tab/>
        <w:t>izrada</w:t>
      </w:r>
      <w:r w:rsidRPr="009F03E1">
        <w:rPr>
          <w:bCs/>
          <w:kern w:val="36"/>
          <w:sz w:val="24"/>
          <w:szCs w:val="22"/>
        </w:rPr>
        <w:t xml:space="preserve"> projektne dokumentacije infrastrukturnog priključka do poljoprivredno gospodarske građevine- troškovi arhitekta, građevinskih inženjera  i geodetski troškovi</w:t>
      </w:r>
      <w:r>
        <w:rPr>
          <w:bCs/>
          <w:kern w:val="36"/>
          <w:sz w:val="24"/>
          <w:szCs w:val="22"/>
        </w:rPr>
        <w:t>;</w:t>
      </w:r>
    </w:p>
    <w:p w14:paraId="7DEE40BB" w14:textId="77777777" w:rsidR="00BB0DB6" w:rsidRDefault="00BB0DB6" w:rsidP="00BB0DB6">
      <w:pPr>
        <w:jc w:val="both"/>
        <w:rPr>
          <w:bCs/>
          <w:kern w:val="36"/>
          <w:sz w:val="24"/>
          <w:szCs w:val="22"/>
        </w:rPr>
      </w:pPr>
      <w:r>
        <w:rPr>
          <w:bCs/>
          <w:kern w:val="36"/>
          <w:sz w:val="24"/>
          <w:szCs w:val="22"/>
        </w:rPr>
        <w:t>13.</w:t>
      </w:r>
      <w:r>
        <w:rPr>
          <w:bCs/>
          <w:kern w:val="36"/>
          <w:sz w:val="24"/>
          <w:szCs w:val="22"/>
        </w:rPr>
        <w:tab/>
        <w:t>nabava</w:t>
      </w:r>
      <w:r w:rsidRPr="009F03E1">
        <w:rPr>
          <w:bCs/>
          <w:kern w:val="36"/>
          <w:sz w:val="24"/>
          <w:szCs w:val="22"/>
        </w:rPr>
        <w:t xml:space="preserve"> novih samohodnih poljoprivrednih strojeva-</w:t>
      </w:r>
      <w:r>
        <w:rPr>
          <w:bCs/>
          <w:kern w:val="36"/>
          <w:sz w:val="24"/>
          <w:szCs w:val="22"/>
        </w:rPr>
        <w:t xml:space="preserve"> </w:t>
      </w:r>
      <w:r w:rsidRPr="009F03E1">
        <w:rPr>
          <w:bCs/>
          <w:kern w:val="36"/>
          <w:sz w:val="24"/>
          <w:szCs w:val="22"/>
        </w:rPr>
        <w:t>trošak nabavke stroja</w:t>
      </w:r>
      <w:r>
        <w:rPr>
          <w:bCs/>
          <w:kern w:val="36"/>
          <w:sz w:val="24"/>
          <w:szCs w:val="22"/>
        </w:rPr>
        <w:t>;</w:t>
      </w:r>
    </w:p>
    <w:p w14:paraId="3836423E" w14:textId="77777777" w:rsidR="00BB0DB6" w:rsidRDefault="00BB0DB6" w:rsidP="00BB0DB6">
      <w:pPr>
        <w:jc w:val="both"/>
        <w:rPr>
          <w:bCs/>
          <w:kern w:val="36"/>
          <w:sz w:val="24"/>
          <w:szCs w:val="22"/>
        </w:rPr>
      </w:pPr>
      <w:r w:rsidRPr="009F03E1">
        <w:rPr>
          <w:bCs/>
          <w:kern w:val="36"/>
          <w:sz w:val="24"/>
          <w:szCs w:val="22"/>
        </w:rPr>
        <w:t>43.</w:t>
      </w:r>
      <w:r w:rsidRPr="009F03E1">
        <w:rPr>
          <w:bCs/>
          <w:kern w:val="36"/>
          <w:sz w:val="24"/>
          <w:szCs w:val="22"/>
        </w:rPr>
        <w:tab/>
        <w:t>održavanje hidromelioracijskih sustava, otvorenih kanala 3. i 4. reda, kopanje obrambenih kanala, retencija i/ili akumulacija- troškovi krčenja, troškovi grubih zemljanih radova</w:t>
      </w:r>
      <w:r>
        <w:rPr>
          <w:bCs/>
          <w:kern w:val="36"/>
          <w:sz w:val="24"/>
          <w:szCs w:val="22"/>
        </w:rPr>
        <w:t>.</w:t>
      </w:r>
    </w:p>
    <w:p w14:paraId="14980531" w14:textId="77777777" w:rsidR="00BB0DB6" w:rsidRDefault="00BB0DB6" w:rsidP="00BB0DB6">
      <w:pPr>
        <w:jc w:val="both"/>
        <w:rPr>
          <w:bCs/>
          <w:kern w:val="36"/>
          <w:sz w:val="24"/>
          <w:szCs w:val="22"/>
        </w:rPr>
      </w:pPr>
    </w:p>
    <w:p w14:paraId="270BD2EA" w14:textId="77777777" w:rsidR="00BB0DB6" w:rsidRDefault="00BB0DB6" w:rsidP="009C7200">
      <w:pPr>
        <w:ind w:firstLine="708"/>
        <w:jc w:val="both"/>
        <w:rPr>
          <w:bCs/>
          <w:kern w:val="36"/>
          <w:sz w:val="24"/>
          <w:szCs w:val="22"/>
        </w:rPr>
      </w:pPr>
      <w:r>
        <w:rPr>
          <w:bCs/>
          <w:kern w:val="36"/>
          <w:sz w:val="24"/>
          <w:szCs w:val="22"/>
        </w:rPr>
        <w:t>Iz ovih mjera možemo zaključiti da su komercijalni proizvođači još uvijek vrlo zainteresirani za kapitalne investicije koje će moći primijeniti na EU fondove, međutim, ukazuju i na potrebu za izvođenjem infrastrukturnog projekta (priključci), izradu projektne dokumentacije i slično. Osim toga, vrlo zanimljive mjere su im i potpore za troškove analiza (mjera 24.), edukacije (mjera 33.), marketing proizvoda (mjera 56, 55, 44, 54.), registraciju objekata (mjera 26.), udruživanje (mjera 29.) itd. Up</w:t>
      </w:r>
      <w:r w:rsidR="009C7200">
        <w:rPr>
          <w:bCs/>
          <w:kern w:val="36"/>
          <w:sz w:val="24"/>
          <w:szCs w:val="22"/>
        </w:rPr>
        <w:t>ravo su to mjere koje su prema desktop</w:t>
      </w:r>
      <w:r>
        <w:rPr>
          <w:bCs/>
          <w:kern w:val="36"/>
          <w:sz w:val="24"/>
          <w:szCs w:val="22"/>
        </w:rPr>
        <w:t xml:space="preserve"> analizi za ove proizvođače bile predložene kao mjere koje bi mogle dati najveći efekt s obzirom na ograničeni proračun.</w:t>
      </w:r>
    </w:p>
    <w:p w14:paraId="0BA711A2" w14:textId="77777777" w:rsidR="00BB0DB6" w:rsidRDefault="00BB0DB6" w:rsidP="00BB0DB6">
      <w:pPr>
        <w:jc w:val="both"/>
        <w:rPr>
          <w:bCs/>
          <w:kern w:val="36"/>
          <w:sz w:val="24"/>
          <w:szCs w:val="22"/>
        </w:rPr>
      </w:pPr>
    </w:p>
    <w:p w14:paraId="235C374A" w14:textId="77777777" w:rsidR="00BB0DB6" w:rsidRDefault="00BB0DB6" w:rsidP="00BB0DB6">
      <w:pPr>
        <w:jc w:val="both"/>
        <w:rPr>
          <w:bCs/>
          <w:kern w:val="36"/>
          <w:sz w:val="24"/>
          <w:szCs w:val="22"/>
        </w:rPr>
      </w:pPr>
    </w:p>
    <w:p w14:paraId="23C1D7A5" w14:textId="77777777" w:rsidR="00BB0DB6" w:rsidRDefault="00BB0DB6" w:rsidP="00BB0DB6">
      <w:pPr>
        <w:jc w:val="both"/>
        <w:rPr>
          <w:bCs/>
          <w:kern w:val="36"/>
          <w:sz w:val="24"/>
          <w:szCs w:val="22"/>
        </w:rPr>
      </w:pPr>
    </w:p>
    <w:p w14:paraId="5E7A8C89" w14:textId="77777777" w:rsidR="00BB0DB6" w:rsidRDefault="00BB0DB6" w:rsidP="00BB0DB6">
      <w:pPr>
        <w:jc w:val="both"/>
        <w:rPr>
          <w:bCs/>
          <w:kern w:val="36"/>
          <w:sz w:val="24"/>
          <w:szCs w:val="22"/>
        </w:rPr>
      </w:pPr>
    </w:p>
    <w:p w14:paraId="1E6E5B6F" w14:textId="77777777" w:rsidR="00BB0DB6" w:rsidRDefault="00BB0DB6" w:rsidP="00BB0DB6">
      <w:pPr>
        <w:jc w:val="both"/>
        <w:rPr>
          <w:bCs/>
          <w:kern w:val="36"/>
          <w:sz w:val="24"/>
          <w:szCs w:val="22"/>
        </w:rPr>
      </w:pPr>
    </w:p>
    <w:p w14:paraId="0AB667E0" w14:textId="77777777" w:rsidR="00BB0DB6" w:rsidRDefault="00BB0DB6" w:rsidP="00BB0DB6">
      <w:pPr>
        <w:jc w:val="both"/>
        <w:rPr>
          <w:bCs/>
          <w:kern w:val="36"/>
          <w:sz w:val="24"/>
          <w:szCs w:val="22"/>
        </w:rPr>
      </w:pPr>
    </w:p>
    <w:p w14:paraId="12BBB8D8" w14:textId="77777777" w:rsidR="00BB0DB6" w:rsidRDefault="00BB0DB6" w:rsidP="00BB0DB6">
      <w:pPr>
        <w:jc w:val="both"/>
        <w:rPr>
          <w:bCs/>
          <w:kern w:val="36"/>
          <w:sz w:val="24"/>
          <w:szCs w:val="22"/>
        </w:rPr>
      </w:pPr>
    </w:p>
    <w:p w14:paraId="46AF0059" w14:textId="77777777" w:rsidR="00BB0DB6" w:rsidRDefault="00BB0DB6" w:rsidP="00BB0DB6">
      <w:pPr>
        <w:jc w:val="both"/>
        <w:rPr>
          <w:bCs/>
          <w:kern w:val="36"/>
          <w:sz w:val="24"/>
          <w:szCs w:val="22"/>
        </w:rPr>
      </w:pPr>
    </w:p>
    <w:p w14:paraId="42AD33EB" w14:textId="77777777" w:rsidR="00BB0DB6" w:rsidRDefault="00BB0DB6" w:rsidP="00BB0DB6">
      <w:pPr>
        <w:jc w:val="both"/>
        <w:rPr>
          <w:bCs/>
          <w:kern w:val="36"/>
          <w:sz w:val="24"/>
          <w:szCs w:val="22"/>
        </w:rPr>
      </w:pPr>
    </w:p>
    <w:p w14:paraId="09AD9332" w14:textId="77777777" w:rsidR="00BB0DB6" w:rsidRDefault="00BB0DB6" w:rsidP="00BB0DB6">
      <w:pPr>
        <w:jc w:val="both"/>
        <w:rPr>
          <w:bCs/>
          <w:kern w:val="36"/>
          <w:sz w:val="24"/>
          <w:szCs w:val="22"/>
        </w:rPr>
      </w:pPr>
    </w:p>
    <w:p w14:paraId="62F489F4" w14:textId="77777777" w:rsidR="00BB0DB6" w:rsidRDefault="00BB0DB6" w:rsidP="00BB0DB6">
      <w:pPr>
        <w:jc w:val="both"/>
        <w:rPr>
          <w:bCs/>
          <w:kern w:val="36"/>
          <w:sz w:val="24"/>
          <w:szCs w:val="22"/>
        </w:rPr>
      </w:pPr>
    </w:p>
    <w:p w14:paraId="5A5D3699" w14:textId="77777777" w:rsidR="00BB0DB6" w:rsidRDefault="00BB0DB6" w:rsidP="00BB0DB6">
      <w:pPr>
        <w:jc w:val="both"/>
        <w:rPr>
          <w:bCs/>
          <w:kern w:val="36"/>
          <w:sz w:val="24"/>
          <w:szCs w:val="22"/>
        </w:rPr>
      </w:pPr>
    </w:p>
    <w:p w14:paraId="45046712" w14:textId="77777777" w:rsidR="00BB0DB6" w:rsidRDefault="00BB0DB6" w:rsidP="00BB0DB6">
      <w:pPr>
        <w:jc w:val="both"/>
        <w:rPr>
          <w:bCs/>
          <w:kern w:val="36"/>
          <w:sz w:val="24"/>
          <w:szCs w:val="22"/>
        </w:rPr>
      </w:pPr>
    </w:p>
    <w:p w14:paraId="54F2EF0F" w14:textId="77777777" w:rsidR="00BB0DB6" w:rsidRDefault="00BB0DB6" w:rsidP="00BB0DB6">
      <w:pPr>
        <w:jc w:val="both"/>
        <w:rPr>
          <w:bCs/>
          <w:kern w:val="36"/>
          <w:sz w:val="24"/>
          <w:szCs w:val="22"/>
        </w:rPr>
      </w:pPr>
    </w:p>
    <w:p w14:paraId="06CA0445" w14:textId="77777777" w:rsidR="00BB0DB6" w:rsidRDefault="00BB0DB6" w:rsidP="00BB0DB6">
      <w:pPr>
        <w:jc w:val="both"/>
        <w:rPr>
          <w:bCs/>
          <w:kern w:val="36"/>
          <w:sz w:val="24"/>
          <w:szCs w:val="22"/>
        </w:rPr>
      </w:pPr>
      <w:r>
        <w:rPr>
          <w:bCs/>
          <w:kern w:val="36"/>
          <w:sz w:val="24"/>
          <w:szCs w:val="22"/>
        </w:rPr>
        <w:t>Osim potreba za pojedinim mjerama pro</w:t>
      </w:r>
      <w:r w:rsidR="00C94C7F">
        <w:rPr>
          <w:bCs/>
          <w:kern w:val="36"/>
          <w:sz w:val="24"/>
          <w:szCs w:val="22"/>
        </w:rPr>
        <w:t xml:space="preserve">izvođači su bili i anketirani, </w:t>
      </w:r>
      <w:r>
        <w:rPr>
          <w:bCs/>
          <w:kern w:val="36"/>
          <w:sz w:val="24"/>
          <w:szCs w:val="22"/>
        </w:rPr>
        <w:t>koje mjere po sektoru imaju namjeru koristiti. Predloženi sektori su sljedeći:</w:t>
      </w:r>
    </w:p>
    <w:p w14:paraId="0F127B2C" w14:textId="77777777" w:rsidR="00BB0DB6" w:rsidRPr="000F1C7F" w:rsidRDefault="00BB0DB6" w:rsidP="00E37A72">
      <w:pPr>
        <w:numPr>
          <w:ilvl w:val="0"/>
          <w:numId w:val="25"/>
        </w:numPr>
        <w:jc w:val="both"/>
        <w:rPr>
          <w:bCs/>
          <w:kern w:val="36"/>
          <w:sz w:val="24"/>
          <w:szCs w:val="22"/>
        </w:rPr>
      </w:pPr>
      <w:r w:rsidRPr="000F1C7F">
        <w:rPr>
          <w:bCs/>
          <w:kern w:val="36"/>
          <w:sz w:val="24"/>
          <w:szCs w:val="22"/>
        </w:rPr>
        <w:t>Sektor voćarstvo i povrtlarstvo</w:t>
      </w:r>
      <w:r>
        <w:rPr>
          <w:bCs/>
          <w:kern w:val="36"/>
          <w:sz w:val="24"/>
          <w:szCs w:val="22"/>
        </w:rPr>
        <w:t>;</w:t>
      </w:r>
    </w:p>
    <w:p w14:paraId="530C11FD" w14:textId="77777777" w:rsidR="00BB0DB6" w:rsidRPr="000F1C7F" w:rsidRDefault="00BB0DB6" w:rsidP="00E37A72">
      <w:pPr>
        <w:numPr>
          <w:ilvl w:val="0"/>
          <w:numId w:val="25"/>
        </w:numPr>
        <w:jc w:val="both"/>
        <w:rPr>
          <w:bCs/>
          <w:kern w:val="36"/>
          <w:sz w:val="24"/>
          <w:szCs w:val="22"/>
        </w:rPr>
      </w:pPr>
      <w:r w:rsidRPr="000F1C7F">
        <w:rPr>
          <w:bCs/>
          <w:kern w:val="36"/>
          <w:sz w:val="24"/>
          <w:szCs w:val="22"/>
        </w:rPr>
        <w:t>Opremanje objekata za prerad</w:t>
      </w:r>
      <w:r>
        <w:rPr>
          <w:bCs/>
          <w:kern w:val="36"/>
          <w:sz w:val="24"/>
          <w:szCs w:val="22"/>
        </w:rPr>
        <w:t>u, doradu, punjenje i pakiranje</w:t>
      </w:r>
      <w:r w:rsidRPr="000F1C7F">
        <w:rPr>
          <w:bCs/>
          <w:kern w:val="36"/>
          <w:sz w:val="24"/>
          <w:szCs w:val="22"/>
        </w:rPr>
        <w:t>- vinogradarstvo, voćarstvo, povrtlarstvo</w:t>
      </w:r>
      <w:r>
        <w:rPr>
          <w:bCs/>
          <w:kern w:val="36"/>
          <w:sz w:val="24"/>
          <w:szCs w:val="22"/>
        </w:rPr>
        <w:t>;</w:t>
      </w:r>
    </w:p>
    <w:p w14:paraId="111AE9EF" w14:textId="77777777" w:rsidR="00BB0DB6" w:rsidRPr="000F1C7F" w:rsidRDefault="00BB0DB6" w:rsidP="00E37A72">
      <w:pPr>
        <w:numPr>
          <w:ilvl w:val="0"/>
          <w:numId w:val="25"/>
        </w:numPr>
        <w:jc w:val="both"/>
        <w:rPr>
          <w:bCs/>
          <w:kern w:val="36"/>
          <w:sz w:val="24"/>
          <w:szCs w:val="22"/>
        </w:rPr>
      </w:pPr>
      <w:r w:rsidRPr="000F1C7F">
        <w:rPr>
          <w:bCs/>
          <w:kern w:val="36"/>
          <w:sz w:val="24"/>
          <w:szCs w:val="22"/>
        </w:rPr>
        <w:t>Sektor stočarstvo</w:t>
      </w:r>
      <w:r>
        <w:rPr>
          <w:bCs/>
          <w:kern w:val="36"/>
          <w:sz w:val="24"/>
          <w:szCs w:val="22"/>
        </w:rPr>
        <w:t>;</w:t>
      </w:r>
    </w:p>
    <w:p w14:paraId="508D3331" w14:textId="77777777" w:rsidR="00BB0DB6" w:rsidRPr="000F1C7F" w:rsidRDefault="00BB0DB6" w:rsidP="00E37A72">
      <w:pPr>
        <w:numPr>
          <w:ilvl w:val="0"/>
          <w:numId w:val="25"/>
        </w:numPr>
        <w:jc w:val="both"/>
        <w:rPr>
          <w:bCs/>
          <w:kern w:val="36"/>
          <w:sz w:val="24"/>
          <w:szCs w:val="22"/>
        </w:rPr>
      </w:pPr>
      <w:r w:rsidRPr="000F1C7F">
        <w:rPr>
          <w:bCs/>
          <w:kern w:val="36"/>
          <w:sz w:val="24"/>
          <w:szCs w:val="22"/>
        </w:rPr>
        <w:t>Opremanje objekata za preradu, doradu, punjenje i pakiranje u sektoru stočarstva proizvodnja mlijeka i meda</w:t>
      </w:r>
      <w:r>
        <w:rPr>
          <w:bCs/>
          <w:kern w:val="36"/>
          <w:sz w:val="24"/>
          <w:szCs w:val="22"/>
        </w:rPr>
        <w:t>;</w:t>
      </w:r>
    </w:p>
    <w:p w14:paraId="53F1AF93" w14:textId="77777777" w:rsidR="00BB0DB6" w:rsidRPr="000F1C7F" w:rsidRDefault="00BB0DB6" w:rsidP="00E37A72">
      <w:pPr>
        <w:numPr>
          <w:ilvl w:val="0"/>
          <w:numId w:val="25"/>
        </w:numPr>
        <w:jc w:val="both"/>
        <w:rPr>
          <w:bCs/>
          <w:kern w:val="36"/>
          <w:sz w:val="24"/>
          <w:szCs w:val="22"/>
        </w:rPr>
      </w:pPr>
      <w:r w:rsidRPr="000F1C7F">
        <w:rPr>
          <w:bCs/>
          <w:kern w:val="36"/>
          <w:sz w:val="24"/>
          <w:szCs w:val="22"/>
        </w:rPr>
        <w:t xml:space="preserve">Prateće aktivnosti </w:t>
      </w:r>
      <w:r>
        <w:rPr>
          <w:bCs/>
          <w:kern w:val="36"/>
          <w:sz w:val="24"/>
          <w:szCs w:val="22"/>
        </w:rPr>
        <w:t xml:space="preserve">u </w:t>
      </w:r>
      <w:r w:rsidRPr="000F1C7F">
        <w:rPr>
          <w:bCs/>
          <w:kern w:val="36"/>
          <w:sz w:val="24"/>
          <w:szCs w:val="22"/>
        </w:rPr>
        <w:t>osnovnim sektorima</w:t>
      </w:r>
      <w:r>
        <w:rPr>
          <w:bCs/>
          <w:kern w:val="36"/>
          <w:sz w:val="24"/>
          <w:szCs w:val="22"/>
        </w:rPr>
        <w:t>;</w:t>
      </w:r>
    </w:p>
    <w:p w14:paraId="79E96CE5" w14:textId="77777777" w:rsidR="00BB0DB6" w:rsidRPr="000F1C7F" w:rsidRDefault="00BB0DB6" w:rsidP="00E37A72">
      <w:pPr>
        <w:numPr>
          <w:ilvl w:val="0"/>
          <w:numId w:val="25"/>
        </w:numPr>
        <w:jc w:val="both"/>
        <w:rPr>
          <w:bCs/>
          <w:kern w:val="36"/>
          <w:sz w:val="24"/>
          <w:szCs w:val="22"/>
        </w:rPr>
      </w:pPr>
      <w:r w:rsidRPr="000F1C7F">
        <w:rPr>
          <w:bCs/>
          <w:kern w:val="36"/>
          <w:sz w:val="24"/>
          <w:szCs w:val="22"/>
        </w:rPr>
        <w:t>Ekološka i integrirana proizvodnja</w:t>
      </w:r>
      <w:r>
        <w:rPr>
          <w:bCs/>
          <w:kern w:val="36"/>
          <w:sz w:val="24"/>
          <w:szCs w:val="22"/>
        </w:rPr>
        <w:t>;</w:t>
      </w:r>
    </w:p>
    <w:p w14:paraId="0B038CDF" w14:textId="77777777" w:rsidR="00BB0DB6" w:rsidRPr="000F1C7F" w:rsidRDefault="00BB0DB6" w:rsidP="00E37A72">
      <w:pPr>
        <w:numPr>
          <w:ilvl w:val="0"/>
          <w:numId w:val="25"/>
        </w:numPr>
        <w:jc w:val="both"/>
        <w:rPr>
          <w:bCs/>
          <w:kern w:val="36"/>
          <w:sz w:val="24"/>
          <w:szCs w:val="22"/>
        </w:rPr>
      </w:pPr>
      <w:r w:rsidRPr="000F1C7F">
        <w:rPr>
          <w:bCs/>
          <w:kern w:val="36"/>
          <w:sz w:val="24"/>
          <w:szCs w:val="22"/>
        </w:rPr>
        <w:t>Opremanje gotovih proizvoda i sigurnost hrane</w:t>
      </w:r>
      <w:r>
        <w:rPr>
          <w:bCs/>
          <w:kern w:val="36"/>
          <w:sz w:val="24"/>
          <w:szCs w:val="22"/>
        </w:rPr>
        <w:t>;</w:t>
      </w:r>
    </w:p>
    <w:p w14:paraId="22400E45" w14:textId="77777777" w:rsidR="00BB0DB6" w:rsidRPr="000F1C7F" w:rsidRDefault="00BB0DB6" w:rsidP="00E37A72">
      <w:pPr>
        <w:numPr>
          <w:ilvl w:val="0"/>
          <w:numId w:val="25"/>
        </w:numPr>
        <w:jc w:val="both"/>
        <w:rPr>
          <w:bCs/>
          <w:kern w:val="36"/>
          <w:sz w:val="24"/>
          <w:szCs w:val="22"/>
        </w:rPr>
      </w:pPr>
      <w:r w:rsidRPr="000F1C7F">
        <w:rPr>
          <w:bCs/>
          <w:kern w:val="36"/>
          <w:sz w:val="24"/>
          <w:szCs w:val="22"/>
        </w:rPr>
        <w:t>Udruživanje i zadrugarstvo</w:t>
      </w:r>
      <w:r>
        <w:rPr>
          <w:bCs/>
          <w:kern w:val="36"/>
          <w:sz w:val="24"/>
          <w:szCs w:val="22"/>
        </w:rPr>
        <w:t>;</w:t>
      </w:r>
    </w:p>
    <w:p w14:paraId="0E703CF1" w14:textId="77777777" w:rsidR="00BB0DB6" w:rsidRPr="000F1C7F" w:rsidRDefault="00BB0DB6" w:rsidP="00E37A72">
      <w:pPr>
        <w:numPr>
          <w:ilvl w:val="0"/>
          <w:numId w:val="25"/>
        </w:numPr>
        <w:jc w:val="both"/>
        <w:rPr>
          <w:bCs/>
          <w:kern w:val="36"/>
          <w:sz w:val="24"/>
          <w:szCs w:val="22"/>
        </w:rPr>
      </w:pPr>
      <w:r w:rsidRPr="000F1C7F">
        <w:rPr>
          <w:bCs/>
          <w:kern w:val="36"/>
          <w:sz w:val="24"/>
          <w:szCs w:val="22"/>
        </w:rPr>
        <w:t>Aktivnosti u području zaštite okoliša, očuvanja biološke raznolikosti i ruralnog prostora</w:t>
      </w:r>
      <w:r>
        <w:rPr>
          <w:bCs/>
          <w:kern w:val="36"/>
          <w:sz w:val="24"/>
          <w:szCs w:val="22"/>
        </w:rPr>
        <w:t>;</w:t>
      </w:r>
    </w:p>
    <w:p w14:paraId="02DEB528" w14:textId="77777777" w:rsidR="00BB0DB6" w:rsidRPr="000F1C7F" w:rsidRDefault="00BB0DB6" w:rsidP="00E37A72">
      <w:pPr>
        <w:numPr>
          <w:ilvl w:val="0"/>
          <w:numId w:val="25"/>
        </w:numPr>
        <w:jc w:val="both"/>
        <w:rPr>
          <w:bCs/>
          <w:kern w:val="36"/>
          <w:sz w:val="24"/>
          <w:szCs w:val="22"/>
        </w:rPr>
      </w:pPr>
      <w:r w:rsidRPr="000F1C7F">
        <w:rPr>
          <w:bCs/>
          <w:kern w:val="36"/>
          <w:sz w:val="24"/>
          <w:szCs w:val="22"/>
        </w:rPr>
        <w:t>Šumarstvo</w:t>
      </w:r>
      <w:r>
        <w:rPr>
          <w:bCs/>
          <w:kern w:val="36"/>
          <w:sz w:val="24"/>
          <w:szCs w:val="22"/>
        </w:rPr>
        <w:t>;</w:t>
      </w:r>
    </w:p>
    <w:p w14:paraId="34D87D93" w14:textId="77777777" w:rsidR="00BB0DB6" w:rsidRPr="000F1C7F" w:rsidRDefault="00BB0DB6" w:rsidP="00E37A72">
      <w:pPr>
        <w:numPr>
          <w:ilvl w:val="0"/>
          <w:numId w:val="25"/>
        </w:numPr>
        <w:jc w:val="both"/>
        <w:rPr>
          <w:bCs/>
          <w:kern w:val="36"/>
          <w:sz w:val="24"/>
          <w:szCs w:val="22"/>
        </w:rPr>
      </w:pPr>
      <w:r w:rsidRPr="000F1C7F">
        <w:rPr>
          <w:bCs/>
          <w:kern w:val="36"/>
          <w:sz w:val="24"/>
          <w:szCs w:val="22"/>
        </w:rPr>
        <w:t>Poljoprivredno zemljište</w:t>
      </w:r>
      <w:r>
        <w:rPr>
          <w:bCs/>
          <w:kern w:val="36"/>
          <w:sz w:val="24"/>
          <w:szCs w:val="22"/>
        </w:rPr>
        <w:t>;</w:t>
      </w:r>
    </w:p>
    <w:p w14:paraId="7056332A" w14:textId="77777777" w:rsidR="00BB0DB6" w:rsidRPr="000F1C7F" w:rsidRDefault="00BB0DB6" w:rsidP="00E37A72">
      <w:pPr>
        <w:numPr>
          <w:ilvl w:val="0"/>
          <w:numId w:val="25"/>
        </w:numPr>
        <w:jc w:val="both"/>
        <w:rPr>
          <w:bCs/>
          <w:kern w:val="36"/>
          <w:sz w:val="24"/>
          <w:szCs w:val="22"/>
        </w:rPr>
      </w:pPr>
      <w:r w:rsidRPr="000F1C7F">
        <w:rPr>
          <w:bCs/>
          <w:kern w:val="36"/>
          <w:sz w:val="24"/>
          <w:szCs w:val="22"/>
        </w:rPr>
        <w:t>Marketinške aktivnosti</w:t>
      </w:r>
      <w:r>
        <w:rPr>
          <w:bCs/>
          <w:kern w:val="36"/>
          <w:sz w:val="24"/>
          <w:szCs w:val="22"/>
        </w:rPr>
        <w:t>;</w:t>
      </w:r>
    </w:p>
    <w:p w14:paraId="35F5BD08" w14:textId="77777777" w:rsidR="00BB0DB6" w:rsidRPr="000F1C7F" w:rsidRDefault="00BB0DB6" w:rsidP="00E37A72">
      <w:pPr>
        <w:numPr>
          <w:ilvl w:val="0"/>
          <w:numId w:val="25"/>
        </w:numPr>
        <w:jc w:val="both"/>
        <w:rPr>
          <w:bCs/>
          <w:kern w:val="36"/>
          <w:sz w:val="24"/>
          <w:szCs w:val="22"/>
        </w:rPr>
      </w:pPr>
      <w:r w:rsidRPr="000F1C7F">
        <w:rPr>
          <w:bCs/>
          <w:kern w:val="36"/>
          <w:sz w:val="24"/>
          <w:szCs w:val="22"/>
        </w:rPr>
        <w:t>Dopunske djelatnosti</w:t>
      </w:r>
      <w:r>
        <w:rPr>
          <w:bCs/>
          <w:kern w:val="36"/>
          <w:sz w:val="24"/>
          <w:szCs w:val="22"/>
        </w:rPr>
        <w:t>.</w:t>
      </w:r>
    </w:p>
    <w:p w14:paraId="2F61AF9A" w14:textId="77777777" w:rsidR="00BB0DB6" w:rsidRDefault="00BB0DB6" w:rsidP="00BB0DB6">
      <w:pPr>
        <w:jc w:val="both"/>
        <w:rPr>
          <w:bCs/>
          <w:kern w:val="36"/>
          <w:sz w:val="24"/>
          <w:szCs w:val="22"/>
        </w:rPr>
      </w:pPr>
    </w:p>
    <w:p w14:paraId="519A7CAA" w14:textId="77777777" w:rsidR="00BB0DB6" w:rsidRDefault="00BB0DB6" w:rsidP="00BB0DB6">
      <w:pPr>
        <w:jc w:val="both"/>
        <w:rPr>
          <w:bCs/>
          <w:kern w:val="36"/>
          <w:sz w:val="24"/>
          <w:szCs w:val="22"/>
        </w:rPr>
      </w:pPr>
      <w:r>
        <w:rPr>
          <w:bCs/>
          <w:kern w:val="36"/>
          <w:sz w:val="24"/>
          <w:szCs w:val="22"/>
        </w:rPr>
        <w:t>Graf: Rezultati anketnih upitnika – komercijalni proizvođači – planirani sektori za ulaganja</w:t>
      </w:r>
    </w:p>
    <w:p w14:paraId="2EAD57CE" w14:textId="77777777" w:rsidR="00BB0DB6" w:rsidRDefault="00BB0DB6" w:rsidP="00BB0DB6">
      <w:pPr>
        <w:jc w:val="both"/>
        <w:rPr>
          <w:bCs/>
          <w:kern w:val="36"/>
          <w:sz w:val="24"/>
          <w:szCs w:val="22"/>
        </w:rPr>
      </w:pPr>
      <w:r>
        <w:rPr>
          <w:noProof/>
          <w:lang w:eastAsia="hr-HR"/>
        </w:rPr>
        <w:drawing>
          <wp:inline distT="0" distB="0" distL="0" distR="0" wp14:anchorId="2A38FCCA" wp14:editId="6746A9DF">
            <wp:extent cx="4943475" cy="2895600"/>
            <wp:effectExtent l="0" t="0" r="9525"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B0E4FB4" w14:textId="77777777" w:rsidR="00BB0DB6" w:rsidRDefault="00BB0DB6" w:rsidP="00BB0DB6">
      <w:pPr>
        <w:rPr>
          <w:sz w:val="24"/>
          <w:szCs w:val="22"/>
        </w:rPr>
      </w:pPr>
      <w:r>
        <w:rPr>
          <w:sz w:val="24"/>
          <w:szCs w:val="22"/>
        </w:rPr>
        <w:t>Izvor: Vlastita izrada</w:t>
      </w:r>
    </w:p>
    <w:p w14:paraId="7F148C5F" w14:textId="77777777" w:rsidR="00BB0DB6" w:rsidRDefault="00BB0DB6" w:rsidP="00BB0DB6">
      <w:pPr>
        <w:tabs>
          <w:tab w:val="left" w:pos="720"/>
        </w:tabs>
        <w:rPr>
          <w:sz w:val="24"/>
          <w:szCs w:val="22"/>
        </w:rPr>
      </w:pPr>
    </w:p>
    <w:p w14:paraId="525A0C80" w14:textId="02D2D87B" w:rsidR="00BB0DB6" w:rsidRDefault="009C7200" w:rsidP="00BB0DB6">
      <w:pPr>
        <w:tabs>
          <w:tab w:val="left" w:pos="720"/>
        </w:tabs>
        <w:jc w:val="both"/>
        <w:rPr>
          <w:sz w:val="24"/>
          <w:szCs w:val="22"/>
        </w:rPr>
      </w:pPr>
      <w:r>
        <w:rPr>
          <w:sz w:val="24"/>
          <w:szCs w:val="22"/>
        </w:rPr>
        <w:tab/>
      </w:r>
      <w:r w:rsidR="00BB0DB6">
        <w:rPr>
          <w:sz w:val="24"/>
          <w:szCs w:val="22"/>
        </w:rPr>
        <w:t xml:space="preserve">Kao najvažniji sektori, pojavljuju se voćarstvo i povrćarstvo, prerada poljoprivrednih proizvoda, ekološka i integrirana proizvodnja, marketing itd. </w:t>
      </w:r>
      <w:r w:rsidR="006E2586">
        <w:rPr>
          <w:sz w:val="24"/>
          <w:szCs w:val="22"/>
        </w:rPr>
        <w:t>Ne trebaju čuditi izrazito loši rezultati stočarskog sektora, s obzirom</w:t>
      </w:r>
      <w:r w:rsidR="00BB0DB6" w:rsidRPr="00343B31">
        <w:rPr>
          <w:sz w:val="24"/>
          <w:szCs w:val="22"/>
        </w:rPr>
        <w:t xml:space="preserve"> da </w:t>
      </w:r>
      <w:r w:rsidR="006E2586">
        <w:rPr>
          <w:sz w:val="24"/>
          <w:szCs w:val="22"/>
        </w:rPr>
        <w:t xml:space="preserve">je navedeni </w:t>
      </w:r>
      <w:r w:rsidR="00BB0DB6" w:rsidRPr="00343B31">
        <w:rPr>
          <w:sz w:val="24"/>
          <w:szCs w:val="22"/>
        </w:rPr>
        <w:t>sektor</w:t>
      </w:r>
      <w:r w:rsidR="006E2586">
        <w:rPr>
          <w:sz w:val="24"/>
          <w:szCs w:val="22"/>
        </w:rPr>
        <w:t xml:space="preserve"> tr</w:t>
      </w:r>
      <w:r w:rsidR="00F81490">
        <w:rPr>
          <w:sz w:val="24"/>
          <w:szCs w:val="22"/>
        </w:rPr>
        <w:t>e</w:t>
      </w:r>
      <w:r w:rsidR="006E2586">
        <w:rPr>
          <w:sz w:val="24"/>
          <w:szCs w:val="22"/>
        </w:rPr>
        <w:t>nutno</w:t>
      </w:r>
      <w:r w:rsidR="00BB0DB6" w:rsidRPr="00343B31">
        <w:rPr>
          <w:sz w:val="24"/>
          <w:szCs w:val="22"/>
        </w:rPr>
        <w:t xml:space="preserve"> </w:t>
      </w:r>
      <w:r w:rsidR="006E2586">
        <w:rPr>
          <w:sz w:val="24"/>
          <w:szCs w:val="22"/>
        </w:rPr>
        <w:t>u vrlo teškom stanju.</w:t>
      </w:r>
      <w:r w:rsidR="00BB0DB6">
        <w:rPr>
          <w:sz w:val="24"/>
          <w:szCs w:val="22"/>
        </w:rPr>
        <w:tab/>
      </w:r>
    </w:p>
    <w:p w14:paraId="639E6B3B" w14:textId="77777777" w:rsidR="00BB0DB6" w:rsidRDefault="00BB0DB6" w:rsidP="00BB0DB6">
      <w:pPr>
        <w:tabs>
          <w:tab w:val="left" w:pos="720"/>
        </w:tabs>
        <w:rPr>
          <w:sz w:val="24"/>
          <w:szCs w:val="22"/>
        </w:rPr>
      </w:pPr>
    </w:p>
    <w:p w14:paraId="4F84A361" w14:textId="77777777" w:rsidR="00BB0DB6" w:rsidRDefault="00BB0DB6" w:rsidP="00BB0DB6">
      <w:pPr>
        <w:tabs>
          <w:tab w:val="left" w:pos="720"/>
        </w:tabs>
        <w:rPr>
          <w:sz w:val="24"/>
          <w:szCs w:val="22"/>
        </w:rPr>
      </w:pPr>
    </w:p>
    <w:p w14:paraId="2E7C9E20" w14:textId="77777777" w:rsidR="00BB0DB6" w:rsidRDefault="00BB0DB6" w:rsidP="00BB0DB6">
      <w:pPr>
        <w:tabs>
          <w:tab w:val="left" w:pos="720"/>
        </w:tabs>
        <w:rPr>
          <w:sz w:val="24"/>
          <w:szCs w:val="22"/>
        </w:rPr>
      </w:pPr>
    </w:p>
    <w:p w14:paraId="7DCAFBF3" w14:textId="77777777" w:rsidR="00BB0DB6" w:rsidRDefault="00BB0DB6" w:rsidP="00BB0DB6">
      <w:pPr>
        <w:tabs>
          <w:tab w:val="left" w:pos="720"/>
        </w:tabs>
        <w:rPr>
          <w:sz w:val="24"/>
          <w:szCs w:val="22"/>
        </w:rPr>
      </w:pPr>
    </w:p>
    <w:p w14:paraId="6F30A0AC" w14:textId="77777777" w:rsidR="00BB0DB6" w:rsidRDefault="00BB0DB6" w:rsidP="00BB0DB6">
      <w:pPr>
        <w:tabs>
          <w:tab w:val="left" w:pos="720"/>
        </w:tabs>
        <w:rPr>
          <w:sz w:val="24"/>
          <w:szCs w:val="22"/>
        </w:rPr>
      </w:pPr>
    </w:p>
    <w:p w14:paraId="3790C904" w14:textId="77777777" w:rsidR="00BB0DB6" w:rsidRDefault="00BB0DB6" w:rsidP="00BB0DB6">
      <w:pPr>
        <w:tabs>
          <w:tab w:val="left" w:pos="720"/>
        </w:tabs>
        <w:rPr>
          <w:sz w:val="24"/>
          <w:szCs w:val="22"/>
        </w:rPr>
      </w:pPr>
    </w:p>
    <w:p w14:paraId="487C72E6" w14:textId="77777777" w:rsidR="00BB0DB6" w:rsidRDefault="00BB0DB6" w:rsidP="00BB0DB6">
      <w:pPr>
        <w:tabs>
          <w:tab w:val="left" w:pos="720"/>
        </w:tabs>
        <w:rPr>
          <w:sz w:val="24"/>
          <w:szCs w:val="22"/>
        </w:rPr>
      </w:pPr>
    </w:p>
    <w:p w14:paraId="6950B03A" w14:textId="77777777" w:rsidR="00BB0DB6" w:rsidRDefault="00BB0DB6" w:rsidP="00BB0DB6">
      <w:pPr>
        <w:tabs>
          <w:tab w:val="left" w:pos="720"/>
        </w:tabs>
        <w:rPr>
          <w:sz w:val="24"/>
          <w:szCs w:val="22"/>
        </w:rPr>
      </w:pPr>
    </w:p>
    <w:p w14:paraId="578596A2" w14:textId="77777777" w:rsidR="00BB0DB6" w:rsidRDefault="00BB0DB6" w:rsidP="00BB0DB6">
      <w:pPr>
        <w:tabs>
          <w:tab w:val="left" w:pos="720"/>
        </w:tabs>
        <w:rPr>
          <w:sz w:val="24"/>
          <w:szCs w:val="22"/>
        </w:rPr>
        <w:sectPr w:rsidR="00BB0DB6" w:rsidSect="00541F4A">
          <w:pgSz w:w="11906" w:h="16838"/>
          <w:pgMar w:top="1418" w:right="1418" w:bottom="1418" w:left="1418" w:header="720" w:footer="113" w:gutter="0"/>
          <w:cols w:space="720"/>
          <w:titlePg/>
          <w:docGrid w:linePitch="272"/>
        </w:sectPr>
      </w:pPr>
    </w:p>
    <w:p w14:paraId="3AF09E77" w14:textId="77777777" w:rsidR="00BB0DB6" w:rsidRDefault="00BB0DB6" w:rsidP="00BB0DB6">
      <w:pPr>
        <w:tabs>
          <w:tab w:val="left" w:pos="720"/>
        </w:tabs>
        <w:rPr>
          <w:sz w:val="24"/>
          <w:szCs w:val="22"/>
        </w:rPr>
      </w:pPr>
    </w:p>
    <w:p w14:paraId="3BFC1E5C" w14:textId="77777777" w:rsidR="00BB0DB6" w:rsidRDefault="00BB0DB6" w:rsidP="00BB0DB6">
      <w:pPr>
        <w:tabs>
          <w:tab w:val="left" w:pos="720"/>
        </w:tabs>
        <w:rPr>
          <w:sz w:val="24"/>
          <w:szCs w:val="22"/>
        </w:rPr>
      </w:pPr>
    </w:p>
    <w:p w14:paraId="5225952C" w14:textId="77777777" w:rsidR="00BB0DB6" w:rsidRDefault="00BB0DB6" w:rsidP="00BB0DB6">
      <w:pPr>
        <w:tabs>
          <w:tab w:val="left" w:pos="720"/>
        </w:tabs>
        <w:rPr>
          <w:sz w:val="24"/>
          <w:szCs w:val="22"/>
        </w:rPr>
      </w:pPr>
      <w:r>
        <w:rPr>
          <w:sz w:val="24"/>
          <w:szCs w:val="22"/>
        </w:rPr>
        <w:t xml:space="preserve">Graf: </w:t>
      </w:r>
      <w:r>
        <w:rPr>
          <w:bCs/>
          <w:kern w:val="36"/>
          <w:sz w:val="24"/>
          <w:szCs w:val="22"/>
        </w:rPr>
        <w:t>Rezultati anketnih upitnika – potencijalno komercijalni proizvođači – važnost pojedine mjere</w:t>
      </w:r>
    </w:p>
    <w:p w14:paraId="06D8AC74" w14:textId="77777777" w:rsidR="00BB0DB6" w:rsidRDefault="00BB0DB6" w:rsidP="00BB0DB6">
      <w:pPr>
        <w:tabs>
          <w:tab w:val="left" w:pos="720"/>
        </w:tabs>
        <w:rPr>
          <w:sz w:val="24"/>
          <w:szCs w:val="22"/>
        </w:rPr>
      </w:pPr>
      <w:r>
        <w:rPr>
          <w:noProof/>
          <w:sz w:val="24"/>
          <w:szCs w:val="22"/>
          <w:lang w:eastAsia="hr-HR"/>
        </w:rPr>
        <w:drawing>
          <wp:inline distT="0" distB="0" distL="0" distR="0" wp14:anchorId="1CEFBDB6" wp14:editId="344D9F99">
            <wp:extent cx="9254623" cy="383857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263773" cy="3842370"/>
                    </a:xfrm>
                    <a:prstGeom prst="rect">
                      <a:avLst/>
                    </a:prstGeom>
                    <a:noFill/>
                  </pic:spPr>
                </pic:pic>
              </a:graphicData>
            </a:graphic>
          </wp:inline>
        </w:drawing>
      </w:r>
    </w:p>
    <w:p w14:paraId="415C8E18" w14:textId="77777777" w:rsidR="00BB0DB6" w:rsidRDefault="00BB0DB6" w:rsidP="00BB0DB6">
      <w:pPr>
        <w:tabs>
          <w:tab w:val="left" w:pos="720"/>
        </w:tabs>
        <w:rPr>
          <w:sz w:val="24"/>
          <w:szCs w:val="22"/>
        </w:rPr>
      </w:pPr>
      <w:r>
        <w:rPr>
          <w:sz w:val="24"/>
          <w:szCs w:val="22"/>
        </w:rPr>
        <w:t>Izvor: Vlastita izrada</w:t>
      </w:r>
    </w:p>
    <w:p w14:paraId="16C41227" w14:textId="77777777" w:rsidR="00BB0DB6" w:rsidRDefault="00BB0DB6" w:rsidP="00BB0DB6">
      <w:pPr>
        <w:tabs>
          <w:tab w:val="left" w:pos="720"/>
        </w:tabs>
        <w:rPr>
          <w:sz w:val="24"/>
          <w:szCs w:val="22"/>
        </w:rPr>
      </w:pPr>
    </w:p>
    <w:p w14:paraId="7AF91710" w14:textId="77777777" w:rsidR="00BB0DB6" w:rsidRDefault="00BB0DB6" w:rsidP="00BB0DB6">
      <w:pPr>
        <w:tabs>
          <w:tab w:val="left" w:pos="720"/>
        </w:tabs>
        <w:rPr>
          <w:sz w:val="24"/>
          <w:szCs w:val="22"/>
        </w:rPr>
      </w:pPr>
    </w:p>
    <w:p w14:paraId="40F6CA28" w14:textId="77777777" w:rsidR="00BB0DB6" w:rsidRDefault="00BB0DB6" w:rsidP="00BB0DB6">
      <w:pPr>
        <w:tabs>
          <w:tab w:val="left" w:pos="720"/>
        </w:tabs>
        <w:rPr>
          <w:sz w:val="24"/>
          <w:szCs w:val="22"/>
        </w:rPr>
      </w:pPr>
    </w:p>
    <w:p w14:paraId="56B6386C" w14:textId="77777777" w:rsidR="00BB0DB6" w:rsidRDefault="00BB0DB6" w:rsidP="00BB0DB6">
      <w:pPr>
        <w:tabs>
          <w:tab w:val="left" w:pos="720"/>
        </w:tabs>
        <w:rPr>
          <w:sz w:val="24"/>
          <w:szCs w:val="22"/>
        </w:rPr>
        <w:sectPr w:rsidR="00BB0DB6" w:rsidSect="00541F4A">
          <w:pgSz w:w="16838" w:h="11906" w:orient="landscape"/>
          <w:pgMar w:top="1418" w:right="1418" w:bottom="1418" w:left="1418" w:header="720" w:footer="113" w:gutter="0"/>
          <w:cols w:space="720"/>
          <w:titlePg/>
          <w:docGrid w:linePitch="272"/>
        </w:sectPr>
      </w:pPr>
    </w:p>
    <w:p w14:paraId="279F638C" w14:textId="77777777" w:rsidR="00BB0DB6" w:rsidRDefault="00BB0DB6" w:rsidP="00BB0DB6">
      <w:pPr>
        <w:tabs>
          <w:tab w:val="left" w:pos="720"/>
        </w:tabs>
        <w:jc w:val="both"/>
        <w:rPr>
          <w:sz w:val="24"/>
          <w:szCs w:val="22"/>
        </w:rPr>
      </w:pPr>
      <w:r>
        <w:rPr>
          <w:sz w:val="24"/>
          <w:szCs w:val="22"/>
        </w:rPr>
        <w:t>Kao najzanimljivije mjere za potencijalno komercijalne proizvođače pokazale su se sljedeće:</w:t>
      </w:r>
    </w:p>
    <w:p w14:paraId="28BAC34F" w14:textId="77777777" w:rsidR="00BB0DB6" w:rsidRPr="003B3782" w:rsidRDefault="00BB0DB6" w:rsidP="00BB0DB6">
      <w:pPr>
        <w:tabs>
          <w:tab w:val="left" w:pos="720"/>
        </w:tabs>
        <w:jc w:val="both"/>
        <w:rPr>
          <w:sz w:val="24"/>
          <w:szCs w:val="22"/>
        </w:rPr>
      </w:pPr>
      <w:r>
        <w:rPr>
          <w:sz w:val="24"/>
          <w:szCs w:val="22"/>
        </w:rPr>
        <w:t>14.</w:t>
      </w:r>
      <w:r>
        <w:rPr>
          <w:sz w:val="24"/>
          <w:szCs w:val="22"/>
        </w:rPr>
        <w:tab/>
        <w:t>nabava</w:t>
      </w:r>
      <w:r w:rsidRPr="003B3782">
        <w:rPr>
          <w:sz w:val="24"/>
          <w:szCs w:val="22"/>
        </w:rPr>
        <w:t xml:space="preserve"> novih priključaka za poljoprivredne strojeve-</w:t>
      </w:r>
      <w:r>
        <w:rPr>
          <w:sz w:val="24"/>
          <w:szCs w:val="22"/>
        </w:rPr>
        <w:t xml:space="preserve"> trošak nabav</w:t>
      </w:r>
      <w:r w:rsidRPr="003B3782">
        <w:rPr>
          <w:sz w:val="24"/>
          <w:szCs w:val="22"/>
        </w:rPr>
        <w:t>e priključka</w:t>
      </w:r>
      <w:r>
        <w:rPr>
          <w:sz w:val="24"/>
          <w:szCs w:val="22"/>
        </w:rPr>
        <w:t>;</w:t>
      </w:r>
    </w:p>
    <w:p w14:paraId="1FE37230" w14:textId="77777777" w:rsidR="00BB0DB6" w:rsidRPr="003B3782" w:rsidRDefault="00BB0DB6" w:rsidP="00BB0DB6">
      <w:pPr>
        <w:tabs>
          <w:tab w:val="left" w:pos="720"/>
        </w:tabs>
        <w:jc w:val="both"/>
        <w:rPr>
          <w:sz w:val="24"/>
          <w:szCs w:val="22"/>
        </w:rPr>
      </w:pPr>
      <w:r>
        <w:rPr>
          <w:sz w:val="24"/>
          <w:szCs w:val="22"/>
        </w:rPr>
        <w:t>15.</w:t>
      </w:r>
      <w:r>
        <w:rPr>
          <w:sz w:val="24"/>
          <w:szCs w:val="22"/>
        </w:rPr>
        <w:tab/>
        <w:t>nabava opreme, izgradnja, rekonstrukcija i adaptacija</w:t>
      </w:r>
      <w:r w:rsidRPr="003B3782">
        <w:rPr>
          <w:sz w:val="24"/>
          <w:szCs w:val="22"/>
        </w:rPr>
        <w:t xml:space="preserve"> prostora za skladištenje i čuvanje poljoprivrednih proizvoda- troškovi nabave opreme, izvedbeni troškovi izgradnje, rekonstrukcije i adaptacije prostora za skladištenje i čuvanje poljoprivrednih proizvoda;</w:t>
      </w:r>
    </w:p>
    <w:p w14:paraId="73A04FA9" w14:textId="77777777" w:rsidR="00BB0DB6" w:rsidRDefault="00BB0DB6" w:rsidP="00BB0DB6">
      <w:pPr>
        <w:tabs>
          <w:tab w:val="left" w:pos="720"/>
        </w:tabs>
        <w:jc w:val="both"/>
        <w:rPr>
          <w:sz w:val="24"/>
          <w:szCs w:val="22"/>
        </w:rPr>
      </w:pPr>
      <w:r w:rsidRPr="003B3782">
        <w:rPr>
          <w:sz w:val="24"/>
          <w:szCs w:val="22"/>
        </w:rPr>
        <w:t>12.</w:t>
      </w:r>
      <w:r w:rsidRPr="003B3782">
        <w:rPr>
          <w:sz w:val="24"/>
          <w:szCs w:val="22"/>
        </w:rPr>
        <w:tab/>
        <w:t>legalizacija objekat</w:t>
      </w:r>
      <w:r>
        <w:rPr>
          <w:sz w:val="24"/>
          <w:szCs w:val="22"/>
        </w:rPr>
        <w:t xml:space="preserve">a za poljoprivrednu proizvodnju- </w:t>
      </w:r>
      <w:r w:rsidRPr="003B3782">
        <w:rPr>
          <w:sz w:val="24"/>
          <w:szCs w:val="22"/>
        </w:rPr>
        <w:t>trošak geodetske snimke; trošak arhitektonske snimke; trošak upisa u katastarske i zemljišne knjige;</w:t>
      </w:r>
    </w:p>
    <w:p w14:paraId="681CF762" w14:textId="77777777" w:rsidR="00BB0DB6" w:rsidRPr="003B3782" w:rsidRDefault="00BB0DB6" w:rsidP="00BB0DB6">
      <w:pPr>
        <w:tabs>
          <w:tab w:val="left" w:pos="720"/>
        </w:tabs>
        <w:jc w:val="both"/>
        <w:rPr>
          <w:sz w:val="24"/>
          <w:szCs w:val="22"/>
        </w:rPr>
      </w:pPr>
      <w:r>
        <w:rPr>
          <w:sz w:val="24"/>
          <w:szCs w:val="22"/>
        </w:rPr>
        <w:t>1.</w:t>
      </w:r>
      <w:r>
        <w:rPr>
          <w:sz w:val="24"/>
          <w:szCs w:val="22"/>
        </w:rPr>
        <w:tab/>
        <w:t>nabav</w:t>
      </w:r>
      <w:r w:rsidRPr="003B3782">
        <w:rPr>
          <w:sz w:val="24"/>
          <w:szCs w:val="22"/>
        </w:rPr>
        <w:t>a sustava za navodnjavanje na minimalno 0,1 ha zemljišta ili 0,05 ha plastenika i /ili tunela u povrtlarskoj i cvjećarskoj proizvodnji te za postojeće trajne nasade</w:t>
      </w:r>
      <w:r>
        <w:rPr>
          <w:sz w:val="24"/>
          <w:szCs w:val="22"/>
        </w:rPr>
        <w:t>- trošak nabav</w:t>
      </w:r>
      <w:r w:rsidRPr="003B3782">
        <w:rPr>
          <w:sz w:val="24"/>
          <w:szCs w:val="22"/>
        </w:rPr>
        <w:t>e i postavljanja;</w:t>
      </w:r>
    </w:p>
    <w:p w14:paraId="3A4B6782" w14:textId="77777777" w:rsidR="00BB0DB6" w:rsidRPr="003B3782" w:rsidRDefault="00BB0DB6" w:rsidP="00BB0DB6">
      <w:pPr>
        <w:tabs>
          <w:tab w:val="left" w:pos="720"/>
        </w:tabs>
        <w:jc w:val="both"/>
        <w:rPr>
          <w:sz w:val="24"/>
          <w:szCs w:val="22"/>
        </w:rPr>
      </w:pPr>
      <w:r w:rsidRPr="003B3782">
        <w:rPr>
          <w:sz w:val="24"/>
          <w:szCs w:val="22"/>
        </w:rPr>
        <w:t>11.</w:t>
      </w:r>
      <w:r w:rsidRPr="003B3782">
        <w:rPr>
          <w:sz w:val="24"/>
          <w:szCs w:val="22"/>
        </w:rPr>
        <w:tab/>
        <w:t xml:space="preserve">osiguranje sjemenskog i sadnog materijala, višegodišnjih nasada, povrća, ratarskih usjeva, staklenika, plastenika od rizika mraza, tuče, požara i udara groma, gubitka kakvoće voća i povrća, te </w:t>
      </w:r>
      <w:r>
        <w:rPr>
          <w:sz w:val="24"/>
          <w:szCs w:val="22"/>
        </w:rPr>
        <w:t xml:space="preserve">zaštita </w:t>
      </w:r>
      <w:r w:rsidRPr="003B3782">
        <w:rPr>
          <w:sz w:val="24"/>
          <w:szCs w:val="22"/>
        </w:rPr>
        <w:t>rasplodne stoke i domaćih životinja od uginuća-</w:t>
      </w:r>
      <w:r>
        <w:rPr>
          <w:sz w:val="24"/>
          <w:szCs w:val="22"/>
        </w:rPr>
        <w:t xml:space="preserve"> </w:t>
      </w:r>
      <w:r w:rsidRPr="003B3782">
        <w:rPr>
          <w:sz w:val="24"/>
          <w:szCs w:val="22"/>
        </w:rPr>
        <w:t>trošak zaključene police osiguranja</w:t>
      </w:r>
      <w:r>
        <w:rPr>
          <w:sz w:val="24"/>
          <w:szCs w:val="22"/>
        </w:rPr>
        <w:t>;</w:t>
      </w:r>
    </w:p>
    <w:p w14:paraId="79CEB832" w14:textId="77777777" w:rsidR="00BB0DB6" w:rsidRPr="003B3782" w:rsidRDefault="00BB0DB6" w:rsidP="00BB0DB6">
      <w:pPr>
        <w:tabs>
          <w:tab w:val="left" w:pos="720"/>
        </w:tabs>
        <w:jc w:val="both"/>
        <w:rPr>
          <w:sz w:val="24"/>
          <w:szCs w:val="22"/>
        </w:rPr>
      </w:pPr>
      <w:r w:rsidRPr="003B3782">
        <w:rPr>
          <w:sz w:val="24"/>
          <w:szCs w:val="22"/>
        </w:rPr>
        <w:t>5.</w:t>
      </w:r>
      <w:r w:rsidRPr="003B3782">
        <w:rPr>
          <w:sz w:val="24"/>
          <w:szCs w:val="22"/>
        </w:rPr>
        <w:tab/>
        <w:t xml:space="preserve">investicije u trajne nasade (troškovi pripreme zemljišta, analize tla, </w:t>
      </w:r>
      <w:r>
        <w:rPr>
          <w:sz w:val="24"/>
          <w:szCs w:val="22"/>
        </w:rPr>
        <w:t>kupnje sadnog materijala, nabav</w:t>
      </w:r>
      <w:r w:rsidRPr="003B3782">
        <w:rPr>
          <w:sz w:val="24"/>
          <w:szCs w:val="22"/>
        </w:rPr>
        <w:t xml:space="preserve">e </w:t>
      </w:r>
      <w:r>
        <w:rPr>
          <w:sz w:val="24"/>
          <w:szCs w:val="22"/>
        </w:rPr>
        <w:t>sustava za navodnjavanje, nabav</w:t>
      </w:r>
      <w:r w:rsidRPr="003B3782">
        <w:rPr>
          <w:sz w:val="24"/>
          <w:szCs w:val="22"/>
        </w:rPr>
        <w:t>e i postavljanje sustava za zaštitu višegodišnjih nasada od</w:t>
      </w:r>
      <w:r>
        <w:rPr>
          <w:sz w:val="24"/>
          <w:szCs w:val="22"/>
        </w:rPr>
        <w:t xml:space="preserve"> tuče</w:t>
      </w:r>
      <w:r w:rsidRPr="003B3782">
        <w:rPr>
          <w:sz w:val="24"/>
          <w:szCs w:val="22"/>
        </w:rPr>
        <w:t>- mreže, nosači, stupovi, sidra, armatura i protukišne folije,  ograđivanje nasada)-  trošak nabave mreža, nosača, stupova, sidra i protukišne folije;</w:t>
      </w:r>
    </w:p>
    <w:p w14:paraId="0A7D4B6E" w14:textId="77777777" w:rsidR="00BB0DB6" w:rsidRPr="003B3782" w:rsidRDefault="00BB0DB6" w:rsidP="00BB0DB6">
      <w:pPr>
        <w:tabs>
          <w:tab w:val="left" w:pos="720"/>
        </w:tabs>
        <w:jc w:val="both"/>
        <w:rPr>
          <w:sz w:val="24"/>
          <w:szCs w:val="22"/>
        </w:rPr>
      </w:pPr>
      <w:r w:rsidRPr="003B3782">
        <w:rPr>
          <w:sz w:val="24"/>
          <w:szCs w:val="22"/>
        </w:rPr>
        <w:t>53.</w:t>
      </w:r>
      <w:r w:rsidRPr="003B3782">
        <w:rPr>
          <w:sz w:val="24"/>
          <w:szCs w:val="22"/>
        </w:rPr>
        <w:tab/>
        <w:t>izvođenje infrastrukturnog projekta (priključak na električnu i plinsku mrežu, vodovod, kanalizaciju i prilazni put)- troškovi priključaka, troškovi građevinskih radova</w:t>
      </w:r>
      <w:r>
        <w:rPr>
          <w:sz w:val="24"/>
          <w:szCs w:val="22"/>
        </w:rPr>
        <w:t>;</w:t>
      </w:r>
    </w:p>
    <w:p w14:paraId="03C378C8" w14:textId="77777777" w:rsidR="00BB0DB6" w:rsidRPr="003B3782" w:rsidRDefault="00BB0DB6" w:rsidP="00BB0DB6">
      <w:pPr>
        <w:tabs>
          <w:tab w:val="left" w:pos="720"/>
        </w:tabs>
        <w:jc w:val="both"/>
        <w:rPr>
          <w:sz w:val="24"/>
          <w:szCs w:val="22"/>
        </w:rPr>
      </w:pPr>
      <w:r>
        <w:rPr>
          <w:sz w:val="24"/>
          <w:szCs w:val="22"/>
        </w:rPr>
        <w:t>4.</w:t>
      </w:r>
      <w:r>
        <w:rPr>
          <w:sz w:val="24"/>
          <w:szCs w:val="22"/>
        </w:rPr>
        <w:tab/>
        <w:t>nabava</w:t>
      </w:r>
      <w:r w:rsidRPr="003B3782">
        <w:rPr>
          <w:sz w:val="24"/>
          <w:szCs w:val="22"/>
        </w:rPr>
        <w:t xml:space="preserve"> i postavljanje sustava za zaštitu višegodišnjih nasada od tuče (mreže, nosači, stupovi, sidra i protukišne folije) u postojećim trajnim nasadima- trošak nabave uređaja za grijanje, stolova i folija</w:t>
      </w:r>
      <w:r>
        <w:rPr>
          <w:sz w:val="24"/>
          <w:szCs w:val="22"/>
        </w:rPr>
        <w:t>;</w:t>
      </w:r>
    </w:p>
    <w:p w14:paraId="7CFD3E82" w14:textId="77777777" w:rsidR="00BB0DB6" w:rsidRPr="003B3782" w:rsidRDefault="00BB0DB6" w:rsidP="00BB0DB6">
      <w:pPr>
        <w:tabs>
          <w:tab w:val="left" w:pos="720"/>
        </w:tabs>
        <w:jc w:val="both"/>
        <w:rPr>
          <w:sz w:val="24"/>
          <w:szCs w:val="22"/>
        </w:rPr>
      </w:pPr>
      <w:r w:rsidRPr="003B3782">
        <w:rPr>
          <w:sz w:val="24"/>
          <w:szCs w:val="22"/>
        </w:rPr>
        <w:t>6.</w:t>
      </w:r>
      <w:r w:rsidRPr="003B3782">
        <w:rPr>
          <w:sz w:val="24"/>
          <w:szCs w:val="22"/>
        </w:rPr>
        <w:tab/>
        <w:t>očuvanje malih i srednjih poljoprivrednih gospodarstava koja proizvode u sektoru voćarstva</w:t>
      </w:r>
      <w:r>
        <w:rPr>
          <w:sz w:val="24"/>
          <w:szCs w:val="22"/>
        </w:rPr>
        <w:t>,</w:t>
      </w:r>
      <w:r w:rsidRPr="003B3782">
        <w:rPr>
          <w:sz w:val="24"/>
          <w:szCs w:val="22"/>
        </w:rPr>
        <w:t xml:space="preserve"> prema proizvodnim razredima temeljenim na smjernicama za utvrđivanje proizvodnih  razreda- troškovi redovitog godišnjeg investiranja s ciljem nastavka voćarske proizvodnje</w:t>
      </w:r>
      <w:r>
        <w:rPr>
          <w:sz w:val="24"/>
          <w:szCs w:val="22"/>
        </w:rPr>
        <w:t xml:space="preserve"> u očuvanim ruralnim prostorima;</w:t>
      </w:r>
    </w:p>
    <w:p w14:paraId="1A5407BA" w14:textId="77777777" w:rsidR="00BB0DB6" w:rsidRPr="003B3782" w:rsidRDefault="00BB0DB6" w:rsidP="00BB0DB6">
      <w:pPr>
        <w:tabs>
          <w:tab w:val="left" w:pos="720"/>
        </w:tabs>
        <w:jc w:val="both"/>
        <w:rPr>
          <w:sz w:val="24"/>
          <w:szCs w:val="22"/>
        </w:rPr>
      </w:pPr>
      <w:r w:rsidRPr="003B3782">
        <w:rPr>
          <w:sz w:val="24"/>
          <w:szCs w:val="22"/>
        </w:rPr>
        <w:t>40.</w:t>
      </w:r>
      <w:r w:rsidRPr="003B3782">
        <w:rPr>
          <w:sz w:val="24"/>
          <w:szCs w:val="22"/>
        </w:rPr>
        <w:tab/>
        <w:t>uređenje neuređenoga poljoprivrednog zemljišta- troškovi krčenja i košnje, troškovi grubih radov</w:t>
      </w:r>
      <w:r>
        <w:rPr>
          <w:sz w:val="24"/>
          <w:szCs w:val="22"/>
        </w:rPr>
        <w:t>a na zemlji te</w:t>
      </w:r>
      <w:r w:rsidRPr="003B3782">
        <w:rPr>
          <w:sz w:val="24"/>
          <w:szCs w:val="22"/>
        </w:rPr>
        <w:t xml:space="preserve"> troškovi osnovne obrade tla</w:t>
      </w:r>
      <w:r w:rsidR="00C94C7F">
        <w:rPr>
          <w:sz w:val="24"/>
          <w:szCs w:val="22"/>
        </w:rPr>
        <w:t>.</w:t>
      </w:r>
    </w:p>
    <w:p w14:paraId="24B91FD9" w14:textId="77777777" w:rsidR="00BB0DB6" w:rsidRDefault="00BB0DB6" w:rsidP="00BB0DB6">
      <w:pPr>
        <w:tabs>
          <w:tab w:val="left" w:pos="720"/>
        </w:tabs>
        <w:jc w:val="both"/>
        <w:rPr>
          <w:sz w:val="24"/>
          <w:szCs w:val="22"/>
        </w:rPr>
      </w:pPr>
    </w:p>
    <w:p w14:paraId="6D0780ED" w14:textId="77777777" w:rsidR="00BB0DB6" w:rsidRDefault="00C94C7F" w:rsidP="00BB0DB6">
      <w:pPr>
        <w:tabs>
          <w:tab w:val="left" w:pos="720"/>
        </w:tabs>
        <w:jc w:val="both"/>
        <w:rPr>
          <w:sz w:val="24"/>
          <w:szCs w:val="22"/>
        </w:rPr>
      </w:pPr>
      <w:r>
        <w:rPr>
          <w:sz w:val="24"/>
          <w:szCs w:val="22"/>
        </w:rPr>
        <w:tab/>
      </w:r>
      <w:r w:rsidR="00BB0DB6">
        <w:rPr>
          <w:sz w:val="24"/>
          <w:szCs w:val="22"/>
        </w:rPr>
        <w:t>Iz ovih odabranih mjera, očito je da je potencijalnim proizvođačima potrebna potpora u osuvremenjivanju postojeće proizvodnje (nabava nove opreme, osuvremenjivanje nasada, itd.). Vrlo dobro su rangirane i marketinške mjere (mjera 56.), mjere za izravno trženje (mjera 28.), mjere za udruživanje (mjera 29.), itd. Međutim, kod ovih proizvođača ipak je očita ve</w:t>
      </w:r>
      <w:r>
        <w:rPr>
          <w:sz w:val="24"/>
          <w:szCs w:val="22"/>
        </w:rPr>
        <w:t xml:space="preserve">ća potreba za osuvremenjivanjem </w:t>
      </w:r>
      <w:r w:rsidR="00BB0DB6">
        <w:rPr>
          <w:sz w:val="24"/>
          <w:szCs w:val="22"/>
        </w:rPr>
        <w:t>i povećanjem proizvodnih kapaciteta. U raspravi s proizvođačima u više navrata spomenuta je problematika prijave na EU fondove, konkretno IPARD, na koji su se neki od njih pokušavali javljati, ali bezuspješno. Također, napomenuli su da postoji potreba za dodatnom edukacijom i prezentacijom mogućnosti u sklopu EU fondova.</w:t>
      </w:r>
    </w:p>
    <w:p w14:paraId="53E9EDAC" w14:textId="77777777" w:rsidR="00BB0DB6" w:rsidRDefault="00BB0DB6" w:rsidP="00BB0DB6">
      <w:pPr>
        <w:tabs>
          <w:tab w:val="left" w:pos="720"/>
        </w:tabs>
        <w:jc w:val="both"/>
        <w:rPr>
          <w:sz w:val="24"/>
          <w:szCs w:val="22"/>
        </w:rPr>
      </w:pPr>
    </w:p>
    <w:p w14:paraId="504FB6C6" w14:textId="77777777" w:rsidR="00BB0DB6" w:rsidRDefault="00BB0DB6" w:rsidP="00BB0DB6">
      <w:pPr>
        <w:tabs>
          <w:tab w:val="left" w:pos="720"/>
        </w:tabs>
        <w:jc w:val="both"/>
        <w:rPr>
          <w:sz w:val="24"/>
          <w:szCs w:val="22"/>
        </w:rPr>
      </w:pPr>
    </w:p>
    <w:p w14:paraId="1D23BB39" w14:textId="77777777" w:rsidR="00BB0DB6" w:rsidRDefault="00BB0DB6" w:rsidP="00BB0DB6">
      <w:pPr>
        <w:tabs>
          <w:tab w:val="left" w:pos="720"/>
        </w:tabs>
        <w:jc w:val="both"/>
        <w:rPr>
          <w:sz w:val="24"/>
          <w:szCs w:val="22"/>
        </w:rPr>
      </w:pPr>
    </w:p>
    <w:p w14:paraId="7ED245C1" w14:textId="77777777" w:rsidR="00BB0DB6" w:rsidRDefault="00BB0DB6" w:rsidP="00BB0DB6">
      <w:pPr>
        <w:tabs>
          <w:tab w:val="left" w:pos="720"/>
        </w:tabs>
        <w:jc w:val="both"/>
        <w:rPr>
          <w:sz w:val="24"/>
          <w:szCs w:val="22"/>
        </w:rPr>
      </w:pPr>
    </w:p>
    <w:p w14:paraId="63CB0B53" w14:textId="77777777" w:rsidR="00BB0DB6" w:rsidRDefault="00BB0DB6" w:rsidP="00BB0DB6">
      <w:pPr>
        <w:tabs>
          <w:tab w:val="left" w:pos="720"/>
        </w:tabs>
        <w:jc w:val="both"/>
        <w:rPr>
          <w:sz w:val="24"/>
          <w:szCs w:val="22"/>
        </w:rPr>
      </w:pPr>
    </w:p>
    <w:p w14:paraId="7F7E660F" w14:textId="77777777" w:rsidR="00BB0DB6" w:rsidRDefault="00BB0DB6" w:rsidP="00BB0DB6">
      <w:pPr>
        <w:tabs>
          <w:tab w:val="left" w:pos="720"/>
        </w:tabs>
        <w:jc w:val="both"/>
        <w:rPr>
          <w:sz w:val="24"/>
          <w:szCs w:val="22"/>
        </w:rPr>
      </w:pPr>
    </w:p>
    <w:p w14:paraId="2F1E57C5" w14:textId="77777777" w:rsidR="00BB0DB6" w:rsidRDefault="00BB0DB6" w:rsidP="00BB0DB6">
      <w:pPr>
        <w:tabs>
          <w:tab w:val="left" w:pos="720"/>
        </w:tabs>
        <w:jc w:val="both"/>
        <w:rPr>
          <w:sz w:val="24"/>
          <w:szCs w:val="22"/>
        </w:rPr>
      </w:pPr>
    </w:p>
    <w:p w14:paraId="3A19E008" w14:textId="77777777" w:rsidR="00BB0DB6" w:rsidRDefault="00BB0DB6" w:rsidP="00BB0DB6">
      <w:pPr>
        <w:tabs>
          <w:tab w:val="left" w:pos="720"/>
        </w:tabs>
        <w:jc w:val="both"/>
        <w:rPr>
          <w:sz w:val="24"/>
          <w:szCs w:val="22"/>
        </w:rPr>
      </w:pPr>
    </w:p>
    <w:p w14:paraId="0DB466FB" w14:textId="77777777" w:rsidR="00BB0DB6" w:rsidRDefault="00BB0DB6" w:rsidP="00BB0DB6">
      <w:pPr>
        <w:tabs>
          <w:tab w:val="left" w:pos="720"/>
        </w:tabs>
        <w:jc w:val="both"/>
        <w:rPr>
          <w:sz w:val="24"/>
          <w:szCs w:val="22"/>
        </w:rPr>
      </w:pPr>
    </w:p>
    <w:p w14:paraId="5CDF5704" w14:textId="77777777" w:rsidR="00BB0DB6" w:rsidRDefault="00BB0DB6" w:rsidP="00BB0DB6">
      <w:pPr>
        <w:tabs>
          <w:tab w:val="left" w:pos="720"/>
        </w:tabs>
        <w:jc w:val="both"/>
        <w:rPr>
          <w:sz w:val="24"/>
          <w:szCs w:val="22"/>
        </w:rPr>
      </w:pPr>
    </w:p>
    <w:p w14:paraId="7F1A1841" w14:textId="77777777" w:rsidR="00BB0DB6" w:rsidRPr="00C94C7F" w:rsidRDefault="00BB0DB6" w:rsidP="00BB0DB6">
      <w:pPr>
        <w:tabs>
          <w:tab w:val="left" w:pos="720"/>
        </w:tabs>
        <w:jc w:val="both"/>
        <w:rPr>
          <w:sz w:val="24"/>
          <w:szCs w:val="22"/>
        </w:rPr>
      </w:pPr>
      <w:r w:rsidRPr="00C94C7F">
        <w:rPr>
          <w:sz w:val="24"/>
          <w:szCs w:val="22"/>
        </w:rPr>
        <w:t>Osim potreba za pojedinim mjerama pro</w:t>
      </w:r>
      <w:r w:rsidR="00C94C7F" w:rsidRPr="00C94C7F">
        <w:rPr>
          <w:sz w:val="24"/>
          <w:szCs w:val="22"/>
        </w:rPr>
        <w:t xml:space="preserve">izvođači su bili i anketirani, </w:t>
      </w:r>
      <w:r w:rsidRPr="00C94C7F">
        <w:rPr>
          <w:sz w:val="24"/>
          <w:szCs w:val="22"/>
        </w:rPr>
        <w:t>koje mjere po sektoru imaju namjeru koristiti. Predloženi sektori su sljedeći:</w:t>
      </w:r>
    </w:p>
    <w:p w14:paraId="272173B8" w14:textId="77777777" w:rsidR="00BB0DB6" w:rsidRPr="00C94C7F" w:rsidRDefault="00BB0DB6" w:rsidP="00BB0DB6">
      <w:pPr>
        <w:tabs>
          <w:tab w:val="left" w:pos="720"/>
        </w:tabs>
        <w:jc w:val="both"/>
        <w:rPr>
          <w:sz w:val="24"/>
          <w:szCs w:val="22"/>
        </w:rPr>
      </w:pPr>
      <w:r w:rsidRPr="00C94C7F">
        <w:rPr>
          <w:sz w:val="24"/>
          <w:szCs w:val="22"/>
        </w:rPr>
        <w:t>1.</w:t>
      </w:r>
      <w:r w:rsidRPr="00C94C7F">
        <w:rPr>
          <w:sz w:val="24"/>
          <w:szCs w:val="22"/>
        </w:rPr>
        <w:tab/>
        <w:t>Sektor voćarstvo i povrtlarstvo;</w:t>
      </w:r>
    </w:p>
    <w:p w14:paraId="4961284B" w14:textId="77777777" w:rsidR="00BB0DB6" w:rsidRPr="00C94C7F" w:rsidRDefault="00BB0DB6" w:rsidP="00BB0DB6">
      <w:pPr>
        <w:tabs>
          <w:tab w:val="left" w:pos="720"/>
        </w:tabs>
        <w:jc w:val="both"/>
        <w:rPr>
          <w:sz w:val="24"/>
          <w:szCs w:val="22"/>
        </w:rPr>
      </w:pPr>
      <w:r w:rsidRPr="00C94C7F">
        <w:rPr>
          <w:sz w:val="24"/>
          <w:szCs w:val="22"/>
        </w:rPr>
        <w:t>2.</w:t>
      </w:r>
      <w:r w:rsidRPr="00C94C7F">
        <w:rPr>
          <w:sz w:val="24"/>
          <w:szCs w:val="22"/>
        </w:rPr>
        <w:tab/>
        <w:t>Opremanje objekata za preradu, doradu, punjenje i pakiranje- vinogradarstvo, voćarstvo, povrtlarstvo;</w:t>
      </w:r>
    </w:p>
    <w:p w14:paraId="2F53A5E8" w14:textId="77777777" w:rsidR="00BB0DB6" w:rsidRPr="00C94C7F" w:rsidRDefault="00BB0DB6" w:rsidP="00BB0DB6">
      <w:pPr>
        <w:tabs>
          <w:tab w:val="left" w:pos="720"/>
        </w:tabs>
        <w:jc w:val="both"/>
        <w:rPr>
          <w:sz w:val="24"/>
          <w:szCs w:val="22"/>
        </w:rPr>
      </w:pPr>
      <w:r w:rsidRPr="00C94C7F">
        <w:rPr>
          <w:sz w:val="24"/>
          <w:szCs w:val="22"/>
        </w:rPr>
        <w:t>3.</w:t>
      </w:r>
      <w:r w:rsidRPr="00C94C7F">
        <w:rPr>
          <w:sz w:val="24"/>
          <w:szCs w:val="22"/>
        </w:rPr>
        <w:tab/>
        <w:t>Sektor stočarstvo;</w:t>
      </w:r>
    </w:p>
    <w:p w14:paraId="371074E5" w14:textId="77777777" w:rsidR="00BB0DB6" w:rsidRPr="00C94C7F" w:rsidRDefault="00BB0DB6" w:rsidP="00BB0DB6">
      <w:pPr>
        <w:tabs>
          <w:tab w:val="left" w:pos="720"/>
        </w:tabs>
        <w:jc w:val="both"/>
        <w:rPr>
          <w:sz w:val="24"/>
          <w:szCs w:val="22"/>
        </w:rPr>
      </w:pPr>
      <w:r w:rsidRPr="00C94C7F">
        <w:rPr>
          <w:sz w:val="24"/>
          <w:szCs w:val="22"/>
        </w:rPr>
        <w:t>4.</w:t>
      </w:r>
      <w:r w:rsidRPr="00C94C7F">
        <w:rPr>
          <w:sz w:val="24"/>
          <w:szCs w:val="22"/>
        </w:rPr>
        <w:tab/>
        <w:t>Opremanje objekata za preradu, doradu, punjenje i pakiranje u sektoru stočarstva proizvodnja mlijeka i meda;</w:t>
      </w:r>
    </w:p>
    <w:p w14:paraId="0D615733" w14:textId="77777777" w:rsidR="00BB0DB6" w:rsidRPr="00C94C7F" w:rsidRDefault="00BB0DB6" w:rsidP="00BB0DB6">
      <w:pPr>
        <w:tabs>
          <w:tab w:val="left" w:pos="720"/>
        </w:tabs>
        <w:jc w:val="both"/>
        <w:rPr>
          <w:sz w:val="24"/>
          <w:szCs w:val="22"/>
        </w:rPr>
      </w:pPr>
      <w:r w:rsidRPr="00C94C7F">
        <w:rPr>
          <w:sz w:val="24"/>
          <w:szCs w:val="22"/>
        </w:rPr>
        <w:t>5.</w:t>
      </w:r>
      <w:r w:rsidRPr="00C94C7F">
        <w:rPr>
          <w:sz w:val="24"/>
          <w:szCs w:val="22"/>
        </w:rPr>
        <w:tab/>
        <w:t>Prateće aktivnosti u osnovnim sektorima;</w:t>
      </w:r>
    </w:p>
    <w:p w14:paraId="6A5B097B" w14:textId="77777777" w:rsidR="00BB0DB6" w:rsidRPr="00C94C7F" w:rsidRDefault="00BB0DB6" w:rsidP="00BB0DB6">
      <w:pPr>
        <w:tabs>
          <w:tab w:val="left" w:pos="720"/>
        </w:tabs>
        <w:jc w:val="both"/>
        <w:rPr>
          <w:sz w:val="24"/>
          <w:szCs w:val="22"/>
        </w:rPr>
      </w:pPr>
      <w:r w:rsidRPr="00C94C7F">
        <w:rPr>
          <w:sz w:val="24"/>
          <w:szCs w:val="22"/>
        </w:rPr>
        <w:t>6.</w:t>
      </w:r>
      <w:r w:rsidRPr="00C94C7F">
        <w:rPr>
          <w:sz w:val="24"/>
          <w:szCs w:val="22"/>
        </w:rPr>
        <w:tab/>
        <w:t>Ekološka i integrirana proizvodnja;</w:t>
      </w:r>
    </w:p>
    <w:p w14:paraId="4187983D" w14:textId="77777777" w:rsidR="00BB0DB6" w:rsidRPr="00C94C7F" w:rsidRDefault="00BB0DB6" w:rsidP="00BB0DB6">
      <w:pPr>
        <w:tabs>
          <w:tab w:val="left" w:pos="720"/>
        </w:tabs>
        <w:jc w:val="both"/>
        <w:rPr>
          <w:sz w:val="24"/>
          <w:szCs w:val="22"/>
        </w:rPr>
      </w:pPr>
      <w:r w:rsidRPr="00C94C7F">
        <w:rPr>
          <w:sz w:val="24"/>
          <w:szCs w:val="22"/>
        </w:rPr>
        <w:t>7.</w:t>
      </w:r>
      <w:r w:rsidRPr="00C94C7F">
        <w:rPr>
          <w:sz w:val="24"/>
          <w:szCs w:val="22"/>
        </w:rPr>
        <w:tab/>
        <w:t>Opremanje gotovih proizvoda i sigurnost hrane;</w:t>
      </w:r>
    </w:p>
    <w:p w14:paraId="09E82CDD" w14:textId="77777777" w:rsidR="00BB0DB6" w:rsidRPr="00C94C7F" w:rsidRDefault="00BB0DB6" w:rsidP="00BB0DB6">
      <w:pPr>
        <w:tabs>
          <w:tab w:val="left" w:pos="720"/>
        </w:tabs>
        <w:jc w:val="both"/>
        <w:rPr>
          <w:sz w:val="24"/>
          <w:szCs w:val="22"/>
        </w:rPr>
      </w:pPr>
      <w:r w:rsidRPr="00C94C7F">
        <w:rPr>
          <w:sz w:val="24"/>
          <w:szCs w:val="22"/>
        </w:rPr>
        <w:t>8.</w:t>
      </w:r>
      <w:r w:rsidRPr="00C94C7F">
        <w:rPr>
          <w:sz w:val="24"/>
          <w:szCs w:val="22"/>
        </w:rPr>
        <w:tab/>
        <w:t>Udruživanje i zadrugarstvo;</w:t>
      </w:r>
    </w:p>
    <w:p w14:paraId="2B0DBF74" w14:textId="77777777" w:rsidR="00BB0DB6" w:rsidRPr="00C94C7F" w:rsidRDefault="00BB0DB6" w:rsidP="00BB0DB6">
      <w:pPr>
        <w:tabs>
          <w:tab w:val="left" w:pos="720"/>
        </w:tabs>
        <w:jc w:val="both"/>
        <w:rPr>
          <w:sz w:val="24"/>
          <w:szCs w:val="22"/>
        </w:rPr>
      </w:pPr>
      <w:r w:rsidRPr="00C94C7F">
        <w:rPr>
          <w:sz w:val="24"/>
          <w:szCs w:val="22"/>
        </w:rPr>
        <w:t>9.</w:t>
      </w:r>
      <w:r w:rsidRPr="00C94C7F">
        <w:rPr>
          <w:sz w:val="24"/>
          <w:szCs w:val="22"/>
        </w:rPr>
        <w:tab/>
        <w:t>Aktivnosti u području zaštite okoliša, očuvanja biološke raznolikosti i ruralnog prostora;</w:t>
      </w:r>
    </w:p>
    <w:p w14:paraId="49767C36" w14:textId="77777777" w:rsidR="00BB0DB6" w:rsidRPr="00C94C7F" w:rsidRDefault="00BB0DB6" w:rsidP="00BB0DB6">
      <w:pPr>
        <w:tabs>
          <w:tab w:val="left" w:pos="720"/>
        </w:tabs>
        <w:jc w:val="both"/>
        <w:rPr>
          <w:sz w:val="24"/>
          <w:szCs w:val="22"/>
        </w:rPr>
      </w:pPr>
      <w:r w:rsidRPr="00C94C7F">
        <w:rPr>
          <w:sz w:val="24"/>
          <w:szCs w:val="22"/>
        </w:rPr>
        <w:t>10.</w:t>
      </w:r>
      <w:r w:rsidRPr="00C94C7F">
        <w:rPr>
          <w:sz w:val="24"/>
          <w:szCs w:val="22"/>
        </w:rPr>
        <w:tab/>
        <w:t>Šumarstvo;</w:t>
      </w:r>
    </w:p>
    <w:p w14:paraId="618810DC" w14:textId="77777777" w:rsidR="00BB0DB6" w:rsidRPr="00C94C7F" w:rsidRDefault="00BB0DB6" w:rsidP="00BB0DB6">
      <w:pPr>
        <w:tabs>
          <w:tab w:val="left" w:pos="720"/>
        </w:tabs>
        <w:jc w:val="both"/>
        <w:rPr>
          <w:sz w:val="24"/>
          <w:szCs w:val="22"/>
        </w:rPr>
      </w:pPr>
      <w:r w:rsidRPr="00C94C7F">
        <w:rPr>
          <w:sz w:val="24"/>
          <w:szCs w:val="22"/>
        </w:rPr>
        <w:t>11.</w:t>
      </w:r>
      <w:r w:rsidRPr="00C94C7F">
        <w:rPr>
          <w:sz w:val="24"/>
          <w:szCs w:val="22"/>
        </w:rPr>
        <w:tab/>
        <w:t>Poljoprivredno zemljište;</w:t>
      </w:r>
    </w:p>
    <w:p w14:paraId="3BFBC1AE" w14:textId="77777777" w:rsidR="00BB0DB6" w:rsidRPr="00C94C7F" w:rsidRDefault="00BB0DB6" w:rsidP="00BB0DB6">
      <w:pPr>
        <w:tabs>
          <w:tab w:val="left" w:pos="720"/>
        </w:tabs>
        <w:jc w:val="both"/>
        <w:rPr>
          <w:sz w:val="24"/>
          <w:szCs w:val="22"/>
        </w:rPr>
      </w:pPr>
      <w:r w:rsidRPr="00C94C7F">
        <w:rPr>
          <w:sz w:val="24"/>
          <w:szCs w:val="22"/>
        </w:rPr>
        <w:t>12.</w:t>
      </w:r>
      <w:r w:rsidRPr="00C94C7F">
        <w:rPr>
          <w:sz w:val="24"/>
          <w:szCs w:val="22"/>
        </w:rPr>
        <w:tab/>
        <w:t>Marketinške aktivnosti;</w:t>
      </w:r>
    </w:p>
    <w:p w14:paraId="4442106B" w14:textId="77777777" w:rsidR="00BB0DB6" w:rsidRPr="00C94C7F" w:rsidRDefault="00BB0DB6" w:rsidP="00BB0DB6">
      <w:pPr>
        <w:tabs>
          <w:tab w:val="left" w:pos="720"/>
        </w:tabs>
        <w:jc w:val="both"/>
        <w:rPr>
          <w:sz w:val="24"/>
          <w:szCs w:val="22"/>
        </w:rPr>
      </w:pPr>
      <w:r w:rsidRPr="00C94C7F">
        <w:rPr>
          <w:sz w:val="24"/>
          <w:szCs w:val="22"/>
        </w:rPr>
        <w:t>13.</w:t>
      </w:r>
      <w:r w:rsidRPr="00C94C7F">
        <w:rPr>
          <w:sz w:val="24"/>
          <w:szCs w:val="22"/>
        </w:rPr>
        <w:tab/>
        <w:t>Dopunske djelatnosti</w:t>
      </w:r>
      <w:r w:rsidR="00C94C7F">
        <w:rPr>
          <w:sz w:val="24"/>
          <w:szCs w:val="22"/>
        </w:rPr>
        <w:t>.</w:t>
      </w:r>
    </w:p>
    <w:p w14:paraId="357CBB67" w14:textId="77777777" w:rsidR="00BB0DB6" w:rsidRPr="00C94C7F" w:rsidRDefault="00BB0DB6" w:rsidP="00BB0DB6">
      <w:pPr>
        <w:tabs>
          <w:tab w:val="left" w:pos="720"/>
        </w:tabs>
        <w:rPr>
          <w:sz w:val="24"/>
          <w:szCs w:val="22"/>
        </w:rPr>
      </w:pPr>
    </w:p>
    <w:p w14:paraId="0D2E32CA" w14:textId="77777777" w:rsidR="00BB0DB6" w:rsidRPr="00C94C7F" w:rsidRDefault="00BB0DB6" w:rsidP="00BB0DB6">
      <w:pPr>
        <w:jc w:val="both"/>
        <w:rPr>
          <w:bCs/>
          <w:kern w:val="36"/>
          <w:sz w:val="24"/>
          <w:szCs w:val="22"/>
        </w:rPr>
      </w:pPr>
      <w:r w:rsidRPr="00C94C7F">
        <w:rPr>
          <w:bCs/>
          <w:kern w:val="36"/>
          <w:sz w:val="24"/>
          <w:szCs w:val="22"/>
        </w:rPr>
        <w:t>Graf: Rezultati anketnih upitnika – potencijalno komercijalni proizvođači – planirani sektor za ulaganja</w:t>
      </w:r>
    </w:p>
    <w:p w14:paraId="405F3717" w14:textId="77777777" w:rsidR="00BB0DB6" w:rsidRPr="00C94C7F" w:rsidRDefault="00BB0DB6" w:rsidP="00BB0DB6">
      <w:pPr>
        <w:jc w:val="both"/>
        <w:rPr>
          <w:bCs/>
          <w:kern w:val="36"/>
          <w:sz w:val="24"/>
          <w:szCs w:val="22"/>
        </w:rPr>
      </w:pPr>
      <w:r w:rsidRPr="00C94C7F">
        <w:rPr>
          <w:bCs/>
          <w:noProof/>
          <w:kern w:val="36"/>
          <w:sz w:val="24"/>
          <w:szCs w:val="22"/>
          <w:lang w:eastAsia="hr-HR"/>
        </w:rPr>
        <w:drawing>
          <wp:inline distT="0" distB="0" distL="0" distR="0" wp14:anchorId="20F07811" wp14:editId="443AE297">
            <wp:extent cx="4950460" cy="2908300"/>
            <wp:effectExtent l="0" t="0" r="254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50460" cy="2908300"/>
                    </a:xfrm>
                    <a:prstGeom prst="rect">
                      <a:avLst/>
                    </a:prstGeom>
                    <a:noFill/>
                  </pic:spPr>
                </pic:pic>
              </a:graphicData>
            </a:graphic>
          </wp:inline>
        </w:drawing>
      </w:r>
    </w:p>
    <w:p w14:paraId="1FD140AE" w14:textId="77777777" w:rsidR="00BB0DB6" w:rsidRPr="00C94C7F" w:rsidRDefault="00BB0DB6" w:rsidP="00BB0DB6">
      <w:pPr>
        <w:jc w:val="both"/>
        <w:rPr>
          <w:bCs/>
          <w:kern w:val="36"/>
          <w:sz w:val="24"/>
          <w:szCs w:val="22"/>
        </w:rPr>
      </w:pPr>
      <w:r w:rsidRPr="00C94C7F">
        <w:rPr>
          <w:bCs/>
          <w:kern w:val="36"/>
          <w:sz w:val="24"/>
          <w:szCs w:val="22"/>
        </w:rPr>
        <w:t>Izvor: Vlastita izrada</w:t>
      </w:r>
    </w:p>
    <w:p w14:paraId="39AB0617" w14:textId="77777777" w:rsidR="00BB0DB6" w:rsidRPr="00C94C7F" w:rsidRDefault="00BB0DB6" w:rsidP="00BB0DB6">
      <w:pPr>
        <w:jc w:val="both"/>
        <w:rPr>
          <w:bCs/>
          <w:kern w:val="36"/>
          <w:sz w:val="24"/>
          <w:szCs w:val="22"/>
        </w:rPr>
      </w:pPr>
    </w:p>
    <w:p w14:paraId="711560A4" w14:textId="77777777" w:rsidR="00BB0DB6" w:rsidRPr="00C94C7F" w:rsidRDefault="00BB0DB6" w:rsidP="00BB0DB6">
      <w:pPr>
        <w:jc w:val="both"/>
        <w:rPr>
          <w:bCs/>
          <w:kern w:val="36"/>
          <w:sz w:val="24"/>
          <w:szCs w:val="22"/>
        </w:rPr>
      </w:pPr>
    </w:p>
    <w:p w14:paraId="5C296DEF" w14:textId="77777777" w:rsidR="00BB0DB6" w:rsidRDefault="00BB0DB6" w:rsidP="00BB0DB6">
      <w:pPr>
        <w:jc w:val="both"/>
        <w:rPr>
          <w:bCs/>
          <w:kern w:val="36"/>
          <w:sz w:val="24"/>
          <w:szCs w:val="22"/>
        </w:rPr>
      </w:pPr>
      <w:r w:rsidRPr="00C94C7F">
        <w:rPr>
          <w:bCs/>
          <w:kern w:val="36"/>
          <w:sz w:val="24"/>
          <w:szCs w:val="22"/>
        </w:rPr>
        <w:t>Kao najvažniji sektori, pojavljuju se voćarstvo i povrćarstvo, prerada poljoprivrednih proizvoda, mjere poljoprivrednog zemljišta, ekološka i integrirana proizvodnja, marketing itd. Rezultati su slični rezultatima komercijalnih proizvođača, što ukazuje</w:t>
      </w:r>
      <w:r w:rsidR="0099320E">
        <w:rPr>
          <w:bCs/>
          <w:kern w:val="36"/>
          <w:sz w:val="24"/>
          <w:szCs w:val="22"/>
        </w:rPr>
        <w:t xml:space="preserve"> na to</w:t>
      </w:r>
      <w:r w:rsidRPr="00C94C7F">
        <w:rPr>
          <w:bCs/>
          <w:kern w:val="36"/>
          <w:sz w:val="24"/>
          <w:szCs w:val="22"/>
        </w:rPr>
        <w:t xml:space="preserve"> da su potrebe proizvođača relativno slične. Najlošije rezultate postigao je sektor šumarstva i potpora vezana uz ovaj sektor.</w:t>
      </w:r>
    </w:p>
    <w:p w14:paraId="3C6B5B7E" w14:textId="77777777" w:rsidR="00BB0DB6" w:rsidRDefault="00BB0DB6" w:rsidP="00BB0DB6">
      <w:pPr>
        <w:jc w:val="both"/>
        <w:rPr>
          <w:bCs/>
          <w:kern w:val="36"/>
          <w:sz w:val="24"/>
          <w:szCs w:val="22"/>
        </w:rPr>
      </w:pPr>
    </w:p>
    <w:p w14:paraId="7DA1B94D" w14:textId="77777777" w:rsidR="00BB0DB6" w:rsidRDefault="00BB0DB6" w:rsidP="00BB0DB6">
      <w:pPr>
        <w:jc w:val="both"/>
        <w:rPr>
          <w:bCs/>
          <w:kern w:val="36"/>
          <w:sz w:val="24"/>
          <w:szCs w:val="22"/>
        </w:rPr>
      </w:pPr>
    </w:p>
    <w:p w14:paraId="404EB895" w14:textId="77777777" w:rsidR="00BB0DB6" w:rsidRDefault="00BB0DB6" w:rsidP="00BB0DB6">
      <w:pPr>
        <w:jc w:val="both"/>
        <w:rPr>
          <w:bCs/>
          <w:kern w:val="36"/>
          <w:sz w:val="24"/>
          <w:szCs w:val="22"/>
        </w:rPr>
      </w:pPr>
    </w:p>
    <w:p w14:paraId="270BFE7A" w14:textId="77777777" w:rsidR="00BB0DB6" w:rsidRDefault="00BB0DB6" w:rsidP="00BB0DB6">
      <w:pPr>
        <w:jc w:val="both"/>
        <w:rPr>
          <w:bCs/>
          <w:kern w:val="36"/>
          <w:sz w:val="24"/>
          <w:szCs w:val="22"/>
        </w:rPr>
      </w:pPr>
    </w:p>
    <w:p w14:paraId="122E59B4" w14:textId="77777777" w:rsidR="00BB0DB6" w:rsidRDefault="00BB0DB6" w:rsidP="00BB0DB6">
      <w:pPr>
        <w:jc w:val="both"/>
        <w:rPr>
          <w:bCs/>
          <w:kern w:val="36"/>
          <w:sz w:val="24"/>
          <w:szCs w:val="22"/>
        </w:rPr>
      </w:pPr>
    </w:p>
    <w:p w14:paraId="1733F787" w14:textId="77777777" w:rsidR="00BB0DB6" w:rsidRDefault="00BB0DB6" w:rsidP="00BB0DB6">
      <w:pPr>
        <w:jc w:val="both"/>
        <w:rPr>
          <w:bCs/>
          <w:kern w:val="36"/>
          <w:sz w:val="24"/>
          <w:szCs w:val="22"/>
        </w:rPr>
      </w:pPr>
      <w:r>
        <w:rPr>
          <w:bCs/>
          <w:kern w:val="36"/>
          <w:sz w:val="24"/>
          <w:szCs w:val="22"/>
        </w:rPr>
        <w:t>U nastavku prikazujemo potpore koje su na objema radionicama skupile najmanji broj bodova, odnosno za koje su, prema anketama, poduzetnici bili najmanje zainteresirani:</w:t>
      </w:r>
    </w:p>
    <w:p w14:paraId="3FABC52B" w14:textId="77777777" w:rsidR="00BB0DB6" w:rsidRDefault="00BB0DB6" w:rsidP="00BB0DB6">
      <w:pPr>
        <w:jc w:val="both"/>
        <w:rPr>
          <w:bCs/>
          <w:kern w:val="36"/>
          <w:sz w:val="24"/>
          <w:szCs w:val="22"/>
        </w:rPr>
      </w:pPr>
      <w:r>
        <w:rPr>
          <w:bCs/>
          <w:kern w:val="36"/>
          <w:sz w:val="24"/>
          <w:szCs w:val="22"/>
        </w:rPr>
        <w:t>45.</w:t>
      </w:r>
      <w:r>
        <w:rPr>
          <w:bCs/>
          <w:kern w:val="36"/>
          <w:sz w:val="24"/>
          <w:szCs w:val="22"/>
        </w:rPr>
        <w:tab/>
        <w:t>uzgoj glista i proizvodnja</w:t>
      </w:r>
      <w:r w:rsidRPr="002F36F8">
        <w:rPr>
          <w:bCs/>
          <w:kern w:val="36"/>
          <w:sz w:val="24"/>
          <w:szCs w:val="22"/>
        </w:rPr>
        <w:t xml:space="preserve"> gnojiv</w:t>
      </w:r>
      <w:r>
        <w:rPr>
          <w:bCs/>
          <w:kern w:val="36"/>
          <w:sz w:val="24"/>
          <w:szCs w:val="22"/>
        </w:rPr>
        <w:t>a- troškovi pripreme tla, nabav</w:t>
      </w:r>
      <w:r w:rsidRPr="002F36F8">
        <w:rPr>
          <w:bCs/>
          <w:kern w:val="36"/>
          <w:sz w:val="24"/>
          <w:szCs w:val="22"/>
        </w:rPr>
        <w:t>e legla, opreme i alata</w:t>
      </w:r>
      <w:r>
        <w:rPr>
          <w:bCs/>
          <w:kern w:val="36"/>
          <w:sz w:val="24"/>
          <w:szCs w:val="22"/>
        </w:rPr>
        <w:t>;</w:t>
      </w:r>
    </w:p>
    <w:p w14:paraId="3BB7D545" w14:textId="77777777" w:rsidR="00BB0DB6" w:rsidRDefault="00BB0DB6" w:rsidP="00BB0DB6">
      <w:pPr>
        <w:jc w:val="both"/>
        <w:rPr>
          <w:bCs/>
          <w:kern w:val="36"/>
          <w:sz w:val="24"/>
          <w:szCs w:val="22"/>
        </w:rPr>
      </w:pPr>
      <w:r w:rsidRPr="002F36F8">
        <w:rPr>
          <w:bCs/>
          <w:kern w:val="36"/>
          <w:sz w:val="24"/>
          <w:szCs w:val="22"/>
        </w:rPr>
        <w:t>39.</w:t>
      </w:r>
      <w:r w:rsidRPr="002F36F8">
        <w:rPr>
          <w:bCs/>
          <w:kern w:val="36"/>
          <w:sz w:val="24"/>
          <w:szCs w:val="22"/>
        </w:rPr>
        <w:tab/>
        <w:t>pomoć novo</w:t>
      </w:r>
      <w:r>
        <w:rPr>
          <w:bCs/>
          <w:kern w:val="36"/>
          <w:sz w:val="24"/>
          <w:szCs w:val="22"/>
        </w:rPr>
        <w:t>osnovanim šumarskim zadrugama u registraciji i početnom</w:t>
      </w:r>
      <w:r w:rsidRPr="002F36F8">
        <w:rPr>
          <w:bCs/>
          <w:kern w:val="36"/>
          <w:sz w:val="24"/>
          <w:szCs w:val="22"/>
        </w:rPr>
        <w:t xml:space="preserve"> rad</w:t>
      </w:r>
      <w:r>
        <w:rPr>
          <w:bCs/>
          <w:kern w:val="36"/>
          <w:sz w:val="24"/>
          <w:szCs w:val="22"/>
        </w:rPr>
        <w:t>u</w:t>
      </w:r>
      <w:r w:rsidRPr="002F36F8">
        <w:rPr>
          <w:bCs/>
          <w:kern w:val="36"/>
          <w:sz w:val="24"/>
          <w:szCs w:val="22"/>
        </w:rPr>
        <w:t>- trošak naj</w:t>
      </w:r>
      <w:r>
        <w:rPr>
          <w:bCs/>
          <w:kern w:val="36"/>
          <w:sz w:val="24"/>
          <w:szCs w:val="22"/>
        </w:rPr>
        <w:t>ma poslovnog prostora</w:t>
      </w:r>
      <w:r w:rsidRPr="002F36F8">
        <w:rPr>
          <w:bCs/>
          <w:kern w:val="36"/>
          <w:sz w:val="24"/>
          <w:szCs w:val="22"/>
        </w:rPr>
        <w:t>, uređenja i opremanja prostora, troškovi registracije i upravljanja u godini osnivanja</w:t>
      </w:r>
      <w:r>
        <w:rPr>
          <w:bCs/>
          <w:kern w:val="36"/>
          <w:sz w:val="24"/>
          <w:szCs w:val="22"/>
        </w:rPr>
        <w:t>;</w:t>
      </w:r>
    </w:p>
    <w:p w14:paraId="167D78F5" w14:textId="77777777" w:rsidR="00BB0DB6" w:rsidRDefault="00BB0DB6" w:rsidP="00BB0DB6">
      <w:pPr>
        <w:jc w:val="both"/>
        <w:rPr>
          <w:bCs/>
          <w:kern w:val="36"/>
          <w:sz w:val="24"/>
          <w:szCs w:val="22"/>
        </w:rPr>
      </w:pPr>
      <w:r w:rsidRPr="002F36F8">
        <w:rPr>
          <w:bCs/>
          <w:kern w:val="36"/>
          <w:sz w:val="24"/>
          <w:szCs w:val="22"/>
        </w:rPr>
        <w:t>27.</w:t>
      </w:r>
      <w:r w:rsidRPr="002F36F8">
        <w:rPr>
          <w:bCs/>
          <w:kern w:val="36"/>
          <w:sz w:val="24"/>
          <w:szCs w:val="22"/>
        </w:rPr>
        <w:tab/>
        <w:t>izrada tehničko-tehnoloških projekata za registraciju objekata za preradu biomas</w:t>
      </w:r>
      <w:r>
        <w:rPr>
          <w:bCs/>
          <w:kern w:val="36"/>
          <w:sz w:val="24"/>
          <w:szCs w:val="22"/>
        </w:rPr>
        <w:t>e- trošak konzultanta, arhitekta</w:t>
      </w:r>
      <w:r w:rsidRPr="002F36F8">
        <w:rPr>
          <w:bCs/>
          <w:kern w:val="36"/>
          <w:sz w:val="24"/>
          <w:szCs w:val="22"/>
        </w:rPr>
        <w:t>, inženjera</w:t>
      </w:r>
      <w:r>
        <w:rPr>
          <w:bCs/>
          <w:kern w:val="36"/>
          <w:sz w:val="24"/>
          <w:szCs w:val="22"/>
        </w:rPr>
        <w:t>;</w:t>
      </w:r>
    </w:p>
    <w:p w14:paraId="66960E04" w14:textId="77777777" w:rsidR="00BB0DB6" w:rsidRDefault="00BB0DB6" w:rsidP="00BB0DB6">
      <w:pPr>
        <w:jc w:val="both"/>
        <w:rPr>
          <w:bCs/>
          <w:kern w:val="36"/>
          <w:sz w:val="24"/>
          <w:szCs w:val="22"/>
        </w:rPr>
      </w:pPr>
      <w:r w:rsidRPr="002F36F8">
        <w:rPr>
          <w:bCs/>
          <w:kern w:val="36"/>
          <w:sz w:val="24"/>
          <w:szCs w:val="22"/>
        </w:rPr>
        <w:t>9.</w:t>
      </w:r>
      <w:r w:rsidRPr="002F36F8">
        <w:rPr>
          <w:bCs/>
          <w:kern w:val="36"/>
          <w:sz w:val="24"/>
          <w:szCs w:val="22"/>
        </w:rPr>
        <w:tab/>
        <w:t>izmještanje farmi iz naselja Jakuševec  (projektna dokumentacija, sustav izgnojavanja, skladištenje stajnjaka, sustav za obradu otpadnih voda, ograđivanje farme, oprema za rukovanje i korištenje stajskog gnoja, oprema za sprečavanje onečišćenja zraka, te oprema za mužnju i skladištenje mlijeka)- troškovi projektn</w:t>
      </w:r>
      <w:r>
        <w:rPr>
          <w:bCs/>
          <w:kern w:val="36"/>
          <w:sz w:val="24"/>
          <w:szCs w:val="22"/>
        </w:rPr>
        <w:t>e dokumentacije, troškovi nabav</w:t>
      </w:r>
      <w:r w:rsidRPr="002F36F8">
        <w:rPr>
          <w:bCs/>
          <w:kern w:val="36"/>
          <w:sz w:val="24"/>
          <w:szCs w:val="22"/>
        </w:rPr>
        <w:t>e sustava za izgnojavanje, skladištenje stajnjaka, sustava za obradu otpadnih voda, ograđivanje farme, oprema za rukovanje i k</w:t>
      </w:r>
      <w:r>
        <w:rPr>
          <w:bCs/>
          <w:kern w:val="36"/>
          <w:sz w:val="24"/>
          <w:szCs w:val="22"/>
        </w:rPr>
        <w:t>orištenje stajskog gnoja, oprema</w:t>
      </w:r>
      <w:r w:rsidRPr="002F36F8">
        <w:rPr>
          <w:bCs/>
          <w:kern w:val="36"/>
          <w:sz w:val="24"/>
          <w:szCs w:val="22"/>
        </w:rPr>
        <w:t xml:space="preserve"> za sprečavanje onečišćenja zraka, te oprema za mužnju i skladištenje mlijeka;</w:t>
      </w:r>
    </w:p>
    <w:p w14:paraId="25A4A671" w14:textId="77777777" w:rsidR="00BB0DB6" w:rsidRDefault="00BB0DB6" w:rsidP="00BB0DB6">
      <w:pPr>
        <w:jc w:val="both"/>
        <w:rPr>
          <w:bCs/>
          <w:kern w:val="36"/>
          <w:sz w:val="24"/>
          <w:szCs w:val="22"/>
        </w:rPr>
      </w:pPr>
      <w:r>
        <w:rPr>
          <w:bCs/>
          <w:kern w:val="36"/>
          <w:sz w:val="24"/>
          <w:szCs w:val="22"/>
        </w:rPr>
        <w:t>3.</w:t>
      </w:r>
      <w:r>
        <w:rPr>
          <w:bCs/>
          <w:kern w:val="36"/>
          <w:sz w:val="24"/>
          <w:szCs w:val="22"/>
        </w:rPr>
        <w:tab/>
        <w:t>nabava</w:t>
      </w:r>
      <w:r w:rsidRPr="002F36F8">
        <w:rPr>
          <w:bCs/>
          <w:kern w:val="36"/>
          <w:sz w:val="24"/>
          <w:szCs w:val="22"/>
        </w:rPr>
        <w:t xml:space="preserve"> opreme za plastenike (grijanje, stolovi i folija) </w:t>
      </w:r>
      <w:r>
        <w:rPr>
          <w:bCs/>
          <w:kern w:val="36"/>
          <w:sz w:val="24"/>
          <w:szCs w:val="22"/>
        </w:rPr>
        <w:t>za proizvodnju povrća i cvijeća;</w:t>
      </w:r>
    </w:p>
    <w:p w14:paraId="3892019C" w14:textId="77777777" w:rsidR="00BB0DB6" w:rsidRDefault="00BB0DB6" w:rsidP="00BB0DB6">
      <w:pPr>
        <w:jc w:val="both"/>
        <w:rPr>
          <w:bCs/>
          <w:kern w:val="36"/>
          <w:sz w:val="24"/>
          <w:szCs w:val="22"/>
        </w:rPr>
      </w:pPr>
      <w:r w:rsidRPr="002F36F8">
        <w:rPr>
          <w:bCs/>
          <w:kern w:val="36"/>
          <w:sz w:val="24"/>
          <w:szCs w:val="22"/>
        </w:rPr>
        <w:t>22.</w:t>
      </w:r>
      <w:r w:rsidRPr="002F36F8">
        <w:rPr>
          <w:bCs/>
          <w:kern w:val="36"/>
          <w:sz w:val="24"/>
          <w:szCs w:val="22"/>
        </w:rPr>
        <w:tab/>
        <w:t>opremanje objekata za punjenje i pakiranje meda koji podliježu upisu u propisani Upisnik- troškovi opre</w:t>
      </w:r>
      <w:r>
        <w:rPr>
          <w:bCs/>
          <w:kern w:val="36"/>
          <w:sz w:val="24"/>
          <w:szCs w:val="22"/>
        </w:rPr>
        <w:t>manja objekata ( nabav</w:t>
      </w:r>
      <w:r w:rsidRPr="002F36F8">
        <w:rPr>
          <w:bCs/>
          <w:kern w:val="36"/>
          <w:sz w:val="24"/>
          <w:szCs w:val="22"/>
        </w:rPr>
        <w:t>a nove opreme)  za punjenje i pakiranje meda</w:t>
      </w:r>
      <w:r>
        <w:rPr>
          <w:bCs/>
          <w:kern w:val="36"/>
          <w:sz w:val="24"/>
          <w:szCs w:val="22"/>
        </w:rPr>
        <w:t>;</w:t>
      </w:r>
    </w:p>
    <w:p w14:paraId="54549F3A" w14:textId="77777777" w:rsidR="00BB0DB6" w:rsidRDefault="00BB0DB6" w:rsidP="00BB0DB6">
      <w:pPr>
        <w:jc w:val="both"/>
        <w:rPr>
          <w:bCs/>
          <w:kern w:val="36"/>
          <w:sz w:val="24"/>
          <w:szCs w:val="22"/>
        </w:rPr>
      </w:pPr>
      <w:r w:rsidRPr="002F36F8">
        <w:rPr>
          <w:bCs/>
          <w:kern w:val="36"/>
          <w:sz w:val="24"/>
          <w:szCs w:val="22"/>
        </w:rPr>
        <w:t>36.</w:t>
      </w:r>
      <w:r w:rsidRPr="002F36F8">
        <w:rPr>
          <w:bCs/>
          <w:kern w:val="36"/>
          <w:sz w:val="24"/>
          <w:szCs w:val="22"/>
        </w:rPr>
        <w:tab/>
        <w:t>uzgoj izvornih i zaštićenih pasmina domaćih životinja (govedo, konj, svinja, kokoš, pčela)- troškovi uzgoja domaćih ili udomaćenih sorti poljoprivrednog bilja- kompenzacija  povećanih dodatnih troškova proizvodnje</w:t>
      </w:r>
      <w:r>
        <w:rPr>
          <w:bCs/>
          <w:kern w:val="36"/>
          <w:sz w:val="24"/>
          <w:szCs w:val="22"/>
        </w:rPr>
        <w:t>;</w:t>
      </w:r>
    </w:p>
    <w:p w14:paraId="4D6D60F1" w14:textId="77777777" w:rsidR="00BB0DB6" w:rsidRDefault="00BB0DB6" w:rsidP="00BB0DB6">
      <w:pPr>
        <w:jc w:val="both"/>
        <w:rPr>
          <w:bCs/>
          <w:kern w:val="36"/>
          <w:sz w:val="24"/>
          <w:szCs w:val="22"/>
        </w:rPr>
      </w:pPr>
      <w:r w:rsidRPr="002F36F8">
        <w:rPr>
          <w:bCs/>
          <w:kern w:val="36"/>
          <w:sz w:val="24"/>
          <w:szCs w:val="22"/>
        </w:rPr>
        <w:t>21.</w:t>
      </w:r>
      <w:r w:rsidRPr="002F36F8">
        <w:rPr>
          <w:bCs/>
          <w:kern w:val="36"/>
          <w:sz w:val="24"/>
          <w:szCs w:val="22"/>
        </w:rPr>
        <w:tab/>
        <w:t>opremanje objekata za doradu, preradu, opremanje i pakiranje grožđa kapaciteta od 2.500 l do 5.00</w:t>
      </w:r>
      <w:r>
        <w:rPr>
          <w:bCs/>
          <w:kern w:val="36"/>
          <w:sz w:val="24"/>
          <w:szCs w:val="22"/>
        </w:rPr>
        <w:t>0 l- troškovi opremanja ( nabava</w:t>
      </w:r>
      <w:r w:rsidRPr="002F36F8">
        <w:rPr>
          <w:bCs/>
          <w:kern w:val="36"/>
          <w:sz w:val="24"/>
          <w:szCs w:val="22"/>
        </w:rPr>
        <w:t xml:space="preserve"> nove  opreme) objekata za doradu, preradu, opremanje i pakiranje grožđa kapaciteta od 2500-5000 lgodišnjeg investiranja s ciljem nastavka vinogradarske proizvodnje</w:t>
      </w:r>
      <w:r>
        <w:rPr>
          <w:bCs/>
          <w:kern w:val="36"/>
          <w:sz w:val="24"/>
          <w:szCs w:val="22"/>
        </w:rPr>
        <w:t xml:space="preserve"> u očuvanim ruralnim prostorima;</w:t>
      </w:r>
    </w:p>
    <w:p w14:paraId="782CD477" w14:textId="77777777" w:rsidR="00BB0DB6" w:rsidRDefault="00BB0DB6" w:rsidP="00BB0DB6">
      <w:pPr>
        <w:jc w:val="both"/>
        <w:rPr>
          <w:bCs/>
          <w:kern w:val="36"/>
          <w:sz w:val="24"/>
          <w:szCs w:val="22"/>
        </w:rPr>
      </w:pPr>
      <w:r w:rsidRPr="002F36F8">
        <w:rPr>
          <w:bCs/>
          <w:kern w:val="36"/>
          <w:sz w:val="24"/>
          <w:szCs w:val="22"/>
        </w:rPr>
        <w:t>23.</w:t>
      </w:r>
      <w:r w:rsidRPr="002F36F8">
        <w:rPr>
          <w:bCs/>
          <w:kern w:val="36"/>
          <w:sz w:val="24"/>
          <w:szCs w:val="22"/>
        </w:rPr>
        <w:tab/>
        <w:t>opremanje objekata za preradu mlijeka koji podliježu upisu u Upisnik registriranih objekata- troš</w:t>
      </w:r>
      <w:r>
        <w:rPr>
          <w:bCs/>
          <w:kern w:val="36"/>
          <w:sz w:val="24"/>
          <w:szCs w:val="22"/>
        </w:rPr>
        <w:t>kovi opremanja objekata ( nabav</w:t>
      </w:r>
      <w:r w:rsidRPr="002F36F8">
        <w:rPr>
          <w:bCs/>
          <w:kern w:val="36"/>
          <w:sz w:val="24"/>
          <w:szCs w:val="22"/>
        </w:rPr>
        <w:t>a nove opreme)  za preradu mlijeka</w:t>
      </w:r>
      <w:r>
        <w:rPr>
          <w:bCs/>
          <w:kern w:val="36"/>
          <w:sz w:val="24"/>
          <w:szCs w:val="22"/>
        </w:rPr>
        <w:t>.</w:t>
      </w:r>
    </w:p>
    <w:p w14:paraId="6ADFCE0B" w14:textId="77777777" w:rsidR="00BB0DB6" w:rsidRDefault="00BB0DB6" w:rsidP="00BB0DB6">
      <w:pPr>
        <w:jc w:val="both"/>
        <w:rPr>
          <w:bCs/>
          <w:kern w:val="36"/>
          <w:sz w:val="24"/>
          <w:szCs w:val="22"/>
        </w:rPr>
      </w:pPr>
    </w:p>
    <w:p w14:paraId="26F05CBB" w14:textId="77777777" w:rsidR="006C075A" w:rsidRDefault="00BB0DB6" w:rsidP="00C94C7F">
      <w:pPr>
        <w:ind w:firstLine="360"/>
        <w:jc w:val="both"/>
        <w:rPr>
          <w:bCs/>
          <w:kern w:val="36"/>
          <w:sz w:val="24"/>
          <w:szCs w:val="22"/>
        </w:rPr>
      </w:pPr>
      <w:r>
        <w:rPr>
          <w:bCs/>
          <w:kern w:val="36"/>
          <w:sz w:val="24"/>
          <w:szCs w:val="22"/>
        </w:rPr>
        <w:t>Ne treba odmah iskl</w:t>
      </w:r>
      <w:r w:rsidR="00E738F9">
        <w:rPr>
          <w:bCs/>
          <w:kern w:val="36"/>
          <w:sz w:val="24"/>
          <w:szCs w:val="22"/>
        </w:rPr>
        <w:t>jučiti prethodno navedene mjere</w:t>
      </w:r>
      <w:r>
        <w:rPr>
          <w:bCs/>
          <w:kern w:val="36"/>
          <w:sz w:val="24"/>
          <w:szCs w:val="22"/>
        </w:rPr>
        <w:t xml:space="preserve"> jer je moguće da je pojedina mjera bila i</w:t>
      </w:r>
      <w:r w:rsidR="00E738F9">
        <w:rPr>
          <w:bCs/>
          <w:kern w:val="36"/>
          <w:sz w:val="24"/>
          <w:szCs w:val="22"/>
        </w:rPr>
        <w:t>zostavljena zbog nedovolj</w:t>
      </w:r>
      <w:r>
        <w:rPr>
          <w:bCs/>
          <w:kern w:val="36"/>
          <w:sz w:val="24"/>
          <w:szCs w:val="22"/>
        </w:rPr>
        <w:t>n</w:t>
      </w:r>
      <w:r w:rsidR="00E738F9">
        <w:rPr>
          <w:bCs/>
          <w:kern w:val="36"/>
          <w:sz w:val="24"/>
          <w:szCs w:val="22"/>
        </w:rPr>
        <w:t>og</w:t>
      </w:r>
      <w:r>
        <w:rPr>
          <w:bCs/>
          <w:kern w:val="36"/>
          <w:sz w:val="24"/>
          <w:szCs w:val="22"/>
        </w:rPr>
        <w:t xml:space="preserve"> broj</w:t>
      </w:r>
      <w:r w:rsidR="00E738F9">
        <w:rPr>
          <w:bCs/>
          <w:kern w:val="36"/>
          <w:sz w:val="24"/>
          <w:szCs w:val="22"/>
        </w:rPr>
        <w:t>a</w:t>
      </w:r>
      <w:r>
        <w:rPr>
          <w:bCs/>
          <w:kern w:val="36"/>
          <w:sz w:val="24"/>
          <w:szCs w:val="22"/>
        </w:rPr>
        <w:t xml:space="preserve"> sudionika koji bi koristili konkretnu mjeru. Međutim,</w:t>
      </w:r>
      <w:r w:rsidR="00E738F9">
        <w:rPr>
          <w:bCs/>
          <w:kern w:val="36"/>
          <w:sz w:val="24"/>
          <w:szCs w:val="22"/>
        </w:rPr>
        <w:t xml:space="preserve"> prikaz</w:t>
      </w:r>
      <w:r>
        <w:rPr>
          <w:bCs/>
          <w:kern w:val="36"/>
          <w:sz w:val="24"/>
          <w:szCs w:val="22"/>
        </w:rPr>
        <w:t xml:space="preserve"> </w:t>
      </w:r>
      <w:r w:rsidR="00E738F9">
        <w:rPr>
          <w:bCs/>
          <w:kern w:val="36"/>
          <w:sz w:val="24"/>
          <w:szCs w:val="22"/>
        </w:rPr>
        <w:t xml:space="preserve">daje </w:t>
      </w:r>
      <w:r>
        <w:rPr>
          <w:bCs/>
          <w:kern w:val="36"/>
          <w:sz w:val="24"/>
          <w:szCs w:val="22"/>
        </w:rPr>
        <w:t>dobar uvid u potrebe proizvođača i mjesta za kanaliziranje potpore.</w:t>
      </w:r>
    </w:p>
    <w:p w14:paraId="6E223897" w14:textId="77777777" w:rsidR="00833CE7" w:rsidRDefault="00833CE7">
      <w:pPr>
        <w:rPr>
          <w:b/>
          <w:bCs/>
          <w:iCs/>
          <w:color w:val="595959"/>
          <w:sz w:val="24"/>
          <w:szCs w:val="28"/>
        </w:rPr>
      </w:pPr>
      <w:r>
        <w:br w:type="page"/>
      </w:r>
    </w:p>
    <w:p w14:paraId="31E1DDB6" w14:textId="77777777" w:rsidR="00175BDD" w:rsidRDefault="001E254E" w:rsidP="00E37A72">
      <w:pPr>
        <w:pStyle w:val="Naslov2"/>
        <w:numPr>
          <w:ilvl w:val="1"/>
          <w:numId w:val="37"/>
        </w:numPr>
      </w:pPr>
      <w:r>
        <w:t xml:space="preserve"> </w:t>
      </w:r>
      <w:bookmarkStart w:id="20" w:name="_Toc370753020"/>
      <w:r w:rsidR="004F7FD7">
        <w:t>Prijedlog potpora za komercijalna gospodarstva</w:t>
      </w:r>
      <w:bookmarkEnd w:id="20"/>
    </w:p>
    <w:p w14:paraId="4103557A" w14:textId="77777777" w:rsidR="004F7FD7" w:rsidRDefault="004F7FD7" w:rsidP="004F7FD7"/>
    <w:p w14:paraId="37F2F24D" w14:textId="77777777" w:rsidR="004F7FD7" w:rsidRDefault="00037946" w:rsidP="00C94C7F">
      <w:pPr>
        <w:ind w:firstLine="360"/>
        <w:jc w:val="both"/>
        <w:rPr>
          <w:bCs/>
          <w:kern w:val="36"/>
          <w:sz w:val="24"/>
          <w:szCs w:val="22"/>
        </w:rPr>
      </w:pPr>
      <w:r>
        <w:rPr>
          <w:bCs/>
          <w:kern w:val="36"/>
          <w:sz w:val="24"/>
          <w:szCs w:val="22"/>
        </w:rPr>
        <w:t xml:space="preserve">S obzirom na dobivene rezultate </w:t>
      </w:r>
      <w:r w:rsidR="009A2410">
        <w:rPr>
          <w:bCs/>
          <w:kern w:val="36"/>
          <w:sz w:val="24"/>
          <w:szCs w:val="22"/>
        </w:rPr>
        <w:t>koji su prethodno prezentirani te</w:t>
      </w:r>
      <w:r>
        <w:rPr>
          <w:bCs/>
          <w:kern w:val="36"/>
          <w:sz w:val="24"/>
          <w:szCs w:val="22"/>
        </w:rPr>
        <w:t xml:space="preserve"> </w:t>
      </w:r>
      <w:r w:rsidR="004F0F1F">
        <w:rPr>
          <w:bCs/>
          <w:kern w:val="36"/>
          <w:sz w:val="24"/>
          <w:szCs w:val="22"/>
        </w:rPr>
        <w:t xml:space="preserve">s obzirom </w:t>
      </w:r>
      <w:r>
        <w:rPr>
          <w:bCs/>
          <w:kern w:val="36"/>
          <w:sz w:val="24"/>
          <w:szCs w:val="22"/>
        </w:rPr>
        <w:t>na ograničeni proračun od maksimalno 8 milijuna kuna</w:t>
      </w:r>
      <w:r w:rsidR="009A2410">
        <w:rPr>
          <w:bCs/>
          <w:kern w:val="36"/>
          <w:sz w:val="24"/>
          <w:szCs w:val="22"/>
        </w:rPr>
        <w:t>,</w:t>
      </w:r>
      <w:r>
        <w:rPr>
          <w:bCs/>
          <w:kern w:val="36"/>
          <w:sz w:val="24"/>
          <w:szCs w:val="22"/>
        </w:rPr>
        <w:t xml:space="preserve"> možemo zaključiti da je važno alocirati p</w:t>
      </w:r>
      <w:r w:rsidR="00C744BB">
        <w:rPr>
          <w:bCs/>
          <w:kern w:val="36"/>
          <w:sz w:val="24"/>
          <w:szCs w:val="22"/>
        </w:rPr>
        <w:t>otporu na sektore i mjere u kojima</w:t>
      </w:r>
      <w:r>
        <w:rPr>
          <w:bCs/>
          <w:kern w:val="36"/>
          <w:sz w:val="24"/>
          <w:szCs w:val="22"/>
        </w:rPr>
        <w:t xml:space="preserve"> će ona ostvariti pozitivan efekt, kako na gospodarstva</w:t>
      </w:r>
      <w:r w:rsidR="009A2410">
        <w:rPr>
          <w:bCs/>
          <w:kern w:val="36"/>
          <w:sz w:val="24"/>
          <w:szCs w:val="22"/>
        </w:rPr>
        <w:t>,</w:t>
      </w:r>
      <w:r>
        <w:rPr>
          <w:bCs/>
          <w:kern w:val="36"/>
          <w:sz w:val="24"/>
          <w:szCs w:val="22"/>
        </w:rPr>
        <w:t xml:space="preserve"> tako i </w:t>
      </w:r>
      <w:r w:rsidR="00C744BB">
        <w:rPr>
          <w:bCs/>
          <w:kern w:val="36"/>
          <w:sz w:val="24"/>
          <w:szCs w:val="22"/>
        </w:rPr>
        <w:t xml:space="preserve">općenito </w:t>
      </w:r>
      <w:r>
        <w:rPr>
          <w:bCs/>
          <w:kern w:val="36"/>
          <w:sz w:val="24"/>
          <w:szCs w:val="22"/>
        </w:rPr>
        <w:t xml:space="preserve">na </w:t>
      </w:r>
      <w:r w:rsidR="00C744BB">
        <w:rPr>
          <w:bCs/>
          <w:kern w:val="36"/>
          <w:sz w:val="24"/>
          <w:szCs w:val="22"/>
        </w:rPr>
        <w:t xml:space="preserve">poljoprivredu na području grada. Stoga se predlaže alocirati potporu u mjere koje poljoprivrednici </w:t>
      </w:r>
      <w:r w:rsidR="007A2BDB">
        <w:rPr>
          <w:bCs/>
          <w:kern w:val="36"/>
          <w:sz w:val="24"/>
          <w:szCs w:val="22"/>
        </w:rPr>
        <w:t xml:space="preserve">vjerojatno </w:t>
      </w:r>
      <w:r w:rsidR="00C744BB">
        <w:rPr>
          <w:bCs/>
          <w:kern w:val="36"/>
          <w:sz w:val="24"/>
          <w:szCs w:val="22"/>
        </w:rPr>
        <w:t>neće koristiti u sklopu EAFRD programa, a koje će im pomoći da poboljšaju svoju tržišnu poziciju</w:t>
      </w:r>
      <w:r w:rsidR="007A2BDB">
        <w:rPr>
          <w:bCs/>
          <w:kern w:val="36"/>
          <w:sz w:val="24"/>
          <w:szCs w:val="22"/>
        </w:rPr>
        <w:t xml:space="preserve"> i kvalitetu proizvoda</w:t>
      </w:r>
      <w:r w:rsidR="00C744BB">
        <w:rPr>
          <w:bCs/>
          <w:kern w:val="36"/>
          <w:sz w:val="24"/>
          <w:szCs w:val="22"/>
        </w:rPr>
        <w:t xml:space="preserve">. Mjere </w:t>
      </w:r>
      <w:r w:rsidR="007A2BDB">
        <w:rPr>
          <w:bCs/>
          <w:kern w:val="36"/>
          <w:sz w:val="24"/>
          <w:szCs w:val="22"/>
        </w:rPr>
        <w:t>za koje smatramo da će imati najbolji efekt su mjere potpore</w:t>
      </w:r>
      <w:r w:rsidR="00C744BB">
        <w:rPr>
          <w:bCs/>
          <w:kern w:val="36"/>
          <w:sz w:val="24"/>
          <w:szCs w:val="22"/>
        </w:rPr>
        <w:t xml:space="preserve"> marketing</w:t>
      </w:r>
      <w:r w:rsidR="007A2BDB">
        <w:rPr>
          <w:bCs/>
          <w:kern w:val="36"/>
          <w:sz w:val="24"/>
          <w:szCs w:val="22"/>
        </w:rPr>
        <w:t>a, promocije</w:t>
      </w:r>
      <w:r w:rsidR="00C744BB">
        <w:rPr>
          <w:bCs/>
          <w:kern w:val="36"/>
          <w:sz w:val="24"/>
          <w:szCs w:val="22"/>
        </w:rPr>
        <w:t xml:space="preserve"> proizvoda, </w:t>
      </w:r>
      <w:r w:rsidR="006C075A">
        <w:rPr>
          <w:bCs/>
          <w:kern w:val="36"/>
          <w:sz w:val="24"/>
          <w:szCs w:val="22"/>
        </w:rPr>
        <w:t>analize i</w:t>
      </w:r>
      <w:r w:rsidR="007A2BDB">
        <w:rPr>
          <w:bCs/>
          <w:kern w:val="36"/>
          <w:sz w:val="24"/>
          <w:szCs w:val="22"/>
        </w:rPr>
        <w:t xml:space="preserve"> deklariranje proizvoda, uvođenje standarda, edukacija itd. Smatramo da će ove mjere ostvariti najbolji efekt s obzirom na dostupna sredstva </w:t>
      </w:r>
      <w:r w:rsidR="009A2410">
        <w:rPr>
          <w:bCs/>
          <w:kern w:val="36"/>
          <w:sz w:val="24"/>
          <w:szCs w:val="22"/>
        </w:rPr>
        <w:t xml:space="preserve">iz </w:t>
      </w:r>
      <w:r w:rsidR="007A2BDB">
        <w:rPr>
          <w:bCs/>
          <w:kern w:val="36"/>
          <w:sz w:val="24"/>
          <w:szCs w:val="22"/>
        </w:rPr>
        <w:t xml:space="preserve">proračuna. </w:t>
      </w:r>
      <w:r w:rsidR="00430733">
        <w:rPr>
          <w:bCs/>
          <w:kern w:val="36"/>
          <w:sz w:val="24"/>
          <w:szCs w:val="22"/>
        </w:rPr>
        <w:t>Očekujemo</w:t>
      </w:r>
      <w:r w:rsidR="007A2BDB">
        <w:rPr>
          <w:bCs/>
          <w:kern w:val="36"/>
          <w:sz w:val="24"/>
          <w:szCs w:val="22"/>
        </w:rPr>
        <w:t xml:space="preserve"> pozitivan efekt </w:t>
      </w:r>
      <w:r w:rsidR="00430733">
        <w:rPr>
          <w:bCs/>
          <w:kern w:val="36"/>
          <w:sz w:val="24"/>
          <w:szCs w:val="22"/>
        </w:rPr>
        <w:t xml:space="preserve">ovih mjera </w:t>
      </w:r>
      <w:r w:rsidR="007A2BDB">
        <w:rPr>
          <w:bCs/>
          <w:kern w:val="36"/>
          <w:sz w:val="24"/>
          <w:szCs w:val="22"/>
        </w:rPr>
        <w:t xml:space="preserve">i na ostala potencijalno komercijalna i nekomercijalna gospodarstva </w:t>
      </w:r>
      <w:r w:rsidR="009A2410">
        <w:rPr>
          <w:bCs/>
          <w:kern w:val="36"/>
          <w:sz w:val="24"/>
          <w:szCs w:val="22"/>
        </w:rPr>
        <w:t>jer</w:t>
      </w:r>
      <w:r w:rsidR="007A2BDB">
        <w:rPr>
          <w:bCs/>
          <w:kern w:val="36"/>
          <w:sz w:val="24"/>
          <w:szCs w:val="22"/>
        </w:rPr>
        <w:t xml:space="preserve"> promocijom jednog proizvoda sa područja grada, recimo </w:t>
      </w:r>
      <w:r w:rsidR="009A2410">
        <w:rPr>
          <w:bCs/>
          <w:kern w:val="36"/>
          <w:sz w:val="24"/>
          <w:szCs w:val="22"/>
        </w:rPr>
        <w:t>jabuke, sira, mlijeka ili sl.</w:t>
      </w:r>
      <w:r w:rsidR="007A2BDB">
        <w:rPr>
          <w:bCs/>
          <w:kern w:val="36"/>
          <w:sz w:val="24"/>
          <w:szCs w:val="22"/>
        </w:rPr>
        <w:t>, indirektno promoviramo sve iste il</w:t>
      </w:r>
      <w:r w:rsidR="006C075A">
        <w:rPr>
          <w:bCs/>
          <w:kern w:val="36"/>
          <w:sz w:val="24"/>
          <w:szCs w:val="22"/>
        </w:rPr>
        <w:t>i</w:t>
      </w:r>
      <w:r w:rsidR="007A2BDB">
        <w:rPr>
          <w:bCs/>
          <w:kern w:val="36"/>
          <w:sz w:val="24"/>
          <w:szCs w:val="22"/>
        </w:rPr>
        <w:t xml:space="preserve"> slične proizvode na tom području. Najbolji primjer za to je promocija zagrebačke jagode, koja je postala prepoznatljivi proizvod</w:t>
      </w:r>
      <w:r w:rsidR="009A2410">
        <w:rPr>
          <w:bCs/>
          <w:kern w:val="36"/>
          <w:sz w:val="24"/>
          <w:szCs w:val="22"/>
        </w:rPr>
        <w:t xml:space="preserve"> na području grada, a </w:t>
      </w:r>
      <w:r w:rsidR="007A2BDB">
        <w:rPr>
          <w:bCs/>
          <w:kern w:val="36"/>
          <w:sz w:val="24"/>
          <w:szCs w:val="22"/>
        </w:rPr>
        <w:t>i šire. Promocijom ovog proizvoda povećala se po</w:t>
      </w:r>
      <w:r w:rsidR="006C075A">
        <w:rPr>
          <w:bCs/>
          <w:kern w:val="36"/>
          <w:sz w:val="24"/>
          <w:szCs w:val="22"/>
        </w:rPr>
        <w:t>trošnja i prodaja domaće jagode, što je omogućilo i manjim proizvođačima postupno povećanje proizvodnje i dohotka</w:t>
      </w:r>
      <w:r w:rsidR="00DF1A10">
        <w:rPr>
          <w:bCs/>
          <w:kern w:val="36"/>
          <w:sz w:val="24"/>
          <w:szCs w:val="22"/>
        </w:rPr>
        <w:t xml:space="preserve"> te</w:t>
      </w:r>
      <w:r w:rsidR="00DF1A10" w:rsidRPr="00DF1A10">
        <w:rPr>
          <w:bCs/>
          <w:kern w:val="36"/>
          <w:sz w:val="24"/>
          <w:szCs w:val="22"/>
        </w:rPr>
        <w:t xml:space="preserve"> </w:t>
      </w:r>
      <w:r w:rsidR="00DF1A10">
        <w:rPr>
          <w:bCs/>
          <w:kern w:val="36"/>
          <w:sz w:val="24"/>
          <w:szCs w:val="22"/>
        </w:rPr>
        <w:t>ulazak u komercijalni sektor</w:t>
      </w:r>
      <w:r w:rsidR="006C075A">
        <w:rPr>
          <w:bCs/>
          <w:kern w:val="36"/>
          <w:sz w:val="24"/>
          <w:szCs w:val="22"/>
        </w:rPr>
        <w:t xml:space="preserve">. </w:t>
      </w:r>
      <w:r w:rsidR="003F2D7D">
        <w:rPr>
          <w:bCs/>
          <w:kern w:val="36"/>
          <w:sz w:val="24"/>
          <w:szCs w:val="22"/>
        </w:rPr>
        <w:t>V</w:t>
      </w:r>
      <w:r w:rsidR="00DF1A10">
        <w:rPr>
          <w:bCs/>
          <w:kern w:val="36"/>
          <w:sz w:val="24"/>
          <w:szCs w:val="22"/>
        </w:rPr>
        <w:t>rlo važna mjera bi trebalo biti i potpora za udruživanje poljoprivrednika sa područja grada. Udruživanje</w:t>
      </w:r>
      <w:r w:rsidR="009A2410">
        <w:rPr>
          <w:bCs/>
          <w:kern w:val="36"/>
          <w:sz w:val="24"/>
          <w:szCs w:val="22"/>
        </w:rPr>
        <w:t xml:space="preserve"> poljoprivrednih proizvođača </w:t>
      </w:r>
      <w:r w:rsidR="00DF1A10">
        <w:rPr>
          <w:bCs/>
          <w:kern w:val="36"/>
          <w:sz w:val="24"/>
          <w:szCs w:val="22"/>
        </w:rPr>
        <w:t>neophodno</w:t>
      </w:r>
      <w:r w:rsidR="009A2410">
        <w:rPr>
          <w:bCs/>
          <w:kern w:val="36"/>
          <w:sz w:val="24"/>
          <w:szCs w:val="22"/>
        </w:rPr>
        <w:t xml:space="preserve"> je i na području grada</w:t>
      </w:r>
      <w:r w:rsidR="00DF1A10">
        <w:rPr>
          <w:bCs/>
          <w:kern w:val="36"/>
          <w:sz w:val="24"/>
          <w:szCs w:val="22"/>
        </w:rPr>
        <w:t xml:space="preserve"> i </w:t>
      </w:r>
      <w:r w:rsidR="009A2410">
        <w:rPr>
          <w:bCs/>
          <w:kern w:val="36"/>
          <w:sz w:val="24"/>
          <w:szCs w:val="22"/>
        </w:rPr>
        <w:t>u cijeloj Republici Hrvatskoj</w:t>
      </w:r>
      <w:r w:rsidR="00DF1A10">
        <w:rPr>
          <w:bCs/>
          <w:kern w:val="36"/>
          <w:sz w:val="24"/>
          <w:szCs w:val="22"/>
        </w:rPr>
        <w:t>. Naime</w:t>
      </w:r>
      <w:r w:rsidR="009A2410">
        <w:rPr>
          <w:bCs/>
          <w:kern w:val="36"/>
          <w:sz w:val="24"/>
          <w:szCs w:val="22"/>
        </w:rPr>
        <w:t>,</w:t>
      </w:r>
      <w:r w:rsidR="00DF1A10">
        <w:rPr>
          <w:bCs/>
          <w:kern w:val="36"/>
          <w:sz w:val="24"/>
          <w:szCs w:val="22"/>
        </w:rPr>
        <w:t xml:space="preserve"> pojedinci ne mogu ozbiljno pregovarati sa velikim trgovačkim lancima zbog nedostatka količine, a znamo da se većina poljoprivrednih proizvoda danas prodaje upravo kroz velike trgovačke lance. Osim toga</w:t>
      </w:r>
      <w:r w:rsidR="009A2410">
        <w:rPr>
          <w:bCs/>
          <w:kern w:val="36"/>
          <w:sz w:val="24"/>
          <w:szCs w:val="22"/>
        </w:rPr>
        <w:t>,</w:t>
      </w:r>
      <w:r w:rsidR="00DF1A10">
        <w:rPr>
          <w:bCs/>
          <w:kern w:val="36"/>
          <w:sz w:val="24"/>
          <w:szCs w:val="22"/>
        </w:rPr>
        <w:t xml:space="preserve"> udruživanjem poljoprivrednika, stvara se organizirana baza koja može bolje izmjenjivati </w:t>
      </w:r>
      <w:r w:rsidR="009A2410">
        <w:rPr>
          <w:bCs/>
          <w:kern w:val="36"/>
          <w:sz w:val="24"/>
          <w:szCs w:val="22"/>
        </w:rPr>
        <w:t xml:space="preserve">svoja iskustva i znanja, te zajedničkom nabavom </w:t>
      </w:r>
      <w:r w:rsidR="00DF1A10">
        <w:rPr>
          <w:bCs/>
          <w:kern w:val="36"/>
          <w:sz w:val="24"/>
          <w:szCs w:val="22"/>
        </w:rPr>
        <w:t xml:space="preserve">repromaterijala smanjiti svoje troškove proizvodnje. Također, udruženi poljoprivrednici lakše će doći do bespovratnih </w:t>
      </w:r>
      <w:r w:rsidR="005D3B52">
        <w:rPr>
          <w:bCs/>
          <w:kern w:val="36"/>
          <w:sz w:val="24"/>
          <w:szCs w:val="22"/>
        </w:rPr>
        <w:t>potpora iz EU fondova s obzirom da je jedan od ciljeva ZPP udruživanje poljoprivrednih proizvođača.</w:t>
      </w:r>
      <w:r w:rsidR="00C13457">
        <w:rPr>
          <w:bCs/>
          <w:kern w:val="36"/>
          <w:sz w:val="24"/>
          <w:szCs w:val="22"/>
        </w:rPr>
        <w:t xml:space="preserve"> Vrlo su važne i </w:t>
      </w:r>
      <w:r w:rsidR="00430733">
        <w:rPr>
          <w:bCs/>
          <w:kern w:val="36"/>
          <w:sz w:val="24"/>
          <w:szCs w:val="22"/>
        </w:rPr>
        <w:t>potpore za proizvođače koji su izostavljeni</w:t>
      </w:r>
      <w:r w:rsidR="00C13457">
        <w:rPr>
          <w:bCs/>
          <w:kern w:val="36"/>
          <w:sz w:val="24"/>
          <w:szCs w:val="22"/>
        </w:rPr>
        <w:t xml:space="preserve"> u</w:t>
      </w:r>
      <w:r w:rsidR="00430733">
        <w:rPr>
          <w:bCs/>
          <w:kern w:val="36"/>
          <w:sz w:val="24"/>
          <w:szCs w:val="22"/>
        </w:rPr>
        <w:t xml:space="preserve"> europskim programima potpore,</w:t>
      </w:r>
      <w:r w:rsidR="00C13457">
        <w:rPr>
          <w:bCs/>
          <w:kern w:val="36"/>
          <w:sz w:val="24"/>
          <w:szCs w:val="22"/>
        </w:rPr>
        <w:t xml:space="preserve"> a</w:t>
      </w:r>
      <w:r w:rsidR="00430733">
        <w:rPr>
          <w:bCs/>
          <w:kern w:val="36"/>
          <w:sz w:val="24"/>
          <w:szCs w:val="22"/>
        </w:rPr>
        <w:t xml:space="preserve"> tu prije svega mislimo na proizvođače meda</w:t>
      </w:r>
      <w:r w:rsidR="00C13457">
        <w:rPr>
          <w:bCs/>
          <w:kern w:val="36"/>
          <w:sz w:val="24"/>
          <w:szCs w:val="22"/>
        </w:rPr>
        <w:t>,</w:t>
      </w:r>
      <w:r w:rsidR="00430733">
        <w:rPr>
          <w:bCs/>
          <w:kern w:val="36"/>
          <w:sz w:val="24"/>
          <w:szCs w:val="22"/>
        </w:rPr>
        <w:t xml:space="preserve"> te </w:t>
      </w:r>
      <w:r w:rsidR="00C13457">
        <w:rPr>
          <w:bCs/>
          <w:kern w:val="36"/>
          <w:sz w:val="24"/>
          <w:szCs w:val="22"/>
        </w:rPr>
        <w:t xml:space="preserve">na </w:t>
      </w:r>
      <w:r w:rsidR="00430733">
        <w:rPr>
          <w:bCs/>
          <w:kern w:val="36"/>
          <w:sz w:val="24"/>
          <w:szCs w:val="22"/>
        </w:rPr>
        <w:t>potpore koje su od strateške važnosti za grad</w:t>
      </w:r>
      <w:r w:rsidR="00C13457">
        <w:rPr>
          <w:bCs/>
          <w:kern w:val="36"/>
          <w:sz w:val="24"/>
          <w:szCs w:val="22"/>
        </w:rPr>
        <w:t>,</w:t>
      </w:r>
      <w:r w:rsidR="00430733">
        <w:rPr>
          <w:bCs/>
          <w:kern w:val="36"/>
          <w:sz w:val="24"/>
          <w:szCs w:val="22"/>
        </w:rPr>
        <w:t xml:space="preserve"> kao </w:t>
      </w:r>
      <w:r w:rsidR="00C13457">
        <w:rPr>
          <w:bCs/>
          <w:kern w:val="36"/>
          <w:sz w:val="24"/>
          <w:szCs w:val="22"/>
        </w:rPr>
        <w:t>što je izm</w:t>
      </w:r>
      <w:r w:rsidR="00430733">
        <w:rPr>
          <w:bCs/>
          <w:kern w:val="36"/>
          <w:sz w:val="24"/>
          <w:szCs w:val="22"/>
        </w:rPr>
        <w:t>ještanje farmi iz naselja Jakuševec</w:t>
      </w:r>
      <w:r w:rsidR="005A66F3">
        <w:rPr>
          <w:bCs/>
          <w:kern w:val="36"/>
          <w:sz w:val="24"/>
          <w:szCs w:val="22"/>
        </w:rPr>
        <w:t>,</w:t>
      </w:r>
      <w:r w:rsidR="00F55238">
        <w:rPr>
          <w:bCs/>
          <w:kern w:val="36"/>
          <w:sz w:val="24"/>
          <w:szCs w:val="22"/>
        </w:rPr>
        <w:t xml:space="preserve"> legalizacija poljoprivrednih objekata</w:t>
      </w:r>
      <w:r w:rsidR="005A66F3">
        <w:rPr>
          <w:bCs/>
          <w:kern w:val="36"/>
          <w:sz w:val="24"/>
          <w:szCs w:val="22"/>
        </w:rPr>
        <w:t xml:space="preserve"> i izvođenje infrastrukturnih projekata (troškovi priključaka).</w:t>
      </w:r>
    </w:p>
    <w:p w14:paraId="7E464AA9" w14:textId="77777777" w:rsidR="00037946" w:rsidRPr="00414DB6" w:rsidRDefault="00037946" w:rsidP="004F7FD7">
      <w:pPr>
        <w:rPr>
          <w:bCs/>
          <w:kern w:val="36"/>
          <w:sz w:val="24"/>
          <w:szCs w:val="22"/>
        </w:rPr>
      </w:pPr>
    </w:p>
    <w:p w14:paraId="69AB3BAA" w14:textId="77777777" w:rsidR="004F7FD7" w:rsidRPr="0099320E" w:rsidRDefault="0026150A" w:rsidP="00C744BB">
      <w:pPr>
        <w:jc w:val="both"/>
        <w:rPr>
          <w:b/>
          <w:bCs/>
          <w:kern w:val="36"/>
          <w:sz w:val="24"/>
          <w:szCs w:val="22"/>
        </w:rPr>
      </w:pPr>
      <w:r w:rsidRPr="0099320E">
        <w:rPr>
          <w:b/>
          <w:bCs/>
          <w:kern w:val="36"/>
          <w:sz w:val="24"/>
          <w:szCs w:val="22"/>
        </w:rPr>
        <w:t>Cilj prijedloga</w:t>
      </w:r>
      <w:r w:rsidR="00414DB6" w:rsidRPr="0099320E">
        <w:rPr>
          <w:b/>
          <w:bCs/>
          <w:kern w:val="36"/>
          <w:sz w:val="24"/>
          <w:szCs w:val="22"/>
        </w:rPr>
        <w:t>:</w:t>
      </w:r>
    </w:p>
    <w:p w14:paraId="691CD5C7" w14:textId="77777777" w:rsidR="00F132AA" w:rsidRPr="0026150A" w:rsidRDefault="00F132AA" w:rsidP="00C744BB">
      <w:pPr>
        <w:jc w:val="both"/>
        <w:rPr>
          <w:b/>
          <w:bCs/>
          <w:kern w:val="36"/>
          <w:sz w:val="24"/>
          <w:szCs w:val="22"/>
        </w:rPr>
      </w:pPr>
    </w:p>
    <w:p w14:paraId="12421826" w14:textId="77777777" w:rsidR="005D567C" w:rsidRPr="004F7FD7" w:rsidRDefault="00C13457" w:rsidP="00E37A72">
      <w:pPr>
        <w:numPr>
          <w:ilvl w:val="0"/>
          <w:numId w:val="21"/>
        </w:numPr>
        <w:jc w:val="both"/>
        <w:rPr>
          <w:bCs/>
          <w:kern w:val="36"/>
          <w:sz w:val="24"/>
          <w:szCs w:val="22"/>
        </w:rPr>
      </w:pPr>
      <w:r>
        <w:rPr>
          <w:bCs/>
          <w:kern w:val="36"/>
          <w:sz w:val="24"/>
          <w:szCs w:val="22"/>
        </w:rPr>
        <w:t>Alociranje potpore sa svrhom</w:t>
      </w:r>
      <w:r w:rsidR="005D567C" w:rsidRPr="004F7FD7">
        <w:rPr>
          <w:bCs/>
          <w:kern w:val="36"/>
          <w:sz w:val="24"/>
          <w:szCs w:val="22"/>
        </w:rPr>
        <w:t xml:space="preserve"> povećanja standarda kvalitete</w:t>
      </w:r>
      <w:r w:rsidR="005D3B52">
        <w:rPr>
          <w:bCs/>
          <w:kern w:val="36"/>
          <w:sz w:val="24"/>
          <w:szCs w:val="22"/>
        </w:rPr>
        <w:t xml:space="preserve"> i marketinga</w:t>
      </w:r>
      <w:r w:rsidR="005D567C" w:rsidRPr="004F7FD7">
        <w:rPr>
          <w:bCs/>
          <w:kern w:val="36"/>
          <w:sz w:val="24"/>
          <w:szCs w:val="22"/>
        </w:rPr>
        <w:t xml:space="preserve"> (promocija proizvoda, edukacija, analiza i deklariranje proizvoda, uvođenje standarda, osiguranje proizvodnje itd.)</w:t>
      </w:r>
      <w:r w:rsidR="005D3B52">
        <w:rPr>
          <w:bCs/>
          <w:kern w:val="36"/>
          <w:sz w:val="24"/>
          <w:szCs w:val="22"/>
        </w:rPr>
        <w:t>, udruživanje proizvođača</w:t>
      </w:r>
      <w:r>
        <w:rPr>
          <w:bCs/>
          <w:kern w:val="36"/>
          <w:sz w:val="24"/>
          <w:szCs w:val="22"/>
        </w:rPr>
        <w:t xml:space="preserve"> te ukidanje</w:t>
      </w:r>
      <w:r w:rsidR="005D567C" w:rsidRPr="004F7FD7">
        <w:rPr>
          <w:bCs/>
          <w:kern w:val="36"/>
          <w:sz w:val="24"/>
          <w:szCs w:val="22"/>
        </w:rPr>
        <w:t xml:space="preserve"> potpore za kapitalna ulaganja koja će biti dostupna u EU fondovima</w:t>
      </w:r>
      <w:r>
        <w:rPr>
          <w:bCs/>
          <w:kern w:val="36"/>
          <w:sz w:val="24"/>
          <w:szCs w:val="22"/>
        </w:rPr>
        <w:t>;</w:t>
      </w:r>
    </w:p>
    <w:p w14:paraId="0CA53004" w14:textId="77777777" w:rsidR="005D567C" w:rsidRDefault="005D567C" w:rsidP="00E37A72">
      <w:pPr>
        <w:numPr>
          <w:ilvl w:val="0"/>
          <w:numId w:val="21"/>
        </w:numPr>
        <w:jc w:val="both"/>
        <w:rPr>
          <w:bCs/>
          <w:kern w:val="36"/>
          <w:sz w:val="24"/>
          <w:szCs w:val="22"/>
        </w:rPr>
      </w:pPr>
      <w:r w:rsidRPr="004F7FD7">
        <w:rPr>
          <w:bCs/>
          <w:kern w:val="36"/>
          <w:sz w:val="24"/>
          <w:szCs w:val="22"/>
        </w:rPr>
        <w:t>Maksimalna potpora za najbrže i najkvalitetnije projektne prijedloge i povećanje prosječno dodijeljene potpore</w:t>
      </w:r>
      <w:r w:rsidR="00C13457">
        <w:rPr>
          <w:bCs/>
          <w:kern w:val="36"/>
          <w:sz w:val="24"/>
          <w:szCs w:val="22"/>
        </w:rPr>
        <w:t>.</w:t>
      </w:r>
    </w:p>
    <w:p w14:paraId="382FC47F" w14:textId="77777777" w:rsidR="004F7FD7" w:rsidRDefault="004F7FD7" w:rsidP="00C744BB">
      <w:pPr>
        <w:ind w:left="720"/>
        <w:jc w:val="both"/>
        <w:rPr>
          <w:bCs/>
          <w:kern w:val="36"/>
          <w:sz w:val="24"/>
          <w:szCs w:val="22"/>
        </w:rPr>
      </w:pPr>
    </w:p>
    <w:p w14:paraId="1B921B13" w14:textId="77777777" w:rsidR="00F132AA" w:rsidRPr="00414DB6" w:rsidRDefault="00F132AA" w:rsidP="00C744BB">
      <w:pPr>
        <w:ind w:left="720"/>
        <w:jc w:val="both"/>
        <w:rPr>
          <w:bCs/>
          <w:kern w:val="36"/>
          <w:sz w:val="24"/>
          <w:szCs w:val="22"/>
        </w:rPr>
      </w:pPr>
    </w:p>
    <w:p w14:paraId="4F2560B3" w14:textId="77777777" w:rsidR="004F7FD7" w:rsidRPr="0099320E" w:rsidRDefault="0026150A" w:rsidP="00C744BB">
      <w:pPr>
        <w:jc w:val="both"/>
        <w:rPr>
          <w:b/>
          <w:bCs/>
          <w:kern w:val="36"/>
          <w:sz w:val="24"/>
          <w:szCs w:val="22"/>
        </w:rPr>
      </w:pPr>
      <w:r w:rsidRPr="0099320E">
        <w:rPr>
          <w:b/>
          <w:bCs/>
          <w:kern w:val="36"/>
          <w:sz w:val="24"/>
          <w:szCs w:val="22"/>
        </w:rPr>
        <w:t>Očekivani rezultati</w:t>
      </w:r>
      <w:r w:rsidR="00414DB6" w:rsidRPr="0099320E">
        <w:rPr>
          <w:b/>
          <w:bCs/>
          <w:kern w:val="36"/>
          <w:sz w:val="24"/>
          <w:szCs w:val="22"/>
        </w:rPr>
        <w:t>:</w:t>
      </w:r>
    </w:p>
    <w:p w14:paraId="67FB80BA" w14:textId="77777777" w:rsidR="00F132AA" w:rsidRPr="0026150A" w:rsidRDefault="00F132AA" w:rsidP="00C744BB">
      <w:pPr>
        <w:jc w:val="both"/>
        <w:rPr>
          <w:b/>
          <w:bCs/>
          <w:kern w:val="36"/>
          <w:sz w:val="24"/>
          <w:szCs w:val="22"/>
        </w:rPr>
      </w:pPr>
    </w:p>
    <w:p w14:paraId="36864746" w14:textId="77777777" w:rsidR="005D567C" w:rsidRDefault="005D567C" w:rsidP="00E37A72">
      <w:pPr>
        <w:numPr>
          <w:ilvl w:val="0"/>
          <w:numId w:val="22"/>
        </w:numPr>
        <w:jc w:val="both"/>
        <w:rPr>
          <w:bCs/>
          <w:kern w:val="36"/>
          <w:sz w:val="24"/>
          <w:szCs w:val="22"/>
        </w:rPr>
      </w:pPr>
      <w:r w:rsidRPr="004F7FD7">
        <w:rPr>
          <w:bCs/>
          <w:kern w:val="36"/>
          <w:sz w:val="24"/>
          <w:szCs w:val="22"/>
        </w:rPr>
        <w:t>Daljnje promicanje proizvoda sa područja grada Zagreba i podizanje kvalitete proizvoda na način da se subvencioniraju troškovi koji</w:t>
      </w:r>
      <w:r w:rsidR="00C13457">
        <w:rPr>
          <w:bCs/>
          <w:kern w:val="36"/>
          <w:sz w:val="24"/>
          <w:szCs w:val="22"/>
        </w:rPr>
        <w:t>,</w:t>
      </w:r>
      <w:r w:rsidRPr="004F7FD7">
        <w:rPr>
          <w:bCs/>
          <w:kern w:val="36"/>
          <w:sz w:val="24"/>
          <w:szCs w:val="22"/>
        </w:rPr>
        <w:t xml:space="preserve"> ili neće biti prisutni</w:t>
      </w:r>
      <w:r w:rsidR="00C13457">
        <w:rPr>
          <w:bCs/>
          <w:kern w:val="36"/>
          <w:sz w:val="24"/>
          <w:szCs w:val="22"/>
        </w:rPr>
        <w:t>,</w:t>
      </w:r>
      <w:r w:rsidRPr="004F7FD7">
        <w:rPr>
          <w:bCs/>
          <w:kern w:val="36"/>
          <w:sz w:val="24"/>
          <w:szCs w:val="22"/>
        </w:rPr>
        <w:t xml:space="preserve"> ili nisu zanimljivi (zbog komplic</w:t>
      </w:r>
      <w:r w:rsidR="00C13457">
        <w:rPr>
          <w:bCs/>
          <w:kern w:val="36"/>
          <w:sz w:val="24"/>
          <w:szCs w:val="22"/>
        </w:rPr>
        <w:t>irane procedure) za aplikaciju z</w:t>
      </w:r>
      <w:r w:rsidRPr="004F7FD7">
        <w:rPr>
          <w:bCs/>
          <w:kern w:val="36"/>
          <w:sz w:val="24"/>
          <w:szCs w:val="22"/>
        </w:rPr>
        <w:t>a EU fondove</w:t>
      </w:r>
      <w:r w:rsidR="00C13457">
        <w:rPr>
          <w:bCs/>
          <w:kern w:val="36"/>
          <w:sz w:val="24"/>
          <w:szCs w:val="22"/>
        </w:rPr>
        <w:t>;</w:t>
      </w:r>
    </w:p>
    <w:p w14:paraId="58690AE4" w14:textId="77777777" w:rsidR="003F2D7D" w:rsidRPr="004F7FD7" w:rsidRDefault="003F2D7D" w:rsidP="00E37A72">
      <w:pPr>
        <w:numPr>
          <w:ilvl w:val="0"/>
          <w:numId w:val="22"/>
        </w:numPr>
        <w:jc w:val="both"/>
        <w:rPr>
          <w:bCs/>
          <w:kern w:val="36"/>
          <w:sz w:val="24"/>
          <w:szCs w:val="22"/>
        </w:rPr>
      </w:pPr>
      <w:r>
        <w:rPr>
          <w:bCs/>
          <w:kern w:val="36"/>
          <w:sz w:val="24"/>
          <w:szCs w:val="22"/>
        </w:rPr>
        <w:t>Udruživanje proizvođača</w:t>
      </w:r>
      <w:r w:rsidR="00C13457">
        <w:rPr>
          <w:bCs/>
          <w:kern w:val="36"/>
          <w:sz w:val="24"/>
          <w:szCs w:val="22"/>
        </w:rPr>
        <w:t>;</w:t>
      </w:r>
    </w:p>
    <w:p w14:paraId="50D3AB16" w14:textId="77777777" w:rsidR="005D567C" w:rsidRDefault="00C13457" w:rsidP="00E37A72">
      <w:pPr>
        <w:numPr>
          <w:ilvl w:val="0"/>
          <w:numId w:val="22"/>
        </w:numPr>
        <w:jc w:val="both"/>
        <w:rPr>
          <w:bCs/>
          <w:kern w:val="36"/>
          <w:sz w:val="24"/>
          <w:szCs w:val="22"/>
        </w:rPr>
      </w:pPr>
      <w:r>
        <w:rPr>
          <w:bCs/>
          <w:kern w:val="36"/>
          <w:sz w:val="24"/>
          <w:szCs w:val="22"/>
        </w:rPr>
        <w:t>V</w:t>
      </w:r>
      <w:r w:rsidR="003F2D7D">
        <w:rPr>
          <w:bCs/>
          <w:kern w:val="36"/>
          <w:sz w:val="24"/>
          <w:szCs w:val="22"/>
        </w:rPr>
        <w:t>eći efekt dodijeljene potpore</w:t>
      </w:r>
      <w:r>
        <w:rPr>
          <w:bCs/>
          <w:kern w:val="36"/>
          <w:sz w:val="24"/>
          <w:szCs w:val="22"/>
        </w:rPr>
        <w:t xml:space="preserve"> zbog ostvarivanja veće prosječne potpore.</w:t>
      </w:r>
    </w:p>
    <w:p w14:paraId="63575829" w14:textId="77777777" w:rsidR="00A60D5F" w:rsidRDefault="00A60D5F" w:rsidP="00C744BB">
      <w:pPr>
        <w:jc w:val="both"/>
        <w:rPr>
          <w:b/>
          <w:bCs/>
          <w:kern w:val="36"/>
          <w:sz w:val="24"/>
          <w:szCs w:val="22"/>
        </w:rPr>
      </w:pPr>
    </w:p>
    <w:p w14:paraId="28DE0FB0" w14:textId="77777777" w:rsidR="00F132AA" w:rsidRDefault="00F132AA" w:rsidP="00C744BB">
      <w:pPr>
        <w:jc w:val="both"/>
        <w:rPr>
          <w:b/>
          <w:bCs/>
          <w:kern w:val="36"/>
          <w:sz w:val="24"/>
          <w:szCs w:val="22"/>
        </w:rPr>
      </w:pPr>
    </w:p>
    <w:p w14:paraId="6A0C90E7" w14:textId="77777777" w:rsidR="00FD1074" w:rsidRDefault="00E6113D" w:rsidP="00C744BB">
      <w:pPr>
        <w:jc w:val="both"/>
        <w:rPr>
          <w:b/>
          <w:bCs/>
          <w:kern w:val="36"/>
          <w:sz w:val="24"/>
          <w:szCs w:val="22"/>
        </w:rPr>
      </w:pPr>
      <w:r>
        <w:rPr>
          <w:b/>
          <w:bCs/>
          <w:kern w:val="36"/>
          <w:sz w:val="24"/>
          <w:szCs w:val="22"/>
        </w:rPr>
        <w:t>Najprihvatljiviji</w:t>
      </w:r>
      <w:r w:rsidR="00B01124" w:rsidRPr="0026150A">
        <w:rPr>
          <w:b/>
          <w:bCs/>
          <w:kern w:val="36"/>
          <w:sz w:val="24"/>
          <w:szCs w:val="22"/>
        </w:rPr>
        <w:t xml:space="preserve"> sekto</w:t>
      </w:r>
      <w:r w:rsidR="0026150A">
        <w:rPr>
          <w:b/>
          <w:bCs/>
          <w:kern w:val="36"/>
          <w:sz w:val="24"/>
          <w:szCs w:val="22"/>
        </w:rPr>
        <w:t>ri za komercijalna gospodarstva</w:t>
      </w:r>
      <w:r w:rsidR="0099320E">
        <w:rPr>
          <w:b/>
          <w:bCs/>
          <w:kern w:val="36"/>
          <w:sz w:val="24"/>
          <w:szCs w:val="22"/>
        </w:rPr>
        <w:t>:</w:t>
      </w:r>
    </w:p>
    <w:p w14:paraId="7F1FD012" w14:textId="77777777" w:rsidR="00F132AA" w:rsidRPr="0026150A" w:rsidRDefault="00F132AA" w:rsidP="00C744BB">
      <w:pPr>
        <w:jc w:val="both"/>
        <w:rPr>
          <w:b/>
          <w:bCs/>
          <w:kern w:val="36"/>
          <w:sz w:val="24"/>
          <w:szCs w:val="22"/>
        </w:rPr>
      </w:pPr>
    </w:p>
    <w:p w14:paraId="027E40CC" w14:textId="77777777" w:rsidR="00B01124" w:rsidRDefault="00B01124" w:rsidP="00E37A72">
      <w:pPr>
        <w:pStyle w:val="Odlomakpopisa"/>
        <w:numPr>
          <w:ilvl w:val="0"/>
          <w:numId w:val="28"/>
        </w:numPr>
        <w:jc w:val="both"/>
        <w:rPr>
          <w:bCs/>
          <w:kern w:val="36"/>
          <w:sz w:val="24"/>
          <w:szCs w:val="22"/>
        </w:rPr>
      </w:pPr>
      <w:r w:rsidRPr="00B01124">
        <w:rPr>
          <w:bCs/>
          <w:kern w:val="36"/>
          <w:sz w:val="24"/>
          <w:szCs w:val="22"/>
        </w:rPr>
        <w:t>Opremanje gotovih proizvoda i sigurnost hrane</w:t>
      </w:r>
      <w:r w:rsidR="0099320E">
        <w:rPr>
          <w:bCs/>
          <w:kern w:val="36"/>
          <w:sz w:val="24"/>
          <w:szCs w:val="22"/>
        </w:rPr>
        <w:t>;</w:t>
      </w:r>
    </w:p>
    <w:p w14:paraId="40888822" w14:textId="77777777" w:rsidR="00B01124" w:rsidRDefault="00B01124" w:rsidP="00E37A72">
      <w:pPr>
        <w:pStyle w:val="Odlomakpopisa"/>
        <w:numPr>
          <w:ilvl w:val="0"/>
          <w:numId w:val="28"/>
        </w:numPr>
        <w:jc w:val="both"/>
        <w:rPr>
          <w:bCs/>
          <w:kern w:val="36"/>
          <w:sz w:val="24"/>
          <w:szCs w:val="22"/>
        </w:rPr>
      </w:pPr>
      <w:r w:rsidRPr="00B01124">
        <w:rPr>
          <w:bCs/>
          <w:kern w:val="36"/>
          <w:sz w:val="24"/>
          <w:szCs w:val="22"/>
        </w:rPr>
        <w:t>Udruživanje i zadrugarstvo</w:t>
      </w:r>
      <w:r w:rsidR="0099320E">
        <w:rPr>
          <w:bCs/>
          <w:kern w:val="36"/>
          <w:sz w:val="24"/>
          <w:szCs w:val="22"/>
        </w:rPr>
        <w:t>;</w:t>
      </w:r>
    </w:p>
    <w:p w14:paraId="50DB58C5" w14:textId="77777777" w:rsidR="00B01124" w:rsidRDefault="00B01124" w:rsidP="00E37A72">
      <w:pPr>
        <w:pStyle w:val="Odlomakpopisa"/>
        <w:numPr>
          <w:ilvl w:val="0"/>
          <w:numId w:val="28"/>
        </w:numPr>
        <w:jc w:val="both"/>
        <w:rPr>
          <w:bCs/>
          <w:kern w:val="36"/>
          <w:sz w:val="24"/>
          <w:szCs w:val="22"/>
        </w:rPr>
      </w:pPr>
      <w:r w:rsidRPr="00B01124">
        <w:rPr>
          <w:bCs/>
          <w:kern w:val="36"/>
          <w:sz w:val="24"/>
          <w:szCs w:val="22"/>
        </w:rPr>
        <w:t>Marketinške aktivnosti</w:t>
      </w:r>
      <w:r w:rsidR="0099320E">
        <w:rPr>
          <w:bCs/>
          <w:kern w:val="36"/>
          <w:sz w:val="24"/>
          <w:szCs w:val="22"/>
        </w:rPr>
        <w:t>;</w:t>
      </w:r>
    </w:p>
    <w:p w14:paraId="09E954F0" w14:textId="77777777" w:rsidR="00F132AA" w:rsidRDefault="00F132AA" w:rsidP="00E37A72">
      <w:pPr>
        <w:pStyle w:val="Odlomakpopisa"/>
        <w:numPr>
          <w:ilvl w:val="0"/>
          <w:numId w:val="28"/>
        </w:numPr>
        <w:jc w:val="both"/>
        <w:rPr>
          <w:bCs/>
          <w:kern w:val="36"/>
          <w:sz w:val="24"/>
          <w:szCs w:val="22"/>
        </w:rPr>
      </w:pPr>
      <w:r>
        <w:rPr>
          <w:bCs/>
          <w:kern w:val="36"/>
          <w:sz w:val="24"/>
          <w:szCs w:val="22"/>
        </w:rPr>
        <w:t>Ekološka i integrirana proizvodnja</w:t>
      </w:r>
      <w:r w:rsidR="0099320E">
        <w:rPr>
          <w:bCs/>
          <w:kern w:val="36"/>
          <w:sz w:val="24"/>
          <w:szCs w:val="22"/>
        </w:rPr>
        <w:t>;</w:t>
      </w:r>
    </w:p>
    <w:p w14:paraId="576C26B8" w14:textId="77777777" w:rsidR="00FC7BD2" w:rsidRDefault="0099320E" w:rsidP="00E37A72">
      <w:pPr>
        <w:pStyle w:val="Odlomakpopisa"/>
        <w:numPr>
          <w:ilvl w:val="0"/>
          <w:numId w:val="28"/>
        </w:numPr>
        <w:jc w:val="both"/>
        <w:rPr>
          <w:bCs/>
          <w:kern w:val="36"/>
          <w:sz w:val="24"/>
          <w:szCs w:val="22"/>
        </w:rPr>
      </w:pPr>
      <w:r>
        <w:rPr>
          <w:bCs/>
          <w:kern w:val="36"/>
          <w:sz w:val="24"/>
          <w:szCs w:val="22"/>
        </w:rPr>
        <w:t>Prateće aktivnosti u osnovnim sektorima;</w:t>
      </w:r>
    </w:p>
    <w:p w14:paraId="6B164F23" w14:textId="77777777" w:rsidR="005D3B52" w:rsidRDefault="005D3B52" w:rsidP="00E37A72">
      <w:pPr>
        <w:pStyle w:val="Odlomakpopisa"/>
        <w:numPr>
          <w:ilvl w:val="0"/>
          <w:numId w:val="28"/>
        </w:numPr>
        <w:jc w:val="both"/>
        <w:rPr>
          <w:bCs/>
          <w:kern w:val="36"/>
          <w:sz w:val="24"/>
          <w:szCs w:val="22"/>
        </w:rPr>
      </w:pPr>
      <w:r>
        <w:rPr>
          <w:bCs/>
          <w:kern w:val="36"/>
          <w:sz w:val="24"/>
          <w:szCs w:val="22"/>
        </w:rPr>
        <w:t>Dopunske djelatnosti</w:t>
      </w:r>
      <w:r w:rsidR="0099320E">
        <w:rPr>
          <w:bCs/>
          <w:kern w:val="36"/>
          <w:sz w:val="24"/>
          <w:szCs w:val="22"/>
        </w:rPr>
        <w:t>.</w:t>
      </w:r>
    </w:p>
    <w:p w14:paraId="51E6D9F0" w14:textId="77777777" w:rsidR="00F132AA" w:rsidRDefault="00F132AA" w:rsidP="00F132AA">
      <w:pPr>
        <w:jc w:val="both"/>
        <w:rPr>
          <w:bCs/>
          <w:kern w:val="36"/>
          <w:sz w:val="24"/>
          <w:szCs w:val="22"/>
        </w:rPr>
      </w:pPr>
    </w:p>
    <w:p w14:paraId="2043BF81" w14:textId="77777777" w:rsidR="00F132AA" w:rsidRPr="00F132AA" w:rsidRDefault="00F132AA" w:rsidP="00F132AA">
      <w:pPr>
        <w:jc w:val="both"/>
        <w:rPr>
          <w:bCs/>
          <w:kern w:val="36"/>
          <w:sz w:val="24"/>
          <w:szCs w:val="22"/>
        </w:rPr>
      </w:pPr>
    </w:p>
    <w:p w14:paraId="6216803E" w14:textId="77777777" w:rsidR="005D3B52" w:rsidRPr="0026150A" w:rsidRDefault="005D3B52" w:rsidP="00C744BB">
      <w:pPr>
        <w:jc w:val="both"/>
        <w:rPr>
          <w:b/>
          <w:bCs/>
          <w:kern w:val="36"/>
          <w:sz w:val="24"/>
          <w:szCs w:val="22"/>
        </w:rPr>
      </w:pPr>
      <w:r w:rsidRPr="0026150A">
        <w:rPr>
          <w:b/>
          <w:bCs/>
          <w:kern w:val="36"/>
          <w:sz w:val="24"/>
          <w:szCs w:val="22"/>
        </w:rPr>
        <w:t>Najprihvatljivije mje</w:t>
      </w:r>
      <w:r w:rsidR="0026150A" w:rsidRPr="0026150A">
        <w:rPr>
          <w:b/>
          <w:bCs/>
          <w:kern w:val="36"/>
          <w:sz w:val="24"/>
          <w:szCs w:val="22"/>
        </w:rPr>
        <w:t>re za komercijalna gospodarstva</w:t>
      </w:r>
      <w:r w:rsidR="0099320E">
        <w:rPr>
          <w:b/>
          <w:bCs/>
          <w:kern w:val="36"/>
          <w:sz w:val="24"/>
          <w:szCs w:val="22"/>
        </w:rPr>
        <w:t>:</w:t>
      </w:r>
    </w:p>
    <w:p w14:paraId="1442B633" w14:textId="77777777" w:rsidR="0026150A" w:rsidRDefault="0026150A" w:rsidP="00C744BB">
      <w:pPr>
        <w:jc w:val="both"/>
        <w:rPr>
          <w:bCs/>
          <w:kern w:val="36"/>
          <w:sz w:val="24"/>
          <w:szCs w:val="22"/>
        </w:rPr>
      </w:pPr>
    </w:p>
    <w:p w14:paraId="5E5476AD" w14:textId="77777777" w:rsidR="005D3B52" w:rsidRDefault="0026150A" w:rsidP="00E37A72">
      <w:pPr>
        <w:pStyle w:val="Odlomakpopisa"/>
        <w:numPr>
          <w:ilvl w:val="0"/>
          <w:numId w:val="32"/>
        </w:numPr>
        <w:jc w:val="both"/>
        <w:rPr>
          <w:bCs/>
          <w:i/>
          <w:kern w:val="36"/>
          <w:sz w:val="24"/>
          <w:szCs w:val="22"/>
        </w:rPr>
      </w:pPr>
      <w:r w:rsidRPr="0026150A">
        <w:rPr>
          <w:bCs/>
          <w:i/>
          <w:kern w:val="36"/>
          <w:sz w:val="24"/>
          <w:szCs w:val="22"/>
        </w:rPr>
        <w:t>Opremanje gotovih proizvoda i sigurnost hrane</w:t>
      </w:r>
      <w:r>
        <w:rPr>
          <w:bCs/>
          <w:i/>
          <w:kern w:val="36"/>
          <w:sz w:val="24"/>
          <w:szCs w:val="22"/>
        </w:rPr>
        <w:t>:</w:t>
      </w:r>
    </w:p>
    <w:p w14:paraId="6959B4DE" w14:textId="77777777" w:rsidR="0026150A" w:rsidRDefault="0026150A" w:rsidP="0026150A">
      <w:pPr>
        <w:pStyle w:val="Odlomakpopisa"/>
        <w:jc w:val="both"/>
        <w:rPr>
          <w:bCs/>
          <w:i/>
          <w:kern w:val="36"/>
          <w:sz w:val="24"/>
          <w:szCs w:val="22"/>
        </w:rPr>
      </w:pPr>
    </w:p>
    <w:p w14:paraId="317CA9AD" w14:textId="77777777" w:rsidR="0026150A" w:rsidRDefault="0026150A" w:rsidP="0026150A">
      <w:pPr>
        <w:ind w:left="360"/>
        <w:jc w:val="both"/>
        <w:rPr>
          <w:bCs/>
          <w:kern w:val="36"/>
          <w:sz w:val="24"/>
          <w:szCs w:val="22"/>
        </w:rPr>
      </w:pPr>
      <w:r w:rsidRPr="0026150A">
        <w:rPr>
          <w:bCs/>
          <w:kern w:val="36"/>
          <w:sz w:val="24"/>
          <w:szCs w:val="22"/>
        </w:rPr>
        <w:t>26.</w:t>
      </w:r>
      <w:r w:rsidRPr="0026150A">
        <w:rPr>
          <w:bCs/>
          <w:kern w:val="36"/>
          <w:sz w:val="24"/>
          <w:szCs w:val="22"/>
        </w:rPr>
        <w:tab/>
        <w:t>i</w:t>
      </w:r>
      <w:r w:rsidR="0099320E">
        <w:rPr>
          <w:bCs/>
          <w:kern w:val="36"/>
          <w:sz w:val="24"/>
          <w:szCs w:val="22"/>
        </w:rPr>
        <w:t>zrada</w:t>
      </w:r>
      <w:r w:rsidRPr="0026150A">
        <w:rPr>
          <w:bCs/>
          <w:kern w:val="36"/>
          <w:sz w:val="24"/>
          <w:szCs w:val="22"/>
        </w:rPr>
        <w:t xml:space="preserve"> tehničko-tehnoloških projekata za registraciju objekata za proizvodnju hran</w:t>
      </w:r>
      <w:r w:rsidR="009B4B68">
        <w:rPr>
          <w:bCs/>
          <w:kern w:val="36"/>
          <w:sz w:val="24"/>
          <w:szCs w:val="22"/>
        </w:rPr>
        <w:t>e- trošak konzultanta, arhitekta</w:t>
      </w:r>
      <w:r w:rsidRPr="0026150A">
        <w:rPr>
          <w:bCs/>
          <w:kern w:val="36"/>
          <w:sz w:val="24"/>
          <w:szCs w:val="22"/>
        </w:rPr>
        <w:t>, inženjera</w:t>
      </w:r>
      <w:r w:rsidR="009B4B68">
        <w:rPr>
          <w:bCs/>
          <w:kern w:val="36"/>
          <w:sz w:val="24"/>
          <w:szCs w:val="22"/>
        </w:rPr>
        <w:t>;</w:t>
      </w:r>
    </w:p>
    <w:p w14:paraId="16862373" w14:textId="77777777" w:rsidR="0026150A" w:rsidRDefault="0099320E" w:rsidP="0026150A">
      <w:pPr>
        <w:ind w:left="360"/>
        <w:jc w:val="both"/>
        <w:rPr>
          <w:bCs/>
          <w:kern w:val="36"/>
          <w:sz w:val="24"/>
          <w:szCs w:val="22"/>
        </w:rPr>
      </w:pPr>
      <w:r>
        <w:rPr>
          <w:bCs/>
          <w:kern w:val="36"/>
          <w:sz w:val="24"/>
          <w:szCs w:val="22"/>
        </w:rPr>
        <w:t>28.</w:t>
      </w:r>
      <w:r>
        <w:rPr>
          <w:bCs/>
          <w:kern w:val="36"/>
          <w:sz w:val="24"/>
          <w:szCs w:val="22"/>
        </w:rPr>
        <w:tab/>
        <w:t>nabava</w:t>
      </w:r>
      <w:r w:rsidR="0026150A" w:rsidRPr="008C2796">
        <w:rPr>
          <w:bCs/>
          <w:kern w:val="36"/>
          <w:sz w:val="24"/>
          <w:szCs w:val="22"/>
        </w:rPr>
        <w:t xml:space="preserve"> opreme za izravno trženje vlastitih poljoprivrednih proizvoda i/ili prerađevina- tro</w:t>
      </w:r>
      <w:r w:rsidR="009B4B68">
        <w:rPr>
          <w:bCs/>
          <w:kern w:val="36"/>
          <w:sz w:val="24"/>
          <w:szCs w:val="22"/>
        </w:rPr>
        <w:t>šak opreme za izravnu prodaju (</w:t>
      </w:r>
      <w:r w:rsidR="00E738F9">
        <w:rPr>
          <w:bCs/>
          <w:kern w:val="36"/>
          <w:sz w:val="24"/>
          <w:szCs w:val="22"/>
        </w:rPr>
        <w:t>nabava</w:t>
      </w:r>
      <w:r w:rsidR="009B4B68">
        <w:rPr>
          <w:bCs/>
          <w:kern w:val="36"/>
          <w:sz w:val="24"/>
          <w:szCs w:val="22"/>
        </w:rPr>
        <w:t xml:space="preserve"> mljekomata, </w:t>
      </w:r>
      <w:r w:rsidR="0026150A" w:rsidRPr="008C2796">
        <w:rPr>
          <w:bCs/>
          <w:kern w:val="36"/>
          <w:sz w:val="24"/>
          <w:szCs w:val="22"/>
        </w:rPr>
        <w:t>štanda, op</w:t>
      </w:r>
      <w:r w:rsidR="009B4B68">
        <w:rPr>
          <w:bCs/>
          <w:kern w:val="36"/>
          <w:sz w:val="24"/>
          <w:szCs w:val="22"/>
        </w:rPr>
        <w:t>remanja rashladnog vozila i sl.</w:t>
      </w:r>
      <w:r w:rsidR="0026150A" w:rsidRPr="008C2796">
        <w:rPr>
          <w:bCs/>
          <w:kern w:val="36"/>
          <w:sz w:val="24"/>
          <w:szCs w:val="22"/>
        </w:rPr>
        <w:t>)</w:t>
      </w:r>
      <w:r w:rsidR="009B4B68">
        <w:rPr>
          <w:bCs/>
          <w:kern w:val="36"/>
          <w:sz w:val="24"/>
          <w:szCs w:val="22"/>
        </w:rPr>
        <w:t>.</w:t>
      </w:r>
    </w:p>
    <w:p w14:paraId="330A9ED6" w14:textId="77777777" w:rsidR="0026150A" w:rsidRDefault="0026150A" w:rsidP="0026150A">
      <w:pPr>
        <w:ind w:left="360"/>
        <w:jc w:val="both"/>
        <w:rPr>
          <w:bCs/>
          <w:kern w:val="36"/>
          <w:sz w:val="24"/>
          <w:szCs w:val="22"/>
        </w:rPr>
      </w:pPr>
    </w:p>
    <w:p w14:paraId="397C4A17" w14:textId="77777777" w:rsidR="0026150A" w:rsidRDefault="0026150A" w:rsidP="00E37A72">
      <w:pPr>
        <w:pStyle w:val="Odlomakpopisa"/>
        <w:numPr>
          <w:ilvl w:val="0"/>
          <w:numId w:val="32"/>
        </w:numPr>
        <w:jc w:val="both"/>
        <w:rPr>
          <w:bCs/>
          <w:i/>
          <w:kern w:val="36"/>
          <w:sz w:val="24"/>
          <w:szCs w:val="22"/>
        </w:rPr>
      </w:pPr>
      <w:r w:rsidRPr="0026150A">
        <w:rPr>
          <w:bCs/>
          <w:i/>
          <w:kern w:val="36"/>
          <w:sz w:val="24"/>
          <w:szCs w:val="22"/>
        </w:rPr>
        <w:t>Marketinške aktivnosti</w:t>
      </w:r>
      <w:r>
        <w:rPr>
          <w:bCs/>
          <w:i/>
          <w:kern w:val="36"/>
          <w:sz w:val="24"/>
          <w:szCs w:val="22"/>
        </w:rPr>
        <w:t>:</w:t>
      </w:r>
    </w:p>
    <w:p w14:paraId="70331FBB" w14:textId="77777777" w:rsidR="008C2796" w:rsidRPr="0026150A" w:rsidRDefault="008C2796" w:rsidP="008C2796">
      <w:pPr>
        <w:pStyle w:val="Odlomakpopisa"/>
        <w:jc w:val="both"/>
        <w:rPr>
          <w:bCs/>
          <w:i/>
          <w:kern w:val="36"/>
          <w:sz w:val="24"/>
          <w:szCs w:val="22"/>
        </w:rPr>
      </w:pPr>
    </w:p>
    <w:p w14:paraId="74553ECB" w14:textId="77777777" w:rsidR="0026150A" w:rsidRDefault="0026150A" w:rsidP="0026150A">
      <w:pPr>
        <w:ind w:left="360"/>
        <w:jc w:val="both"/>
        <w:rPr>
          <w:bCs/>
          <w:kern w:val="36"/>
          <w:sz w:val="24"/>
          <w:szCs w:val="22"/>
        </w:rPr>
      </w:pPr>
      <w:r w:rsidRPr="0026150A">
        <w:rPr>
          <w:bCs/>
          <w:kern w:val="36"/>
          <w:sz w:val="24"/>
          <w:szCs w:val="22"/>
        </w:rPr>
        <w:t>44.</w:t>
      </w:r>
      <w:r w:rsidRPr="0026150A">
        <w:rPr>
          <w:bCs/>
          <w:kern w:val="36"/>
          <w:sz w:val="24"/>
          <w:szCs w:val="22"/>
        </w:rPr>
        <w:tab/>
        <w:t>održavanje manifestacija koje pridonose očuvanju etnobaštine- troškovi organizacije manifestacije, najam prostora, marketinški i promotivni troškovi</w:t>
      </w:r>
      <w:r w:rsidR="009B4B68">
        <w:rPr>
          <w:bCs/>
          <w:kern w:val="36"/>
          <w:sz w:val="24"/>
          <w:szCs w:val="22"/>
        </w:rPr>
        <w:t>;</w:t>
      </w:r>
    </w:p>
    <w:p w14:paraId="0556E750" w14:textId="77777777" w:rsidR="0026150A" w:rsidRDefault="008F5793" w:rsidP="0026150A">
      <w:pPr>
        <w:ind w:left="360"/>
        <w:jc w:val="both"/>
        <w:rPr>
          <w:bCs/>
          <w:kern w:val="36"/>
          <w:sz w:val="24"/>
          <w:szCs w:val="22"/>
        </w:rPr>
      </w:pPr>
      <w:r w:rsidRPr="008F5793">
        <w:rPr>
          <w:bCs/>
          <w:kern w:val="36"/>
          <w:sz w:val="24"/>
          <w:szCs w:val="22"/>
        </w:rPr>
        <w:t>50.</w:t>
      </w:r>
      <w:r w:rsidRPr="008F5793">
        <w:rPr>
          <w:bCs/>
          <w:kern w:val="36"/>
          <w:sz w:val="24"/>
          <w:szCs w:val="22"/>
        </w:rPr>
        <w:tab/>
        <w:t>promoc</w:t>
      </w:r>
      <w:r w:rsidR="0099320E">
        <w:rPr>
          <w:bCs/>
          <w:kern w:val="36"/>
          <w:sz w:val="24"/>
          <w:szCs w:val="22"/>
        </w:rPr>
        <w:t>ija</w:t>
      </w:r>
      <w:r w:rsidRPr="008F5793">
        <w:rPr>
          <w:bCs/>
          <w:kern w:val="36"/>
          <w:sz w:val="24"/>
          <w:szCs w:val="22"/>
        </w:rPr>
        <w:t xml:space="preserve"> seoskog turizma- troškovi izrade web stranice, vođenja promotivnih i marketinških kampanja</w:t>
      </w:r>
      <w:r w:rsidR="009B4B68">
        <w:rPr>
          <w:bCs/>
          <w:kern w:val="36"/>
          <w:sz w:val="24"/>
          <w:szCs w:val="22"/>
        </w:rPr>
        <w:t>;</w:t>
      </w:r>
    </w:p>
    <w:p w14:paraId="71F49B63" w14:textId="77777777" w:rsidR="0026150A" w:rsidRDefault="00E738F9" w:rsidP="0026150A">
      <w:pPr>
        <w:ind w:left="360"/>
        <w:jc w:val="both"/>
        <w:rPr>
          <w:bCs/>
          <w:kern w:val="36"/>
          <w:sz w:val="24"/>
          <w:szCs w:val="22"/>
        </w:rPr>
      </w:pPr>
      <w:r>
        <w:rPr>
          <w:bCs/>
          <w:kern w:val="36"/>
          <w:sz w:val="24"/>
          <w:szCs w:val="22"/>
        </w:rPr>
        <w:t>54.</w:t>
      </w:r>
      <w:r>
        <w:rPr>
          <w:bCs/>
          <w:kern w:val="36"/>
          <w:sz w:val="24"/>
          <w:szCs w:val="22"/>
        </w:rPr>
        <w:tab/>
        <w:t>promocija</w:t>
      </w:r>
      <w:r w:rsidR="008F5793" w:rsidRPr="008F5793">
        <w:rPr>
          <w:bCs/>
          <w:kern w:val="36"/>
          <w:sz w:val="24"/>
          <w:szCs w:val="22"/>
        </w:rPr>
        <w:t xml:space="preserve"> poljoprivrednih proizvoda nastupom na sajmovima i manifestacijama- trošak najma promotivnog prostora, kotizacije i putni troškovi</w:t>
      </w:r>
      <w:r w:rsidR="009B4B68">
        <w:rPr>
          <w:bCs/>
          <w:kern w:val="36"/>
          <w:sz w:val="24"/>
          <w:szCs w:val="22"/>
        </w:rPr>
        <w:t>;</w:t>
      </w:r>
    </w:p>
    <w:p w14:paraId="4FFA0F10" w14:textId="77777777" w:rsidR="0026150A" w:rsidRDefault="00E738F9" w:rsidP="0026150A">
      <w:pPr>
        <w:ind w:left="360"/>
        <w:jc w:val="both"/>
        <w:rPr>
          <w:bCs/>
          <w:kern w:val="36"/>
          <w:sz w:val="24"/>
          <w:szCs w:val="22"/>
        </w:rPr>
      </w:pPr>
      <w:r>
        <w:rPr>
          <w:bCs/>
          <w:kern w:val="36"/>
          <w:sz w:val="24"/>
          <w:szCs w:val="22"/>
        </w:rPr>
        <w:t>55.</w:t>
      </w:r>
      <w:r>
        <w:rPr>
          <w:bCs/>
          <w:kern w:val="36"/>
          <w:sz w:val="24"/>
          <w:szCs w:val="22"/>
        </w:rPr>
        <w:tab/>
        <w:t>organizacija</w:t>
      </w:r>
      <w:r w:rsidR="005A66F3" w:rsidRPr="005A66F3">
        <w:rPr>
          <w:bCs/>
          <w:kern w:val="36"/>
          <w:sz w:val="24"/>
          <w:szCs w:val="22"/>
        </w:rPr>
        <w:t xml:space="preserve"> </w:t>
      </w:r>
      <w:r>
        <w:rPr>
          <w:bCs/>
          <w:kern w:val="36"/>
          <w:sz w:val="24"/>
          <w:szCs w:val="22"/>
        </w:rPr>
        <w:t>i suorganizacija</w:t>
      </w:r>
      <w:r w:rsidR="005A66F3" w:rsidRPr="005A66F3">
        <w:rPr>
          <w:bCs/>
          <w:kern w:val="36"/>
          <w:sz w:val="24"/>
          <w:szCs w:val="22"/>
        </w:rPr>
        <w:t xml:space="preserve"> manifestacija i događanja kojima je cilj promocija poljoprivrednih proizvoda i njihovo trženje- troškovi organizacije, najam prostora, marketinški i promotivni troškovi</w:t>
      </w:r>
      <w:r w:rsidR="009B4B68">
        <w:rPr>
          <w:bCs/>
          <w:kern w:val="36"/>
          <w:sz w:val="24"/>
          <w:szCs w:val="22"/>
        </w:rPr>
        <w:t>;</w:t>
      </w:r>
    </w:p>
    <w:p w14:paraId="4720BA72" w14:textId="77777777" w:rsidR="005A66F3" w:rsidRPr="005A66F3" w:rsidRDefault="005A66F3" w:rsidP="005A66F3">
      <w:pPr>
        <w:ind w:left="360"/>
        <w:jc w:val="both"/>
        <w:rPr>
          <w:bCs/>
          <w:kern w:val="36"/>
          <w:sz w:val="24"/>
          <w:szCs w:val="22"/>
        </w:rPr>
      </w:pPr>
      <w:r w:rsidRPr="005A66F3">
        <w:rPr>
          <w:bCs/>
          <w:kern w:val="36"/>
          <w:sz w:val="24"/>
          <w:szCs w:val="22"/>
        </w:rPr>
        <w:t>56.</w:t>
      </w:r>
      <w:r w:rsidRPr="005A66F3">
        <w:rPr>
          <w:bCs/>
          <w:kern w:val="36"/>
          <w:sz w:val="24"/>
          <w:szCs w:val="22"/>
        </w:rPr>
        <w:tab/>
        <w:t>označavanje poljoprivrednih proizvoda nekom od oznaka posebnih svojstava hrane (izvornosti, zemljopisnog podrijetla, tradicionalnog ugleda ili robne marke)- trošak pružanja stručne savjetodavne pomoći i izrade programa za uvođenje oznake posebnih svojstava, troškovi obavljanja laboratorijskih ispitivanja</w:t>
      </w:r>
      <w:r w:rsidR="009B4B68">
        <w:rPr>
          <w:bCs/>
          <w:kern w:val="36"/>
          <w:sz w:val="24"/>
          <w:szCs w:val="22"/>
        </w:rPr>
        <w:t>;</w:t>
      </w:r>
    </w:p>
    <w:p w14:paraId="4D9D74E4" w14:textId="77777777" w:rsidR="0026150A" w:rsidRDefault="005A66F3" w:rsidP="0026150A">
      <w:pPr>
        <w:ind w:left="360"/>
        <w:jc w:val="both"/>
        <w:rPr>
          <w:bCs/>
          <w:kern w:val="36"/>
          <w:sz w:val="24"/>
          <w:szCs w:val="22"/>
        </w:rPr>
      </w:pPr>
      <w:r w:rsidRPr="005A66F3">
        <w:rPr>
          <w:bCs/>
          <w:kern w:val="36"/>
          <w:sz w:val="24"/>
          <w:szCs w:val="22"/>
        </w:rPr>
        <w:t>57.</w:t>
      </w:r>
      <w:r w:rsidRPr="005A66F3">
        <w:rPr>
          <w:bCs/>
          <w:kern w:val="36"/>
          <w:sz w:val="24"/>
          <w:szCs w:val="22"/>
        </w:rPr>
        <w:tab/>
        <w:t xml:space="preserve">uvođenje standarda i sustava u poljoprivrednu proizvodnju (HACCP, GLOBAL G.A.P., ISO i Vodič </w:t>
      </w:r>
      <w:r w:rsidR="00680DBC">
        <w:rPr>
          <w:bCs/>
          <w:kern w:val="36"/>
          <w:sz w:val="24"/>
          <w:szCs w:val="22"/>
        </w:rPr>
        <w:t>dobre higijenske prakse)- troškovi</w:t>
      </w:r>
      <w:r w:rsidRPr="005A66F3">
        <w:rPr>
          <w:bCs/>
          <w:kern w:val="36"/>
          <w:sz w:val="24"/>
          <w:szCs w:val="22"/>
        </w:rPr>
        <w:t xml:space="preserve"> konzultanta ili savjetodavnih usluga, troškovi izrade Plana kontrole, troškovi specificiranja proizvoda, troškovi provođenja laboratorijskih a</w:t>
      </w:r>
      <w:r w:rsidR="00680DBC">
        <w:rPr>
          <w:bCs/>
          <w:kern w:val="36"/>
          <w:sz w:val="24"/>
          <w:szCs w:val="22"/>
        </w:rPr>
        <w:t>naliza, troškovi</w:t>
      </w:r>
      <w:r w:rsidRPr="005A66F3">
        <w:rPr>
          <w:bCs/>
          <w:kern w:val="36"/>
          <w:sz w:val="24"/>
          <w:szCs w:val="22"/>
        </w:rPr>
        <w:t xml:space="preserve"> izrade znaka,</w:t>
      </w:r>
      <w:r w:rsidR="00680DBC">
        <w:rPr>
          <w:bCs/>
          <w:kern w:val="36"/>
          <w:sz w:val="24"/>
          <w:szCs w:val="22"/>
        </w:rPr>
        <w:t xml:space="preserve"> </w:t>
      </w:r>
      <w:r w:rsidRPr="005A66F3">
        <w:rPr>
          <w:bCs/>
          <w:kern w:val="36"/>
          <w:sz w:val="24"/>
          <w:szCs w:val="22"/>
        </w:rPr>
        <w:t>troškovi podnošenja zahtjeva za registraciju</w:t>
      </w:r>
      <w:r w:rsidR="009B4B68">
        <w:rPr>
          <w:bCs/>
          <w:kern w:val="36"/>
          <w:sz w:val="24"/>
          <w:szCs w:val="22"/>
        </w:rPr>
        <w:t>.</w:t>
      </w:r>
    </w:p>
    <w:p w14:paraId="2C9A21A0" w14:textId="77777777" w:rsidR="0026150A" w:rsidRDefault="0026150A" w:rsidP="0026150A">
      <w:pPr>
        <w:ind w:left="360"/>
        <w:jc w:val="both"/>
        <w:rPr>
          <w:bCs/>
          <w:kern w:val="36"/>
          <w:sz w:val="24"/>
          <w:szCs w:val="22"/>
        </w:rPr>
      </w:pPr>
    </w:p>
    <w:p w14:paraId="3008C5F3" w14:textId="77777777" w:rsidR="0026150A" w:rsidRDefault="008C2796" w:rsidP="00E37A72">
      <w:pPr>
        <w:pStyle w:val="Odlomakpopisa"/>
        <w:numPr>
          <w:ilvl w:val="0"/>
          <w:numId w:val="32"/>
        </w:numPr>
        <w:jc w:val="both"/>
        <w:rPr>
          <w:bCs/>
          <w:i/>
          <w:kern w:val="36"/>
          <w:sz w:val="24"/>
          <w:szCs w:val="22"/>
        </w:rPr>
      </w:pPr>
      <w:r w:rsidRPr="008C2796">
        <w:rPr>
          <w:bCs/>
          <w:i/>
          <w:kern w:val="36"/>
          <w:sz w:val="24"/>
          <w:szCs w:val="22"/>
        </w:rPr>
        <w:t>Ekološka i integrirana proizvodnja</w:t>
      </w:r>
      <w:r>
        <w:rPr>
          <w:bCs/>
          <w:i/>
          <w:kern w:val="36"/>
          <w:sz w:val="24"/>
          <w:szCs w:val="22"/>
        </w:rPr>
        <w:t>:</w:t>
      </w:r>
    </w:p>
    <w:p w14:paraId="5B9ED869" w14:textId="77777777" w:rsidR="008C2796" w:rsidRDefault="008C2796" w:rsidP="008C2796">
      <w:pPr>
        <w:ind w:left="360"/>
        <w:jc w:val="both"/>
        <w:rPr>
          <w:bCs/>
          <w:kern w:val="36"/>
          <w:sz w:val="24"/>
          <w:szCs w:val="22"/>
        </w:rPr>
      </w:pPr>
    </w:p>
    <w:p w14:paraId="77E12BE0" w14:textId="77777777" w:rsidR="008C2796" w:rsidRPr="008C2796" w:rsidRDefault="008C2796" w:rsidP="008C2796">
      <w:pPr>
        <w:ind w:left="360"/>
        <w:jc w:val="both"/>
        <w:rPr>
          <w:bCs/>
          <w:kern w:val="36"/>
          <w:sz w:val="24"/>
          <w:szCs w:val="22"/>
        </w:rPr>
      </w:pPr>
      <w:r w:rsidRPr="008C2796">
        <w:rPr>
          <w:bCs/>
          <w:kern w:val="36"/>
          <w:sz w:val="24"/>
          <w:szCs w:val="22"/>
        </w:rPr>
        <w:t>17.</w:t>
      </w:r>
      <w:r w:rsidRPr="008C2796">
        <w:rPr>
          <w:bCs/>
          <w:kern w:val="36"/>
          <w:sz w:val="24"/>
          <w:szCs w:val="22"/>
        </w:rPr>
        <w:tab/>
        <w:t xml:space="preserve"> investiranje u ekonomičnost ekološke proizvodnje prema proizvodnim razredima temeljenim na smjernicama za u</w:t>
      </w:r>
      <w:r w:rsidR="00680DBC">
        <w:rPr>
          <w:bCs/>
          <w:kern w:val="36"/>
          <w:sz w:val="24"/>
          <w:szCs w:val="22"/>
        </w:rPr>
        <w:t>tvrđivanje proizvodnih razreda-</w:t>
      </w:r>
      <w:r w:rsidRPr="008C2796">
        <w:rPr>
          <w:bCs/>
          <w:kern w:val="36"/>
          <w:sz w:val="24"/>
          <w:szCs w:val="22"/>
        </w:rPr>
        <w:t xml:space="preserve"> troškovi godišnje kontrole ovlaštenog kontrolnog tijela, certifikacije, tiskanja eko znaka, dozvoljenih sredstava</w:t>
      </w:r>
      <w:r w:rsidR="009B4B68">
        <w:rPr>
          <w:bCs/>
          <w:kern w:val="36"/>
          <w:sz w:val="24"/>
          <w:szCs w:val="22"/>
        </w:rPr>
        <w:t>.</w:t>
      </w:r>
    </w:p>
    <w:p w14:paraId="145D3A9F" w14:textId="77777777" w:rsidR="0026150A" w:rsidRDefault="0026150A" w:rsidP="00C744BB">
      <w:pPr>
        <w:jc w:val="both"/>
        <w:rPr>
          <w:bCs/>
          <w:kern w:val="36"/>
          <w:sz w:val="24"/>
          <w:szCs w:val="22"/>
        </w:rPr>
      </w:pPr>
    </w:p>
    <w:p w14:paraId="579E9E2E" w14:textId="77777777" w:rsidR="0026150A" w:rsidRDefault="0026150A" w:rsidP="00E37A72">
      <w:pPr>
        <w:pStyle w:val="Odlomakpopisa"/>
        <w:numPr>
          <w:ilvl w:val="0"/>
          <w:numId w:val="31"/>
        </w:numPr>
        <w:jc w:val="both"/>
        <w:rPr>
          <w:bCs/>
          <w:i/>
          <w:kern w:val="36"/>
          <w:sz w:val="24"/>
          <w:szCs w:val="22"/>
        </w:rPr>
      </w:pPr>
      <w:r w:rsidRPr="0026150A">
        <w:rPr>
          <w:bCs/>
          <w:i/>
          <w:kern w:val="36"/>
          <w:sz w:val="24"/>
          <w:szCs w:val="22"/>
        </w:rPr>
        <w:t>Udruživanje i zadrugarstvo</w:t>
      </w:r>
      <w:r>
        <w:rPr>
          <w:bCs/>
          <w:i/>
          <w:kern w:val="36"/>
          <w:sz w:val="24"/>
          <w:szCs w:val="22"/>
        </w:rPr>
        <w:t>:</w:t>
      </w:r>
    </w:p>
    <w:p w14:paraId="7B27424B" w14:textId="77777777" w:rsidR="0026150A" w:rsidRDefault="0026150A" w:rsidP="0026150A">
      <w:pPr>
        <w:pStyle w:val="Odlomakpopisa"/>
        <w:jc w:val="both"/>
        <w:rPr>
          <w:bCs/>
          <w:i/>
          <w:kern w:val="36"/>
          <w:sz w:val="24"/>
          <w:szCs w:val="22"/>
        </w:rPr>
      </w:pPr>
    </w:p>
    <w:p w14:paraId="2C27338E" w14:textId="77777777" w:rsidR="0026150A" w:rsidRDefault="0026150A" w:rsidP="0026150A">
      <w:pPr>
        <w:ind w:left="360"/>
        <w:jc w:val="both"/>
        <w:rPr>
          <w:bCs/>
          <w:kern w:val="36"/>
          <w:sz w:val="24"/>
          <w:szCs w:val="22"/>
        </w:rPr>
      </w:pPr>
      <w:r w:rsidRPr="0026150A">
        <w:rPr>
          <w:bCs/>
          <w:kern w:val="36"/>
          <w:sz w:val="24"/>
          <w:szCs w:val="22"/>
        </w:rPr>
        <w:t>29.</w:t>
      </w:r>
      <w:r w:rsidRPr="0026150A">
        <w:rPr>
          <w:bCs/>
          <w:kern w:val="36"/>
          <w:sz w:val="24"/>
          <w:szCs w:val="22"/>
        </w:rPr>
        <w:tab/>
      </w:r>
      <w:r w:rsidR="00680DBC">
        <w:rPr>
          <w:bCs/>
          <w:kern w:val="36"/>
          <w:sz w:val="24"/>
          <w:szCs w:val="22"/>
        </w:rPr>
        <w:t>udruživanje poljoprivrednika radi poboljšanja</w:t>
      </w:r>
      <w:r w:rsidR="00680DBC" w:rsidRPr="00CA4F80">
        <w:rPr>
          <w:bCs/>
          <w:kern w:val="36"/>
          <w:sz w:val="24"/>
          <w:szCs w:val="22"/>
        </w:rPr>
        <w:t xml:space="preserve"> ljudskih i proiz</w:t>
      </w:r>
      <w:r w:rsidR="00680DBC">
        <w:rPr>
          <w:bCs/>
          <w:kern w:val="36"/>
          <w:sz w:val="24"/>
          <w:szCs w:val="22"/>
        </w:rPr>
        <w:t>vodnih potencijala, te promidžbe</w:t>
      </w:r>
      <w:r w:rsidR="00680DBC" w:rsidRPr="00CA4F80">
        <w:rPr>
          <w:bCs/>
          <w:kern w:val="36"/>
          <w:sz w:val="24"/>
          <w:szCs w:val="22"/>
        </w:rPr>
        <w:t xml:space="preserve"> poljoprivrednih p</w:t>
      </w:r>
      <w:r w:rsidR="00680DBC">
        <w:rPr>
          <w:bCs/>
          <w:kern w:val="36"/>
          <w:sz w:val="24"/>
          <w:szCs w:val="22"/>
        </w:rPr>
        <w:t>roizvoda svojih članova-</w:t>
      </w:r>
      <w:r w:rsidR="00680DBC" w:rsidRPr="00CA4F80">
        <w:rPr>
          <w:bCs/>
          <w:kern w:val="36"/>
          <w:sz w:val="24"/>
          <w:szCs w:val="22"/>
        </w:rPr>
        <w:t xml:space="preserve"> troškovi organizacije radionica i tečajeva, troškovi ulaganja u posebne razvojne projekte za poboljšanje proizvodnih potencijala, demonstracijski troškovi</w:t>
      </w:r>
      <w:r w:rsidR="00680DBC">
        <w:rPr>
          <w:bCs/>
          <w:kern w:val="36"/>
          <w:sz w:val="24"/>
          <w:szCs w:val="22"/>
        </w:rPr>
        <w:t>;</w:t>
      </w:r>
    </w:p>
    <w:p w14:paraId="76F18F3F" w14:textId="77777777" w:rsidR="00465EF6" w:rsidRPr="00465EF6" w:rsidRDefault="00465EF6" w:rsidP="00465EF6">
      <w:pPr>
        <w:ind w:left="360"/>
        <w:jc w:val="both"/>
        <w:rPr>
          <w:bCs/>
          <w:kern w:val="36"/>
          <w:sz w:val="24"/>
          <w:szCs w:val="22"/>
        </w:rPr>
      </w:pPr>
      <w:r w:rsidRPr="00E6113D">
        <w:rPr>
          <w:bCs/>
          <w:kern w:val="36"/>
          <w:sz w:val="24"/>
          <w:szCs w:val="22"/>
        </w:rPr>
        <w:t>30.</w:t>
      </w:r>
      <w:r w:rsidRPr="00E6113D">
        <w:rPr>
          <w:bCs/>
          <w:kern w:val="36"/>
          <w:sz w:val="24"/>
          <w:szCs w:val="22"/>
        </w:rPr>
        <w:tab/>
      </w:r>
      <w:r w:rsidR="00680DBC" w:rsidRPr="00CA4F80">
        <w:rPr>
          <w:bCs/>
          <w:kern w:val="36"/>
          <w:sz w:val="24"/>
          <w:szCs w:val="22"/>
        </w:rPr>
        <w:t xml:space="preserve">pomoć novoosnovanim poljoprivrednim zadrugama za registraciju i početni rad- </w:t>
      </w:r>
      <w:r w:rsidR="00680DBC">
        <w:rPr>
          <w:bCs/>
          <w:kern w:val="36"/>
          <w:sz w:val="24"/>
          <w:szCs w:val="22"/>
        </w:rPr>
        <w:t>trošak najma poslovnog prostora</w:t>
      </w:r>
      <w:r w:rsidR="00680DBC" w:rsidRPr="00CA4F80">
        <w:rPr>
          <w:bCs/>
          <w:kern w:val="36"/>
          <w:sz w:val="24"/>
          <w:szCs w:val="22"/>
        </w:rPr>
        <w:t xml:space="preserve">, </w:t>
      </w:r>
      <w:r w:rsidR="00680DBC">
        <w:rPr>
          <w:bCs/>
          <w:kern w:val="36"/>
          <w:sz w:val="24"/>
          <w:szCs w:val="22"/>
        </w:rPr>
        <w:t xml:space="preserve">trošak </w:t>
      </w:r>
      <w:r w:rsidR="00680DBC" w:rsidRPr="00CA4F80">
        <w:rPr>
          <w:bCs/>
          <w:kern w:val="36"/>
          <w:sz w:val="24"/>
          <w:szCs w:val="22"/>
        </w:rPr>
        <w:t>uređenja i opremanja prostora, troškovi registracije i</w:t>
      </w:r>
      <w:r w:rsidR="00680DBC">
        <w:rPr>
          <w:bCs/>
          <w:kern w:val="36"/>
          <w:sz w:val="24"/>
          <w:szCs w:val="22"/>
        </w:rPr>
        <w:t xml:space="preserve"> upravljanja u godini osnivanja;</w:t>
      </w:r>
    </w:p>
    <w:p w14:paraId="2C115AB9" w14:textId="77777777" w:rsidR="00465EF6" w:rsidRPr="00465EF6" w:rsidRDefault="00680DBC" w:rsidP="00465EF6">
      <w:pPr>
        <w:ind w:left="360"/>
        <w:jc w:val="both"/>
        <w:rPr>
          <w:bCs/>
          <w:kern w:val="36"/>
          <w:sz w:val="24"/>
          <w:szCs w:val="22"/>
        </w:rPr>
      </w:pPr>
      <w:r>
        <w:rPr>
          <w:bCs/>
          <w:kern w:val="36"/>
          <w:sz w:val="24"/>
          <w:szCs w:val="22"/>
        </w:rPr>
        <w:t>33.</w:t>
      </w:r>
      <w:r>
        <w:rPr>
          <w:bCs/>
          <w:kern w:val="36"/>
          <w:sz w:val="24"/>
          <w:szCs w:val="22"/>
        </w:rPr>
        <w:tab/>
        <w:t xml:space="preserve">edukacija, odnosno </w:t>
      </w:r>
      <w:r w:rsidR="00465EF6" w:rsidRPr="00465EF6">
        <w:rPr>
          <w:bCs/>
          <w:kern w:val="36"/>
          <w:sz w:val="24"/>
          <w:szCs w:val="22"/>
        </w:rPr>
        <w:t>stručno osposobljavanje poljoprivredni</w:t>
      </w:r>
      <w:r>
        <w:rPr>
          <w:bCs/>
          <w:kern w:val="36"/>
          <w:sz w:val="24"/>
          <w:szCs w:val="22"/>
        </w:rPr>
        <w:t xml:space="preserve">h proizvođača i šumoposjednika- </w:t>
      </w:r>
      <w:r w:rsidR="00465EF6" w:rsidRPr="00465EF6">
        <w:rPr>
          <w:bCs/>
          <w:kern w:val="36"/>
          <w:sz w:val="24"/>
          <w:szCs w:val="22"/>
        </w:rPr>
        <w:t>trošak  školarina</w:t>
      </w:r>
      <w:r w:rsidR="009B4B68">
        <w:rPr>
          <w:bCs/>
          <w:kern w:val="36"/>
          <w:sz w:val="24"/>
          <w:szCs w:val="22"/>
        </w:rPr>
        <w:t>.</w:t>
      </w:r>
    </w:p>
    <w:p w14:paraId="30D24858" w14:textId="77777777" w:rsidR="00F132AA" w:rsidRDefault="00F132AA" w:rsidP="0026150A">
      <w:pPr>
        <w:ind w:left="360"/>
        <w:jc w:val="both"/>
        <w:rPr>
          <w:bCs/>
          <w:kern w:val="36"/>
          <w:sz w:val="24"/>
          <w:szCs w:val="22"/>
        </w:rPr>
      </w:pPr>
    </w:p>
    <w:p w14:paraId="0E2E2958" w14:textId="77777777" w:rsidR="00F132AA" w:rsidRDefault="00F132AA" w:rsidP="00E37A72">
      <w:pPr>
        <w:pStyle w:val="Odlomakpopisa"/>
        <w:numPr>
          <w:ilvl w:val="0"/>
          <w:numId w:val="31"/>
        </w:numPr>
        <w:jc w:val="both"/>
        <w:rPr>
          <w:bCs/>
          <w:i/>
          <w:kern w:val="36"/>
          <w:sz w:val="24"/>
          <w:szCs w:val="22"/>
        </w:rPr>
      </w:pPr>
      <w:r w:rsidRPr="00F132AA">
        <w:rPr>
          <w:bCs/>
          <w:i/>
          <w:kern w:val="36"/>
          <w:sz w:val="24"/>
          <w:szCs w:val="22"/>
        </w:rPr>
        <w:t>Dopunske djelatnosti</w:t>
      </w:r>
      <w:r>
        <w:rPr>
          <w:bCs/>
          <w:i/>
          <w:kern w:val="36"/>
          <w:sz w:val="24"/>
          <w:szCs w:val="22"/>
        </w:rPr>
        <w:t>:</w:t>
      </w:r>
    </w:p>
    <w:p w14:paraId="1BF4D27D" w14:textId="77777777" w:rsidR="00F132AA" w:rsidRDefault="00F132AA" w:rsidP="00F132AA">
      <w:pPr>
        <w:pStyle w:val="Odlomakpopisa"/>
        <w:jc w:val="both"/>
        <w:rPr>
          <w:bCs/>
          <w:i/>
          <w:kern w:val="36"/>
          <w:sz w:val="24"/>
          <w:szCs w:val="22"/>
        </w:rPr>
      </w:pPr>
    </w:p>
    <w:p w14:paraId="1A3BBDC2" w14:textId="77777777" w:rsidR="00F132AA" w:rsidRPr="00F132AA" w:rsidRDefault="00F132AA" w:rsidP="00F132AA">
      <w:pPr>
        <w:ind w:left="360"/>
        <w:jc w:val="both"/>
        <w:rPr>
          <w:bCs/>
          <w:kern w:val="36"/>
          <w:sz w:val="24"/>
          <w:szCs w:val="22"/>
        </w:rPr>
      </w:pPr>
      <w:r w:rsidRPr="00F132AA">
        <w:rPr>
          <w:bCs/>
          <w:kern w:val="36"/>
          <w:sz w:val="24"/>
          <w:szCs w:val="22"/>
        </w:rPr>
        <w:t>49.</w:t>
      </w:r>
      <w:r w:rsidRPr="00F132AA">
        <w:rPr>
          <w:bCs/>
          <w:kern w:val="36"/>
          <w:sz w:val="24"/>
          <w:szCs w:val="22"/>
        </w:rPr>
        <w:tab/>
      </w:r>
      <w:r w:rsidR="00680DBC" w:rsidRPr="00CA4F80">
        <w:rPr>
          <w:bCs/>
          <w:kern w:val="36"/>
          <w:sz w:val="24"/>
          <w:szCs w:val="22"/>
        </w:rPr>
        <w:t>razvitak selektivnih oblika turizma (registracija</w:t>
      </w:r>
      <w:r w:rsidR="00680DBC">
        <w:rPr>
          <w:bCs/>
          <w:kern w:val="36"/>
          <w:sz w:val="24"/>
          <w:szCs w:val="22"/>
        </w:rPr>
        <w:t xml:space="preserve"> i označavanje tematskih cesta)</w:t>
      </w:r>
      <w:r w:rsidR="00680DBC" w:rsidRPr="00CA4F80">
        <w:rPr>
          <w:bCs/>
          <w:kern w:val="36"/>
          <w:sz w:val="24"/>
          <w:szCs w:val="22"/>
        </w:rPr>
        <w:t>- troškovi savjetodavaca/konzultanta, troš</w:t>
      </w:r>
      <w:r w:rsidR="00680DBC">
        <w:rPr>
          <w:bCs/>
          <w:kern w:val="36"/>
          <w:sz w:val="24"/>
          <w:szCs w:val="22"/>
        </w:rPr>
        <w:t>ak izrade razvojnog plana i akat</w:t>
      </w:r>
      <w:r w:rsidR="00680DBC" w:rsidRPr="00CA4F80">
        <w:rPr>
          <w:bCs/>
          <w:kern w:val="36"/>
          <w:sz w:val="24"/>
          <w:szCs w:val="22"/>
        </w:rPr>
        <w:t>a za članove tematske ceste,</w:t>
      </w:r>
      <w:r w:rsidR="00680DBC">
        <w:rPr>
          <w:bCs/>
          <w:kern w:val="36"/>
          <w:sz w:val="24"/>
          <w:szCs w:val="22"/>
        </w:rPr>
        <w:t xml:space="preserve"> trošak izrade znakova</w:t>
      </w:r>
      <w:r w:rsidR="00680DBC" w:rsidRPr="00CA4F80">
        <w:rPr>
          <w:bCs/>
          <w:kern w:val="36"/>
          <w:sz w:val="24"/>
          <w:szCs w:val="22"/>
        </w:rPr>
        <w:t>, trošak izrade web stranice</w:t>
      </w:r>
      <w:r w:rsidR="00680DBC">
        <w:rPr>
          <w:bCs/>
          <w:kern w:val="36"/>
          <w:sz w:val="24"/>
          <w:szCs w:val="22"/>
        </w:rPr>
        <w:t>;</w:t>
      </w:r>
    </w:p>
    <w:p w14:paraId="00EB85BC" w14:textId="77777777" w:rsidR="0026150A" w:rsidRPr="0026150A" w:rsidRDefault="0026150A" w:rsidP="0026150A">
      <w:pPr>
        <w:ind w:left="360"/>
        <w:jc w:val="both"/>
        <w:rPr>
          <w:bCs/>
          <w:kern w:val="36"/>
          <w:sz w:val="24"/>
          <w:szCs w:val="22"/>
        </w:rPr>
      </w:pPr>
    </w:p>
    <w:p w14:paraId="667630FF" w14:textId="77777777" w:rsidR="00430733" w:rsidRDefault="0026150A" w:rsidP="00E37A72">
      <w:pPr>
        <w:pStyle w:val="Odlomakpopisa"/>
        <w:numPr>
          <w:ilvl w:val="0"/>
          <w:numId w:val="31"/>
        </w:numPr>
        <w:jc w:val="both"/>
        <w:rPr>
          <w:bCs/>
          <w:i/>
          <w:kern w:val="36"/>
          <w:sz w:val="24"/>
          <w:szCs w:val="22"/>
        </w:rPr>
      </w:pPr>
      <w:r w:rsidRPr="0026150A">
        <w:rPr>
          <w:bCs/>
          <w:i/>
          <w:kern w:val="36"/>
          <w:sz w:val="24"/>
          <w:szCs w:val="22"/>
        </w:rPr>
        <w:t>Opremanje objekata za preradu, doradu, punjenje i pakiranje u sektoru stočarstva proizvodnja mlijeka i meda</w:t>
      </w:r>
      <w:r>
        <w:rPr>
          <w:bCs/>
          <w:i/>
          <w:kern w:val="36"/>
          <w:sz w:val="24"/>
          <w:szCs w:val="22"/>
        </w:rPr>
        <w:t>:</w:t>
      </w:r>
    </w:p>
    <w:p w14:paraId="5F428D37" w14:textId="77777777" w:rsidR="0026150A" w:rsidRPr="0026150A" w:rsidRDefault="0026150A" w:rsidP="0026150A">
      <w:pPr>
        <w:pStyle w:val="Odlomakpopisa"/>
        <w:jc w:val="both"/>
        <w:rPr>
          <w:bCs/>
          <w:i/>
          <w:kern w:val="36"/>
          <w:sz w:val="24"/>
          <w:szCs w:val="22"/>
        </w:rPr>
      </w:pPr>
    </w:p>
    <w:p w14:paraId="17304F79" w14:textId="77777777" w:rsidR="00430733" w:rsidRDefault="00430733" w:rsidP="0026150A">
      <w:pPr>
        <w:ind w:left="360"/>
        <w:jc w:val="both"/>
        <w:rPr>
          <w:bCs/>
          <w:kern w:val="36"/>
          <w:sz w:val="24"/>
          <w:szCs w:val="22"/>
        </w:rPr>
      </w:pPr>
      <w:r w:rsidRPr="00430733">
        <w:rPr>
          <w:bCs/>
          <w:kern w:val="36"/>
          <w:sz w:val="24"/>
          <w:szCs w:val="22"/>
        </w:rPr>
        <w:t>22.</w:t>
      </w:r>
      <w:r w:rsidRPr="00430733">
        <w:rPr>
          <w:bCs/>
          <w:kern w:val="36"/>
          <w:sz w:val="24"/>
          <w:szCs w:val="22"/>
        </w:rPr>
        <w:tab/>
        <w:t>opremanje objekata za punjenje i pakiranje meda koji podliježu upisu u propisani Upisnik</w:t>
      </w:r>
      <w:r w:rsidR="00680DBC">
        <w:rPr>
          <w:bCs/>
          <w:kern w:val="36"/>
          <w:sz w:val="24"/>
          <w:szCs w:val="22"/>
        </w:rPr>
        <w:t>- troškovi opremanja objekata (nabava nove opreme)</w:t>
      </w:r>
      <w:r w:rsidRPr="00430733">
        <w:rPr>
          <w:bCs/>
          <w:kern w:val="36"/>
          <w:sz w:val="24"/>
          <w:szCs w:val="22"/>
        </w:rPr>
        <w:t xml:space="preserve"> za punjenje i pakiranje meda</w:t>
      </w:r>
      <w:r w:rsidR="009B4B68">
        <w:rPr>
          <w:bCs/>
          <w:kern w:val="36"/>
          <w:sz w:val="24"/>
          <w:szCs w:val="22"/>
        </w:rPr>
        <w:t>.</w:t>
      </w:r>
    </w:p>
    <w:p w14:paraId="33659C4A" w14:textId="77777777" w:rsidR="00F55238" w:rsidRDefault="00F55238" w:rsidP="00C744BB">
      <w:pPr>
        <w:jc w:val="both"/>
        <w:rPr>
          <w:bCs/>
          <w:kern w:val="36"/>
          <w:sz w:val="24"/>
          <w:szCs w:val="22"/>
        </w:rPr>
      </w:pPr>
    </w:p>
    <w:p w14:paraId="5C2999B9" w14:textId="77777777" w:rsidR="0026150A" w:rsidRDefault="0026150A" w:rsidP="00E37A72">
      <w:pPr>
        <w:pStyle w:val="Odlomakpopisa"/>
        <w:numPr>
          <w:ilvl w:val="0"/>
          <w:numId w:val="30"/>
        </w:numPr>
        <w:jc w:val="both"/>
        <w:rPr>
          <w:bCs/>
          <w:i/>
          <w:kern w:val="36"/>
          <w:sz w:val="24"/>
          <w:szCs w:val="22"/>
        </w:rPr>
      </w:pPr>
      <w:r w:rsidRPr="0026150A">
        <w:rPr>
          <w:bCs/>
          <w:i/>
          <w:kern w:val="36"/>
          <w:sz w:val="24"/>
          <w:szCs w:val="22"/>
        </w:rPr>
        <w:t>Sektor stočarstvo</w:t>
      </w:r>
      <w:r>
        <w:rPr>
          <w:bCs/>
          <w:i/>
          <w:kern w:val="36"/>
          <w:sz w:val="24"/>
          <w:szCs w:val="22"/>
        </w:rPr>
        <w:t>:</w:t>
      </w:r>
    </w:p>
    <w:p w14:paraId="42FB3C0D" w14:textId="77777777" w:rsidR="0026150A" w:rsidRPr="0026150A" w:rsidRDefault="0026150A" w:rsidP="0026150A">
      <w:pPr>
        <w:pStyle w:val="Odlomakpopisa"/>
        <w:jc w:val="both"/>
        <w:rPr>
          <w:bCs/>
          <w:i/>
          <w:kern w:val="36"/>
          <w:sz w:val="24"/>
          <w:szCs w:val="22"/>
        </w:rPr>
      </w:pPr>
    </w:p>
    <w:p w14:paraId="3B3BA380" w14:textId="77777777" w:rsidR="00F55238" w:rsidRDefault="00680DBC" w:rsidP="00680DBC">
      <w:pPr>
        <w:ind w:left="360"/>
        <w:jc w:val="both"/>
        <w:rPr>
          <w:bCs/>
          <w:kern w:val="36"/>
          <w:sz w:val="24"/>
          <w:szCs w:val="22"/>
        </w:rPr>
      </w:pPr>
      <w:r>
        <w:rPr>
          <w:bCs/>
          <w:kern w:val="36"/>
          <w:sz w:val="24"/>
          <w:szCs w:val="22"/>
        </w:rPr>
        <w:t xml:space="preserve">9. </w:t>
      </w:r>
      <w:r w:rsidRPr="00DB1FDA">
        <w:rPr>
          <w:bCs/>
          <w:kern w:val="36"/>
          <w:sz w:val="24"/>
          <w:szCs w:val="22"/>
        </w:rPr>
        <w:t>izmještanje farmi iz naselja Jakuševec  (projektna dokumentacija, sustav izgnojavanja, skladištenje stajnjaka, sustav za obradu otpad</w:t>
      </w:r>
      <w:r>
        <w:rPr>
          <w:bCs/>
          <w:kern w:val="36"/>
          <w:sz w:val="24"/>
          <w:szCs w:val="22"/>
        </w:rPr>
        <w:t>nih voda, ograđivanje farmi</w:t>
      </w:r>
      <w:r w:rsidRPr="00DB1FDA">
        <w:rPr>
          <w:bCs/>
          <w:kern w:val="36"/>
          <w:sz w:val="24"/>
          <w:szCs w:val="22"/>
        </w:rPr>
        <w:t>, oprema za rukovanje i korištenje stajskog gnoja, oprema z</w:t>
      </w:r>
      <w:r>
        <w:rPr>
          <w:bCs/>
          <w:kern w:val="36"/>
          <w:sz w:val="24"/>
          <w:szCs w:val="22"/>
        </w:rPr>
        <w:t>a sprečavanje onečišćenja zraka</w:t>
      </w:r>
      <w:r w:rsidRPr="00DB1FDA">
        <w:rPr>
          <w:bCs/>
          <w:kern w:val="36"/>
          <w:sz w:val="24"/>
          <w:szCs w:val="22"/>
        </w:rPr>
        <w:t xml:space="preserve"> te oprema za mužnju i skladištenje mlijeka)- troškovi projektne dokumentacije, troškovi nabavke sustava za izgnojavanje, skladištenje stajnjaka, sustava za obradu otpadnih voda, ograđivanje farme, oprema za rukovanje i korištenje stajskog gnoja, opreme za sprečavanje onečišćenja zraka, te oprema z</w:t>
      </w:r>
      <w:r w:rsidR="001D49EF">
        <w:rPr>
          <w:bCs/>
          <w:kern w:val="36"/>
          <w:sz w:val="24"/>
          <w:szCs w:val="22"/>
        </w:rPr>
        <w:t>a mužnju i skladištenje mlijeka.</w:t>
      </w:r>
    </w:p>
    <w:p w14:paraId="79FC4B19" w14:textId="77777777" w:rsidR="001D49EF" w:rsidRDefault="001D49EF" w:rsidP="00680DBC">
      <w:pPr>
        <w:ind w:left="360"/>
        <w:jc w:val="both"/>
        <w:rPr>
          <w:bCs/>
          <w:kern w:val="36"/>
          <w:sz w:val="24"/>
          <w:szCs w:val="22"/>
        </w:rPr>
      </w:pPr>
    </w:p>
    <w:p w14:paraId="5EDA09F9" w14:textId="77777777" w:rsidR="0026150A" w:rsidRDefault="0026150A" w:rsidP="00E37A72">
      <w:pPr>
        <w:pStyle w:val="Odlomakpopisa"/>
        <w:numPr>
          <w:ilvl w:val="0"/>
          <w:numId w:val="29"/>
        </w:numPr>
        <w:jc w:val="both"/>
        <w:rPr>
          <w:bCs/>
          <w:i/>
          <w:kern w:val="36"/>
          <w:sz w:val="24"/>
          <w:szCs w:val="22"/>
        </w:rPr>
      </w:pPr>
      <w:r w:rsidRPr="0026150A">
        <w:rPr>
          <w:bCs/>
          <w:i/>
          <w:kern w:val="36"/>
          <w:sz w:val="24"/>
          <w:szCs w:val="22"/>
        </w:rPr>
        <w:t>Prateće aktivnosti osnovnim sektorima</w:t>
      </w:r>
      <w:r>
        <w:rPr>
          <w:bCs/>
          <w:i/>
          <w:kern w:val="36"/>
          <w:sz w:val="24"/>
          <w:szCs w:val="22"/>
        </w:rPr>
        <w:t>:</w:t>
      </w:r>
    </w:p>
    <w:p w14:paraId="6DBD7417" w14:textId="77777777" w:rsidR="0026150A" w:rsidRPr="0026150A" w:rsidRDefault="0026150A" w:rsidP="0026150A">
      <w:pPr>
        <w:pStyle w:val="Odlomakpopisa"/>
        <w:jc w:val="both"/>
        <w:rPr>
          <w:bCs/>
          <w:i/>
          <w:kern w:val="36"/>
          <w:sz w:val="24"/>
          <w:szCs w:val="22"/>
        </w:rPr>
      </w:pPr>
    </w:p>
    <w:p w14:paraId="181B8002" w14:textId="77777777" w:rsidR="00FC7BD2" w:rsidRPr="00E6113D" w:rsidRDefault="00FC7BD2" w:rsidP="0026150A">
      <w:pPr>
        <w:ind w:left="360"/>
        <w:jc w:val="both"/>
        <w:rPr>
          <w:bCs/>
          <w:kern w:val="36"/>
          <w:sz w:val="24"/>
          <w:szCs w:val="22"/>
        </w:rPr>
      </w:pPr>
      <w:r w:rsidRPr="00E6113D">
        <w:rPr>
          <w:bCs/>
          <w:kern w:val="36"/>
          <w:sz w:val="24"/>
          <w:szCs w:val="22"/>
        </w:rPr>
        <w:t>11.</w:t>
      </w:r>
      <w:r w:rsidRPr="00E6113D">
        <w:rPr>
          <w:bCs/>
          <w:kern w:val="36"/>
          <w:sz w:val="24"/>
          <w:szCs w:val="22"/>
        </w:rPr>
        <w:tab/>
      </w:r>
      <w:r w:rsidR="001D49EF" w:rsidRPr="00DB1FDA">
        <w:rPr>
          <w:bCs/>
          <w:kern w:val="36"/>
          <w:sz w:val="24"/>
          <w:szCs w:val="22"/>
        </w:rPr>
        <w:t xml:space="preserve">osiguranje sjemenskog i sadnog materijala, </w:t>
      </w:r>
      <w:r w:rsidR="001D49EF">
        <w:rPr>
          <w:bCs/>
          <w:kern w:val="36"/>
          <w:sz w:val="24"/>
          <w:szCs w:val="22"/>
        </w:rPr>
        <w:t xml:space="preserve">osiguranje </w:t>
      </w:r>
      <w:r w:rsidR="001D49EF" w:rsidRPr="00DB1FDA">
        <w:rPr>
          <w:bCs/>
          <w:kern w:val="36"/>
          <w:sz w:val="24"/>
          <w:szCs w:val="22"/>
        </w:rPr>
        <w:t>višegodišnjih nasada, povrć</w:t>
      </w:r>
      <w:r w:rsidR="001D49EF">
        <w:rPr>
          <w:bCs/>
          <w:kern w:val="36"/>
          <w:sz w:val="24"/>
          <w:szCs w:val="22"/>
        </w:rPr>
        <w:t>a, ratarskih usjeva, staklenika te</w:t>
      </w:r>
      <w:r w:rsidR="001D49EF" w:rsidRPr="00DB1FDA">
        <w:rPr>
          <w:bCs/>
          <w:kern w:val="36"/>
          <w:sz w:val="24"/>
          <w:szCs w:val="22"/>
        </w:rPr>
        <w:t xml:space="preserve"> plastenika od rizika mraza, tuče, požara i udara groma, </w:t>
      </w:r>
      <w:r w:rsidR="001D49EF">
        <w:rPr>
          <w:bCs/>
          <w:kern w:val="36"/>
          <w:sz w:val="24"/>
          <w:szCs w:val="22"/>
        </w:rPr>
        <w:t xml:space="preserve">od </w:t>
      </w:r>
      <w:r w:rsidR="001D49EF" w:rsidRPr="00DB1FDA">
        <w:rPr>
          <w:bCs/>
          <w:kern w:val="36"/>
          <w:sz w:val="24"/>
          <w:szCs w:val="22"/>
        </w:rPr>
        <w:t xml:space="preserve">gubitka kakvoće voća i povrća, te </w:t>
      </w:r>
      <w:r w:rsidR="001D49EF">
        <w:rPr>
          <w:bCs/>
          <w:kern w:val="36"/>
          <w:sz w:val="24"/>
          <w:szCs w:val="22"/>
        </w:rPr>
        <w:t xml:space="preserve">zaštita </w:t>
      </w:r>
      <w:r w:rsidR="001D49EF" w:rsidRPr="00DB1FDA">
        <w:rPr>
          <w:bCs/>
          <w:kern w:val="36"/>
          <w:sz w:val="24"/>
          <w:szCs w:val="22"/>
        </w:rPr>
        <w:t>rasplodne stoke i domaćih životinja od uginuća-</w:t>
      </w:r>
      <w:r w:rsidR="001D49EF">
        <w:rPr>
          <w:bCs/>
          <w:kern w:val="36"/>
          <w:sz w:val="24"/>
          <w:szCs w:val="22"/>
        </w:rPr>
        <w:t xml:space="preserve"> </w:t>
      </w:r>
      <w:r w:rsidR="001D49EF" w:rsidRPr="00DB1FDA">
        <w:rPr>
          <w:bCs/>
          <w:kern w:val="36"/>
          <w:sz w:val="24"/>
          <w:szCs w:val="22"/>
        </w:rPr>
        <w:t>trošak zaključene police osiguranja</w:t>
      </w:r>
      <w:r w:rsidR="001D49EF">
        <w:rPr>
          <w:bCs/>
          <w:kern w:val="36"/>
          <w:sz w:val="24"/>
          <w:szCs w:val="22"/>
        </w:rPr>
        <w:t>;</w:t>
      </w:r>
    </w:p>
    <w:p w14:paraId="720A84B2" w14:textId="77777777" w:rsidR="00F55238" w:rsidRDefault="00F55238" w:rsidP="0026150A">
      <w:pPr>
        <w:ind w:left="360"/>
        <w:jc w:val="both"/>
        <w:rPr>
          <w:bCs/>
          <w:kern w:val="36"/>
          <w:sz w:val="24"/>
          <w:szCs w:val="22"/>
        </w:rPr>
      </w:pPr>
      <w:r w:rsidRPr="00E6113D">
        <w:rPr>
          <w:bCs/>
          <w:kern w:val="36"/>
          <w:sz w:val="24"/>
          <w:szCs w:val="22"/>
        </w:rPr>
        <w:t>12.</w:t>
      </w:r>
      <w:r w:rsidRPr="00E6113D">
        <w:rPr>
          <w:bCs/>
          <w:kern w:val="36"/>
          <w:sz w:val="24"/>
          <w:szCs w:val="22"/>
        </w:rPr>
        <w:tab/>
        <w:t>legalizacija objekata za poljoprivrednu proizvodnju- trošak geodetske snimke; trošak arhitektonske snimke; trošak upisa u katastarske i zemljišne knjige</w:t>
      </w:r>
      <w:r w:rsidR="009B4B68">
        <w:rPr>
          <w:bCs/>
          <w:kern w:val="36"/>
          <w:sz w:val="24"/>
          <w:szCs w:val="22"/>
        </w:rPr>
        <w:t>.</w:t>
      </w:r>
    </w:p>
    <w:p w14:paraId="189194CE" w14:textId="77777777" w:rsidR="005A66F3" w:rsidRDefault="005A66F3" w:rsidP="0026150A">
      <w:pPr>
        <w:ind w:left="360"/>
        <w:jc w:val="both"/>
        <w:rPr>
          <w:bCs/>
          <w:kern w:val="36"/>
          <w:sz w:val="24"/>
          <w:szCs w:val="22"/>
        </w:rPr>
      </w:pPr>
    </w:p>
    <w:p w14:paraId="24066B4B" w14:textId="77777777" w:rsidR="005A66F3" w:rsidRDefault="005A66F3" w:rsidP="00E37A72">
      <w:pPr>
        <w:pStyle w:val="Odlomakpopisa"/>
        <w:numPr>
          <w:ilvl w:val="0"/>
          <w:numId w:val="29"/>
        </w:numPr>
        <w:jc w:val="both"/>
        <w:rPr>
          <w:bCs/>
          <w:i/>
          <w:kern w:val="36"/>
          <w:sz w:val="24"/>
          <w:szCs w:val="22"/>
        </w:rPr>
      </w:pPr>
      <w:r w:rsidRPr="005A66F3">
        <w:rPr>
          <w:bCs/>
          <w:i/>
          <w:kern w:val="36"/>
          <w:sz w:val="24"/>
          <w:szCs w:val="22"/>
        </w:rPr>
        <w:t>Poljoprivredno zemljište</w:t>
      </w:r>
      <w:r>
        <w:rPr>
          <w:bCs/>
          <w:i/>
          <w:kern w:val="36"/>
          <w:sz w:val="24"/>
          <w:szCs w:val="22"/>
        </w:rPr>
        <w:t>:</w:t>
      </w:r>
    </w:p>
    <w:p w14:paraId="254EE886" w14:textId="77777777" w:rsidR="00F132AA" w:rsidRDefault="00F132AA" w:rsidP="00F132AA">
      <w:pPr>
        <w:pStyle w:val="Odlomakpopisa"/>
        <w:jc w:val="both"/>
        <w:rPr>
          <w:bCs/>
          <w:i/>
          <w:kern w:val="36"/>
          <w:sz w:val="24"/>
          <w:szCs w:val="22"/>
        </w:rPr>
      </w:pPr>
    </w:p>
    <w:p w14:paraId="5F3B3312" w14:textId="77777777" w:rsidR="00465EF6" w:rsidRPr="00E6113D" w:rsidRDefault="001D49EF" w:rsidP="005A66F3">
      <w:pPr>
        <w:ind w:left="360"/>
        <w:jc w:val="both"/>
        <w:rPr>
          <w:bCs/>
          <w:kern w:val="36"/>
          <w:sz w:val="24"/>
          <w:szCs w:val="22"/>
        </w:rPr>
      </w:pPr>
      <w:r>
        <w:rPr>
          <w:bCs/>
          <w:kern w:val="36"/>
          <w:sz w:val="24"/>
          <w:szCs w:val="22"/>
        </w:rPr>
        <w:t>52.</w:t>
      </w:r>
      <w:r>
        <w:rPr>
          <w:bCs/>
          <w:kern w:val="36"/>
          <w:sz w:val="24"/>
          <w:szCs w:val="22"/>
        </w:rPr>
        <w:tab/>
        <w:t>izrada</w:t>
      </w:r>
      <w:r w:rsidR="00465EF6" w:rsidRPr="00E6113D">
        <w:rPr>
          <w:bCs/>
          <w:kern w:val="36"/>
          <w:sz w:val="24"/>
          <w:szCs w:val="22"/>
        </w:rPr>
        <w:t xml:space="preserve"> projektne dokumentacije infrastrukturnog priključka do poljoprivredno gospodarske građevine- troškovi arhitekta, građevinskih i</w:t>
      </w:r>
      <w:r w:rsidR="009B4B68">
        <w:rPr>
          <w:bCs/>
          <w:kern w:val="36"/>
          <w:sz w:val="24"/>
          <w:szCs w:val="22"/>
        </w:rPr>
        <w:t>nženjera  i geodetski troškovi;</w:t>
      </w:r>
    </w:p>
    <w:p w14:paraId="7D2323EF" w14:textId="77777777" w:rsidR="005A66F3" w:rsidRPr="005A66F3" w:rsidRDefault="005A66F3" w:rsidP="005A66F3">
      <w:pPr>
        <w:ind w:left="360"/>
        <w:jc w:val="both"/>
        <w:rPr>
          <w:bCs/>
          <w:kern w:val="36"/>
          <w:sz w:val="24"/>
          <w:szCs w:val="22"/>
        </w:rPr>
      </w:pPr>
      <w:r w:rsidRPr="00E6113D">
        <w:rPr>
          <w:bCs/>
          <w:kern w:val="36"/>
          <w:sz w:val="24"/>
          <w:szCs w:val="22"/>
        </w:rPr>
        <w:t>53.</w:t>
      </w:r>
      <w:r w:rsidRPr="00E6113D">
        <w:rPr>
          <w:bCs/>
          <w:kern w:val="36"/>
          <w:sz w:val="24"/>
          <w:szCs w:val="22"/>
        </w:rPr>
        <w:tab/>
        <w:t>izvođenje infrastrukturnog projekta (priključak na električnu i plinsku mrežu, vodovod, kanalizaciju i prilazni put)- troškovi priključaka, troškovi građevinskih radova</w:t>
      </w:r>
      <w:r w:rsidR="009B4B68">
        <w:rPr>
          <w:bCs/>
          <w:kern w:val="36"/>
          <w:sz w:val="24"/>
          <w:szCs w:val="22"/>
        </w:rPr>
        <w:t>.</w:t>
      </w:r>
    </w:p>
    <w:p w14:paraId="48268554" w14:textId="77777777" w:rsidR="00F55238" w:rsidRDefault="00F55238" w:rsidP="00C744BB">
      <w:pPr>
        <w:jc w:val="both"/>
        <w:rPr>
          <w:bCs/>
          <w:kern w:val="36"/>
          <w:sz w:val="24"/>
          <w:szCs w:val="22"/>
        </w:rPr>
      </w:pPr>
    </w:p>
    <w:p w14:paraId="08D5CAF3" w14:textId="77777777" w:rsidR="008C2796" w:rsidRDefault="008E3DF4" w:rsidP="001D49EF">
      <w:pPr>
        <w:ind w:firstLine="360"/>
        <w:jc w:val="both"/>
        <w:rPr>
          <w:bCs/>
          <w:kern w:val="36"/>
          <w:sz w:val="24"/>
          <w:szCs w:val="22"/>
        </w:rPr>
      </w:pPr>
      <w:r>
        <w:rPr>
          <w:bCs/>
          <w:kern w:val="36"/>
          <w:sz w:val="24"/>
          <w:szCs w:val="22"/>
        </w:rPr>
        <w:t>Dakle, naveli smo</w:t>
      </w:r>
      <w:r w:rsidR="00E6113D">
        <w:rPr>
          <w:bCs/>
          <w:kern w:val="36"/>
          <w:sz w:val="24"/>
          <w:szCs w:val="22"/>
        </w:rPr>
        <w:t xml:space="preserve"> 19</w:t>
      </w:r>
      <w:r w:rsidR="008C2796">
        <w:rPr>
          <w:bCs/>
          <w:kern w:val="36"/>
          <w:sz w:val="24"/>
          <w:szCs w:val="22"/>
        </w:rPr>
        <w:t xml:space="preserve"> mjera </w:t>
      </w:r>
      <w:r>
        <w:rPr>
          <w:bCs/>
          <w:kern w:val="36"/>
          <w:sz w:val="24"/>
          <w:szCs w:val="22"/>
        </w:rPr>
        <w:t xml:space="preserve">koje </w:t>
      </w:r>
      <w:r w:rsidR="008C2796">
        <w:rPr>
          <w:bCs/>
          <w:kern w:val="36"/>
          <w:sz w:val="24"/>
          <w:szCs w:val="22"/>
        </w:rPr>
        <w:t>zadovoljava</w:t>
      </w:r>
      <w:r>
        <w:rPr>
          <w:bCs/>
          <w:kern w:val="36"/>
          <w:sz w:val="24"/>
          <w:szCs w:val="22"/>
        </w:rPr>
        <w:t>ju</w:t>
      </w:r>
      <w:r w:rsidR="008C2796">
        <w:rPr>
          <w:bCs/>
          <w:kern w:val="36"/>
          <w:sz w:val="24"/>
          <w:szCs w:val="22"/>
        </w:rPr>
        <w:t xml:space="preserve"> zadane ciljeve i vrlo su visoko rangirane u anketi p</w:t>
      </w:r>
      <w:r>
        <w:rPr>
          <w:bCs/>
          <w:kern w:val="36"/>
          <w:sz w:val="24"/>
          <w:szCs w:val="22"/>
        </w:rPr>
        <w:t>rovedenoj kod samih proizvođača. P</w:t>
      </w:r>
      <w:r w:rsidR="008C2796">
        <w:rPr>
          <w:bCs/>
          <w:kern w:val="36"/>
          <w:sz w:val="24"/>
          <w:szCs w:val="22"/>
        </w:rPr>
        <w:t xml:space="preserve">redlaže se dodatna </w:t>
      </w:r>
      <w:r w:rsidR="001D49EF">
        <w:rPr>
          <w:bCs/>
          <w:kern w:val="36"/>
          <w:sz w:val="24"/>
          <w:szCs w:val="22"/>
        </w:rPr>
        <w:t>suradnja</w:t>
      </w:r>
      <w:r w:rsidR="008C2796">
        <w:rPr>
          <w:bCs/>
          <w:kern w:val="36"/>
          <w:sz w:val="24"/>
          <w:szCs w:val="22"/>
        </w:rPr>
        <w:t xml:space="preserve"> sa proizvođ</w:t>
      </w:r>
      <w:r w:rsidR="00E6113D">
        <w:rPr>
          <w:bCs/>
          <w:kern w:val="36"/>
          <w:sz w:val="24"/>
          <w:szCs w:val="22"/>
        </w:rPr>
        <w:t>ačima kako bi se od navedenih 19</w:t>
      </w:r>
      <w:r w:rsidR="008C2796">
        <w:rPr>
          <w:bCs/>
          <w:kern w:val="36"/>
          <w:sz w:val="24"/>
          <w:szCs w:val="22"/>
        </w:rPr>
        <w:t xml:space="preserve"> mjera </w:t>
      </w:r>
      <w:r>
        <w:rPr>
          <w:bCs/>
          <w:kern w:val="36"/>
          <w:sz w:val="24"/>
          <w:szCs w:val="22"/>
        </w:rPr>
        <w:t xml:space="preserve">u kratkom roku </w:t>
      </w:r>
      <w:r w:rsidR="008C2796">
        <w:rPr>
          <w:bCs/>
          <w:kern w:val="36"/>
          <w:sz w:val="24"/>
          <w:szCs w:val="22"/>
        </w:rPr>
        <w:t xml:space="preserve">raspisali natječaji za </w:t>
      </w:r>
      <w:r>
        <w:rPr>
          <w:bCs/>
          <w:kern w:val="36"/>
          <w:sz w:val="24"/>
          <w:szCs w:val="22"/>
        </w:rPr>
        <w:t>maksimalno 10 najatraktivnijih mjera koje će</w:t>
      </w:r>
      <w:r w:rsidR="001D49EF">
        <w:rPr>
          <w:bCs/>
          <w:kern w:val="36"/>
          <w:sz w:val="24"/>
          <w:szCs w:val="22"/>
        </w:rPr>
        <w:t xml:space="preserve"> imati i najveći efekt. Idealni</w:t>
      </w:r>
      <w:r>
        <w:rPr>
          <w:bCs/>
          <w:kern w:val="36"/>
          <w:sz w:val="24"/>
          <w:szCs w:val="22"/>
        </w:rPr>
        <w:t xml:space="preserve"> vid komunikacije sa proizvođačima svakako bi bi</w:t>
      </w:r>
      <w:r w:rsidR="001D49EF">
        <w:rPr>
          <w:bCs/>
          <w:kern w:val="36"/>
          <w:sz w:val="24"/>
          <w:szCs w:val="22"/>
        </w:rPr>
        <w:t>l</w:t>
      </w:r>
      <w:r>
        <w:rPr>
          <w:bCs/>
          <w:kern w:val="36"/>
          <w:sz w:val="24"/>
          <w:szCs w:val="22"/>
        </w:rPr>
        <w:t>o raspisivanje natječaja za projektne prijedloge</w:t>
      </w:r>
      <w:r w:rsidR="001D49EF">
        <w:rPr>
          <w:bCs/>
          <w:kern w:val="36"/>
          <w:sz w:val="24"/>
          <w:szCs w:val="22"/>
        </w:rPr>
        <w:t>,</w:t>
      </w:r>
      <w:r>
        <w:rPr>
          <w:bCs/>
          <w:kern w:val="36"/>
          <w:sz w:val="24"/>
          <w:szCs w:val="22"/>
        </w:rPr>
        <w:t xml:space="preserve"> u kojem bi svaki pojedini proizvođač strukturirao svoj projekt i ideju</w:t>
      </w:r>
      <w:r w:rsidR="001D49EF">
        <w:rPr>
          <w:bCs/>
          <w:kern w:val="36"/>
          <w:sz w:val="24"/>
          <w:szCs w:val="22"/>
        </w:rPr>
        <w:t>,</w:t>
      </w:r>
      <w:r>
        <w:rPr>
          <w:bCs/>
          <w:kern w:val="36"/>
          <w:sz w:val="24"/>
          <w:szCs w:val="22"/>
        </w:rPr>
        <w:t xml:space="preserve"> koja</w:t>
      </w:r>
      <w:r w:rsidR="001D49EF">
        <w:rPr>
          <w:bCs/>
          <w:kern w:val="36"/>
          <w:sz w:val="24"/>
          <w:szCs w:val="22"/>
        </w:rPr>
        <w:t>,</w:t>
      </w:r>
      <w:r>
        <w:rPr>
          <w:bCs/>
          <w:kern w:val="36"/>
          <w:sz w:val="24"/>
          <w:szCs w:val="22"/>
        </w:rPr>
        <w:t xml:space="preserve"> naravno</w:t>
      </w:r>
      <w:r w:rsidR="001D49EF">
        <w:rPr>
          <w:bCs/>
          <w:kern w:val="36"/>
          <w:sz w:val="24"/>
          <w:szCs w:val="22"/>
        </w:rPr>
        <w:t>,</w:t>
      </w:r>
      <w:r>
        <w:rPr>
          <w:bCs/>
          <w:kern w:val="36"/>
          <w:sz w:val="24"/>
          <w:szCs w:val="22"/>
        </w:rPr>
        <w:t xml:space="preserve"> mora biti u skladu sa prethodno navedenim mjerama. Time bi se dobila jasna želja poljoprivrednika i uvidjela bi se njihova spremnost na buduće natječaje.</w:t>
      </w:r>
    </w:p>
    <w:p w14:paraId="0CD7812E" w14:textId="77777777" w:rsidR="008E3DF4" w:rsidRDefault="008E3DF4" w:rsidP="00C744BB">
      <w:pPr>
        <w:jc w:val="both"/>
        <w:rPr>
          <w:bCs/>
          <w:kern w:val="36"/>
          <w:sz w:val="24"/>
          <w:szCs w:val="22"/>
        </w:rPr>
      </w:pPr>
    </w:p>
    <w:p w14:paraId="42837E54" w14:textId="77777777" w:rsidR="00A60D5F" w:rsidRDefault="001E254E" w:rsidP="00E37A72">
      <w:pPr>
        <w:pStyle w:val="Naslov2"/>
        <w:numPr>
          <w:ilvl w:val="1"/>
          <w:numId w:val="37"/>
        </w:numPr>
        <w:jc w:val="both"/>
      </w:pPr>
      <w:r>
        <w:t xml:space="preserve"> </w:t>
      </w:r>
      <w:bookmarkStart w:id="21" w:name="_Toc370753021"/>
      <w:r w:rsidR="00197347">
        <w:t>Prijedlog potpora za potencijalno komercijalna gospodarstva</w:t>
      </w:r>
      <w:bookmarkEnd w:id="21"/>
    </w:p>
    <w:p w14:paraId="49923455" w14:textId="77777777" w:rsidR="00A60D5F" w:rsidRDefault="00A60D5F" w:rsidP="00C744BB">
      <w:pPr>
        <w:jc w:val="both"/>
        <w:rPr>
          <w:bCs/>
          <w:kern w:val="36"/>
          <w:sz w:val="24"/>
          <w:szCs w:val="22"/>
        </w:rPr>
      </w:pPr>
    </w:p>
    <w:p w14:paraId="08EE763A" w14:textId="77777777" w:rsidR="008E3DF4" w:rsidRDefault="00E94405" w:rsidP="001D49EF">
      <w:pPr>
        <w:ind w:firstLine="360"/>
        <w:jc w:val="both"/>
        <w:rPr>
          <w:bCs/>
          <w:kern w:val="36"/>
          <w:sz w:val="24"/>
          <w:szCs w:val="22"/>
        </w:rPr>
      </w:pPr>
      <w:r>
        <w:rPr>
          <w:bCs/>
          <w:kern w:val="36"/>
          <w:sz w:val="24"/>
          <w:szCs w:val="22"/>
        </w:rPr>
        <w:t xml:space="preserve">Sukladno prikazanim rezultatima, smatramo da bi potencijalno komercijalnim proizvođačima trebalo pomoći </w:t>
      </w:r>
      <w:r w:rsidR="00815AE4">
        <w:rPr>
          <w:bCs/>
          <w:kern w:val="36"/>
          <w:sz w:val="24"/>
          <w:szCs w:val="22"/>
        </w:rPr>
        <w:t xml:space="preserve">u </w:t>
      </w:r>
      <w:r w:rsidR="001D49EF">
        <w:rPr>
          <w:bCs/>
          <w:kern w:val="36"/>
          <w:sz w:val="24"/>
          <w:szCs w:val="22"/>
        </w:rPr>
        <w:t>većoj mjeri nego komercijalnim</w:t>
      </w:r>
      <w:r w:rsidR="00815AE4">
        <w:rPr>
          <w:bCs/>
          <w:kern w:val="36"/>
          <w:sz w:val="24"/>
          <w:szCs w:val="22"/>
        </w:rPr>
        <w:t xml:space="preserve"> proizvođa</w:t>
      </w:r>
      <w:r w:rsidR="001D49EF">
        <w:rPr>
          <w:bCs/>
          <w:kern w:val="36"/>
          <w:sz w:val="24"/>
          <w:szCs w:val="22"/>
        </w:rPr>
        <w:t>čima</w:t>
      </w:r>
      <w:r w:rsidR="009E4CF9">
        <w:rPr>
          <w:bCs/>
          <w:kern w:val="36"/>
          <w:sz w:val="24"/>
          <w:szCs w:val="22"/>
        </w:rPr>
        <w:t xml:space="preserve">. To podrazumijeva i dodjeljivanje potpore za određena </w:t>
      </w:r>
      <w:r w:rsidR="00815AE4">
        <w:rPr>
          <w:bCs/>
          <w:kern w:val="36"/>
          <w:sz w:val="24"/>
          <w:szCs w:val="22"/>
        </w:rPr>
        <w:t xml:space="preserve">kapitalna ulaganja </w:t>
      </w:r>
      <w:r w:rsidR="001D49EF">
        <w:rPr>
          <w:bCs/>
          <w:kern w:val="36"/>
          <w:sz w:val="24"/>
          <w:szCs w:val="22"/>
        </w:rPr>
        <w:t>kako bi ov</w:t>
      </w:r>
      <w:r w:rsidR="009E4CF9">
        <w:rPr>
          <w:bCs/>
          <w:kern w:val="36"/>
          <w:sz w:val="24"/>
          <w:szCs w:val="22"/>
        </w:rPr>
        <w:t xml:space="preserve">i proizvođači </w:t>
      </w:r>
      <w:r w:rsidR="00075EEB">
        <w:rPr>
          <w:bCs/>
          <w:kern w:val="36"/>
          <w:sz w:val="24"/>
          <w:szCs w:val="22"/>
        </w:rPr>
        <w:t>u što kraćem</w:t>
      </w:r>
      <w:r w:rsidR="009E4CF9">
        <w:rPr>
          <w:bCs/>
          <w:kern w:val="36"/>
          <w:sz w:val="24"/>
          <w:szCs w:val="22"/>
        </w:rPr>
        <w:t xml:space="preserve"> roku postali komercijalni i počeli koristiti potpore iz EU fondova. </w:t>
      </w:r>
      <w:r w:rsidR="00075EEB">
        <w:rPr>
          <w:bCs/>
          <w:kern w:val="36"/>
          <w:sz w:val="24"/>
          <w:szCs w:val="22"/>
        </w:rPr>
        <w:t>Naime, iskustvo iz pretpristupnih fondova (IPARD) dokazalo je da nekomercijalni</w:t>
      </w:r>
      <w:r w:rsidR="008A1D4F">
        <w:rPr>
          <w:bCs/>
          <w:kern w:val="36"/>
          <w:sz w:val="24"/>
          <w:szCs w:val="22"/>
        </w:rPr>
        <w:t>, ali i</w:t>
      </w:r>
      <w:r w:rsidR="001D49EF">
        <w:rPr>
          <w:bCs/>
          <w:kern w:val="36"/>
          <w:sz w:val="24"/>
          <w:szCs w:val="22"/>
        </w:rPr>
        <w:t>,</w:t>
      </w:r>
      <w:r w:rsidR="008A1D4F">
        <w:rPr>
          <w:bCs/>
          <w:kern w:val="36"/>
          <w:sz w:val="24"/>
          <w:szCs w:val="22"/>
        </w:rPr>
        <w:t xml:space="preserve"> u našem rangiranju</w:t>
      </w:r>
      <w:r w:rsidR="001D49EF">
        <w:rPr>
          <w:bCs/>
          <w:kern w:val="36"/>
          <w:sz w:val="24"/>
          <w:szCs w:val="22"/>
        </w:rPr>
        <w:t>,</w:t>
      </w:r>
      <w:r w:rsidR="008A1D4F">
        <w:rPr>
          <w:bCs/>
          <w:kern w:val="36"/>
          <w:sz w:val="24"/>
          <w:szCs w:val="22"/>
        </w:rPr>
        <w:t xml:space="preserve"> potencijalno komercijalni</w:t>
      </w:r>
      <w:r w:rsidR="00075EEB">
        <w:rPr>
          <w:bCs/>
          <w:kern w:val="36"/>
          <w:sz w:val="24"/>
          <w:szCs w:val="22"/>
        </w:rPr>
        <w:t xml:space="preserve"> proizvođači</w:t>
      </w:r>
      <w:r w:rsidR="001D49EF">
        <w:rPr>
          <w:bCs/>
          <w:kern w:val="36"/>
          <w:sz w:val="24"/>
          <w:szCs w:val="22"/>
        </w:rPr>
        <w:t>,</w:t>
      </w:r>
      <w:r w:rsidR="00075EEB">
        <w:rPr>
          <w:bCs/>
          <w:kern w:val="36"/>
          <w:sz w:val="24"/>
          <w:szCs w:val="22"/>
        </w:rPr>
        <w:t xml:space="preserve"> nemaju mogućnost prijave na fondove zbog skupog i dugotrajnog procesa prijave i odobravanja potpore. Općenito je vrlo mali broj gospodar</w:t>
      </w:r>
      <w:r w:rsidR="001D49EF">
        <w:rPr>
          <w:bCs/>
          <w:kern w:val="36"/>
          <w:sz w:val="24"/>
          <w:szCs w:val="22"/>
        </w:rPr>
        <w:t>stava koristilo IPARD program. K</w:t>
      </w:r>
      <w:r w:rsidR="00075EEB">
        <w:rPr>
          <w:bCs/>
          <w:kern w:val="36"/>
          <w:sz w:val="24"/>
          <w:szCs w:val="22"/>
        </w:rPr>
        <w:t>onkretno</w:t>
      </w:r>
      <w:r w:rsidR="001D49EF">
        <w:rPr>
          <w:bCs/>
          <w:kern w:val="36"/>
          <w:sz w:val="24"/>
          <w:szCs w:val="22"/>
        </w:rPr>
        <w:t>,</w:t>
      </w:r>
      <w:r w:rsidR="00075EEB">
        <w:rPr>
          <w:bCs/>
          <w:kern w:val="36"/>
          <w:sz w:val="24"/>
          <w:szCs w:val="22"/>
        </w:rPr>
        <w:t xml:space="preserve"> samo</w:t>
      </w:r>
      <w:r w:rsidR="001D49EF">
        <w:rPr>
          <w:bCs/>
          <w:kern w:val="36"/>
          <w:sz w:val="24"/>
          <w:szCs w:val="22"/>
        </w:rPr>
        <w:t xml:space="preserve"> su 303 projekta</w:t>
      </w:r>
      <w:r w:rsidR="00075EEB">
        <w:rPr>
          <w:bCs/>
          <w:kern w:val="36"/>
          <w:sz w:val="24"/>
          <w:szCs w:val="22"/>
        </w:rPr>
        <w:t xml:space="preserve"> ugovorena ili isplaćena u sklopu IPARD programa mjere 101/103</w:t>
      </w:r>
      <w:r w:rsidR="001D49EF">
        <w:rPr>
          <w:rStyle w:val="Referencafusnote"/>
          <w:bCs/>
          <w:kern w:val="36"/>
          <w:sz w:val="24"/>
          <w:szCs w:val="22"/>
        </w:rPr>
        <w:footnoteReference w:id="4"/>
      </w:r>
      <w:r w:rsidR="00075EEB">
        <w:rPr>
          <w:bCs/>
          <w:kern w:val="36"/>
          <w:sz w:val="24"/>
          <w:szCs w:val="22"/>
        </w:rPr>
        <w:t>.</w:t>
      </w:r>
      <w:r w:rsidR="0001686E">
        <w:rPr>
          <w:bCs/>
          <w:kern w:val="36"/>
          <w:sz w:val="24"/>
          <w:szCs w:val="22"/>
        </w:rPr>
        <w:t xml:space="preserve"> Ako</w:t>
      </w:r>
      <w:r w:rsidR="00E87753">
        <w:rPr>
          <w:bCs/>
          <w:kern w:val="36"/>
          <w:sz w:val="24"/>
          <w:szCs w:val="22"/>
        </w:rPr>
        <w:t xml:space="preserve"> znamo da u RH ima gotovo 200.000 poljoprivrednih gospodarstava</w:t>
      </w:r>
      <w:r w:rsidR="00075EEB">
        <w:rPr>
          <w:bCs/>
          <w:kern w:val="36"/>
          <w:sz w:val="24"/>
          <w:szCs w:val="22"/>
        </w:rPr>
        <w:t xml:space="preserve"> </w:t>
      </w:r>
      <w:r w:rsidR="00E87753">
        <w:rPr>
          <w:bCs/>
          <w:kern w:val="36"/>
          <w:sz w:val="24"/>
          <w:szCs w:val="22"/>
        </w:rPr>
        <w:t>(OPG-a, obrt</w:t>
      </w:r>
      <w:r w:rsidR="001D49EF">
        <w:rPr>
          <w:bCs/>
          <w:kern w:val="36"/>
          <w:sz w:val="24"/>
          <w:szCs w:val="22"/>
        </w:rPr>
        <w:t xml:space="preserve">a, trgovačkih društava i ostalih prema </w:t>
      </w:r>
      <w:r w:rsidR="00E87753">
        <w:rPr>
          <w:bCs/>
          <w:kern w:val="36"/>
          <w:sz w:val="24"/>
          <w:szCs w:val="22"/>
        </w:rPr>
        <w:t>DZS</w:t>
      </w:r>
      <w:r w:rsidR="001D49EF">
        <w:rPr>
          <w:bCs/>
          <w:kern w:val="36"/>
          <w:sz w:val="24"/>
          <w:szCs w:val="22"/>
        </w:rPr>
        <w:t>-u</w:t>
      </w:r>
      <w:r w:rsidR="00E87753">
        <w:rPr>
          <w:bCs/>
          <w:kern w:val="36"/>
          <w:sz w:val="24"/>
          <w:szCs w:val="22"/>
        </w:rPr>
        <w:t xml:space="preserve"> 2013</w:t>
      </w:r>
      <w:r w:rsidR="001D49EF">
        <w:rPr>
          <w:bCs/>
          <w:kern w:val="36"/>
          <w:sz w:val="24"/>
          <w:szCs w:val="22"/>
        </w:rPr>
        <w:t>.</w:t>
      </w:r>
      <w:r w:rsidR="00E87753">
        <w:rPr>
          <w:bCs/>
          <w:kern w:val="36"/>
          <w:sz w:val="24"/>
          <w:szCs w:val="22"/>
        </w:rPr>
        <w:t>)</w:t>
      </w:r>
      <w:r w:rsidR="001D49EF">
        <w:rPr>
          <w:bCs/>
          <w:kern w:val="36"/>
          <w:sz w:val="24"/>
          <w:szCs w:val="22"/>
        </w:rPr>
        <w:t>,</w:t>
      </w:r>
      <w:r w:rsidR="00E87753">
        <w:rPr>
          <w:bCs/>
          <w:kern w:val="36"/>
          <w:sz w:val="24"/>
          <w:szCs w:val="22"/>
        </w:rPr>
        <w:t xml:space="preserve"> </w:t>
      </w:r>
      <w:r w:rsidR="001C09E1">
        <w:rPr>
          <w:bCs/>
          <w:kern w:val="36"/>
          <w:sz w:val="24"/>
          <w:szCs w:val="22"/>
        </w:rPr>
        <w:t xml:space="preserve">od čega </w:t>
      </w:r>
      <w:r w:rsidR="00C83E98">
        <w:rPr>
          <w:bCs/>
          <w:kern w:val="36"/>
          <w:sz w:val="24"/>
          <w:szCs w:val="22"/>
        </w:rPr>
        <w:t xml:space="preserve">je </w:t>
      </w:r>
      <w:r w:rsidR="001C09E1">
        <w:rPr>
          <w:bCs/>
          <w:kern w:val="36"/>
          <w:sz w:val="24"/>
          <w:szCs w:val="22"/>
        </w:rPr>
        <w:t>oko 90.000 aktivnih gospodarsta</w:t>
      </w:r>
      <w:r w:rsidR="001D49EF">
        <w:rPr>
          <w:bCs/>
          <w:kern w:val="36"/>
          <w:sz w:val="24"/>
          <w:szCs w:val="22"/>
        </w:rPr>
        <w:t>va koja</w:t>
      </w:r>
      <w:r w:rsidR="001C09E1">
        <w:rPr>
          <w:bCs/>
          <w:kern w:val="36"/>
          <w:sz w:val="24"/>
          <w:szCs w:val="22"/>
        </w:rPr>
        <w:t xml:space="preserve"> koriste poticaje iz izravnih plaćanja</w:t>
      </w:r>
      <w:r w:rsidR="001D49EF">
        <w:rPr>
          <w:rStyle w:val="Referencafusnote"/>
          <w:bCs/>
          <w:kern w:val="36"/>
          <w:sz w:val="24"/>
          <w:szCs w:val="22"/>
        </w:rPr>
        <w:footnoteReference w:id="5"/>
      </w:r>
      <w:r w:rsidR="001D49EF">
        <w:rPr>
          <w:bCs/>
          <w:kern w:val="36"/>
          <w:sz w:val="24"/>
          <w:szCs w:val="22"/>
        </w:rPr>
        <w:t xml:space="preserve">, </w:t>
      </w:r>
      <w:r w:rsidR="00E87753">
        <w:rPr>
          <w:bCs/>
          <w:kern w:val="36"/>
          <w:sz w:val="24"/>
          <w:szCs w:val="22"/>
        </w:rPr>
        <w:t xml:space="preserve">možemo zaključiti kako je potpore iz ovog fonda </w:t>
      </w:r>
      <w:r w:rsidR="001C09E1">
        <w:rPr>
          <w:bCs/>
          <w:kern w:val="36"/>
          <w:sz w:val="24"/>
          <w:szCs w:val="22"/>
        </w:rPr>
        <w:t xml:space="preserve">do sada </w:t>
      </w:r>
      <w:r w:rsidR="001D49EF">
        <w:rPr>
          <w:bCs/>
          <w:kern w:val="36"/>
          <w:sz w:val="24"/>
          <w:szCs w:val="22"/>
        </w:rPr>
        <w:t>koristilo manje od 1</w:t>
      </w:r>
      <w:r w:rsidR="00E87753">
        <w:rPr>
          <w:bCs/>
          <w:kern w:val="36"/>
          <w:sz w:val="24"/>
          <w:szCs w:val="22"/>
        </w:rPr>
        <w:t xml:space="preserve">% poljoprivrednih gospodarstva. </w:t>
      </w:r>
      <w:r w:rsidR="001C09E1">
        <w:rPr>
          <w:bCs/>
          <w:kern w:val="36"/>
          <w:sz w:val="24"/>
          <w:szCs w:val="22"/>
        </w:rPr>
        <w:t>Zbog toga</w:t>
      </w:r>
      <w:r w:rsidR="00E87753">
        <w:rPr>
          <w:bCs/>
          <w:kern w:val="36"/>
          <w:sz w:val="24"/>
          <w:szCs w:val="22"/>
        </w:rPr>
        <w:t xml:space="preserve"> </w:t>
      </w:r>
      <w:r w:rsidR="0001686E">
        <w:rPr>
          <w:bCs/>
          <w:kern w:val="36"/>
          <w:sz w:val="24"/>
          <w:szCs w:val="22"/>
        </w:rPr>
        <w:t xml:space="preserve">se </w:t>
      </w:r>
      <w:r w:rsidR="00E87753">
        <w:rPr>
          <w:bCs/>
          <w:kern w:val="36"/>
          <w:sz w:val="24"/>
          <w:szCs w:val="22"/>
        </w:rPr>
        <w:t>m</w:t>
      </w:r>
      <w:r w:rsidR="0001686E">
        <w:rPr>
          <w:bCs/>
          <w:kern w:val="36"/>
          <w:sz w:val="24"/>
          <w:szCs w:val="22"/>
        </w:rPr>
        <w:t xml:space="preserve">ože </w:t>
      </w:r>
      <w:r w:rsidR="009E4CF9">
        <w:rPr>
          <w:bCs/>
          <w:kern w:val="36"/>
          <w:sz w:val="24"/>
          <w:szCs w:val="22"/>
        </w:rPr>
        <w:t>očekivati velik broj prijava</w:t>
      </w:r>
      <w:r w:rsidR="008A1D4F">
        <w:rPr>
          <w:bCs/>
          <w:kern w:val="36"/>
          <w:sz w:val="24"/>
          <w:szCs w:val="22"/>
        </w:rPr>
        <w:t xml:space="preserve"> na lokalne mjere</w:t>
      </w:r>
      <w:r w:rsidR="009E4CF9">
        <w:rPr>
          <w:bCs/>
          <w:kern w:val="36"/>
          <w:sz w:val="24"/>
          <w:szCs w:val="22"/>
        </w:rPr>
        <w:t>, a s obzirom</w:t>
      </w:r>
      <w:r w:rsidR="0001686E">
        <w:rPr>
          <w:bCs/>
          <w:kern w:val="36"/>
          <w:sz w:val="24"/>
          <w:szCs w:val="22"/>
        </w:rPr>
        <w:t xml:space="preserve"> na to</w:t>
      </w:r>
      <w:r w:rsidR="009E4CF9">
        <w:rPr>
          <w:bCs/>
          <w:kern w:val="36"/>
          <w:sz w:val="24"/>
          <w:szCs w:val="22"/>
        </w:rPr>
        <w:t xml:space="preserve"> da su sredstva ograničena, t</w:t>
      </w:r>
      <w:r w:rsidR="0001686E">
        <w:rPr>
          <w:bCs/>
          <w:kern w:val="36"/>
          <w:sz w:val="24"/>
          <w:szCs w:val="22"/>
        </w:rPr>
        <w:t>reba odabrati mjere koje će postići</w:t>
      </w:r>
      <w:r w:rsidR="009E4CF9">
        <w:rPr>
          <w:bCs/>
          <w:kern w:val="36"/>
          <w:sz w:val="24"/>
          <w:szCs w:val="22"/>
        </w:rPr>
        <w:t xml:space="preserve"> najveći efekt. </w:t>
      </w:r>
      <w:r w:rsidR="0001686E">
        <w:rPr>
          <w:bCs/>
          <w:kern w:val="36"/>
          <w:sz w:val="24"/>
          <w:szCs w:val="22"/>
        </w:rPr>
        <w:t>Imajući na umu da je</w:t>
      </w:r>
      <w:r w:rsidR="009E4CF9">
        <w:rPr>
          <w:bCs/>
          <w:kern w:val="36"/>
          <w:sz w:val="24"/>
          <w:szCs w:val="22"/>
        </w:rPr>
        <w:t xml:space="preserve"> gl</w:t>
      </w:r>
      <w:r w:rsidR="0001686E">
        <w:rPr>
          <w:bCs/>
          <w:kern w:val="36"/>
          <w:sz w:val="24"/>
          <w:szCs w:val="22"/>
        </w:rPr>
        <w:t>avni cilj ovog prijedloga da proizvođači dostignu</w:t>
      </w:r>
      <w:r w:rsidR="009E4CF9">
        <w:rPr>
          <w:bCs/>
          <w:kern w:val="36"/>
          <w:sz w:val="24"/>
          <w:szCs w:val="22"/>
        </w:rPr>
        <w:t xml:space="preserve"> st</w:t>
      </w:r>
      <w:r w:rsidR="0001686E">
        <w:rPr>
          <w:bCs/>
          <w:kern w:val="36"/>
          <w:sz w:val="24"/>
          <w:szCs w:val="22"/>
        </w:rPr>
        <w:t>atus komercijalnog proizvođača, a ujedno i</w:t>
      </w:r>
      <w:r w:rsidR="009E4CF9">
        <w:rPr>
          <w:bCs/>
          <w:kern w:val="36"/>
          <w:sz w:val="24"/>
          <w:szCs w:val="22"/>
        </w:rPr>
        <w:t xml:space="preserve"> </w:t>
      </w:r>
      <w:r w:rsidR="0001686E">
        <w:rPr>
          <w:bCs/>
          <w:kern w:val="36"/>
          <w:sz w:val="24"/>
          <w:szCs w:val="22"/>
        </w:rPr>
        <w:t>što veća baza</w:t>
      </w:r>
      <w:r w:rsidR="009E4CF9">
        <w:rPr>
          <w:bCs/>
          <w:kern w:val="36"/>
          <w:sz w:val="24"/>
          <w:szCs w:val="22"/>
        </w:rPr>
        <w:t xml:space="preserve"> komercijalnih proizvođača</w:t>
      </w:r>
      <w:r w:rsidR="0001686E">
        <w:rPr>
          <w:bCs/>
          <w:kern w:val="36"/>
          <w:sz w:val="24"/>
          <w:szCs w:val="22"/>
        </w:rPr>
        <w:t xml:space="preserve"> u Gradu Zagrebu, </w:t>
      </w:r>
      <w:r w:rsidR="009E4CF9">
        <w:rPr>
          <w:bCs/>
          <w:kern w:val="36"/>
          <w:sz w:val="24"/>
          <w:szCs w:val="22"/>
        </w:rPr>
        <w:t xml:space="preserve">svakako </w:t>
      </w:r>
      <w:r w:rsidR="0001686E">
        <w:rPr>
          <w:bCs/>
          <w:kern w:val="36"/>
          <w:sz w:val="24"/>
          <w:szCs w:val="22"/>
        </w:rPr>
        <w:t>je potrebno</w:t>
      </w:r>
      <w:r w:rsidR="009E4CF9">
        <w:rPr>
          <w:bCs/>
          <w:kern w:val="36"/>
          <w:sz w:val="24"/>
          <w:szCs w:val="22"/>
        </w:rPr>
        <w:t xml:space="preserve"> poduprijeti ovakve proizvođače. </w:t>
      </w:r>
      <w:r w:rsidR="00E87753">
        <w:rPr>
          <w:bCs/>
          <w:kern w:val="36"/>
          <w:sz w:val="24"/>
          <w:szCs w:val="22"/>
        </w:rPr>
        <w:t xml:space="preserve">Najveći rizik za </w:t>
      </w:r>
      <w:r w:rsidR="00C83E98">
        <w:rPr>
          <w:bCs/>
          <w:kern w:val="36"/>
          <w:sz w:val="24"/>
          <w:szCs w:val="22"/>
        </w:rPr>
        <w:t>ostvarivanje značajnog efekta su disperzija potpore u malom iznosu na veliki broj proizvođača. Upravo iz tog razloga</w:t>
      </w:r>
      <w:r w:rsidR="0001686E">
        <w:rPr>
          <w:bCs/>
          <w:kern w:val="36"/>
          <w:sz w:val="24"/>
          <w:szCs w:val="22"/>
        </w:rPr>
        <w:t>,</w:t>
      </w:r>
      <w:r w:rsidR="00C83E98">
        <w:rPr>
          <w:bCs/>
          <w:kern w:val="36"/>
          <w:sz w:val="24"/>
          <w:szCs w:val="22"/>
        </w:rPr>
        <w:t xml:space="preserve"> predlaže se dodjeljivanje potpore gospodarstvima koja su najkvalitetnija (po prihodu, proizvodnom potencijalu i sl.) i imaju najkvalitetnije programe koji će direktno utjecati na njihov ulazak u komercijalni sektor. </w:t>
      </w:r>
      <w:r w:rsidR="009E4CF9">
        <w:rPr>
          <w:bCs/>
          <w:kern w:val="36"/>
          <w:sz w:val="24"/>
          <w:szCs w:val="22"/>
        </w:rPr>
        <w:t>Preporuča se i dugotrajna kontrola (tri do pet godina) gospodarstava kojima je dodijeljena potpora kako bi se uvidjeli efekti dodijeljene potpore te kako bi se program modificirao sukladno rezultatima u stvarnosti.</w:t>
      </w:r>
    </w:p>
    <w:p w14:paraId="3F3A3E47" w14:textId="77777777" w:rsidR="008E3DF4" w:rsidRDefault="008E3DF4" w:rsidP="00C744BB">
      <w:pPr>
        <w:jc w:val="both"/>
        <w:rPr>
          <w:bCs/>
          <w:kern w:val="36"/>
          <w:sz w:val="24"/>
          <w:szCs w:val="22"/>
        </w:rPr>
      </w:pPr>
    </w:p>
    <w:p w14:paraId="3873EDE7" w14:textId="77777777" w:rsidR="00FC7BD2" w:rsidRDefault="00FC7BD2" w:rsidP="00C744BB">
      <w:pPr>
        <w:jc w:val="both"/>
        <w:rPr>
          <w:bCs/>
          <w:kern w:val="36"/>
          <w:sz w:val="24"/>
          <w:szCs w:val="22"/>
        </w:rPr>
      </w:pPr>
    </w:p>
    <w:p w14:paraId="527A9507" w14:textId="77777777" w:rsidR="00197347" w:rsidRPr="009E4CF9" w:rsidRDefault="00197347" w:rsidP="00C744BB">
      <w:pPr>
        <w:jc w:val="both"/>
        <w:rPr>
          <w:b/>
          <w:bCs/>
          <w:kern w:val="36"/>
          <w:sz w:val="24"/>
          <w:szCs w:val="22"/>
        </w:rPr>
      </w:pPr>
      <w:r w:rsidRPr="009E4CF9">
        <w:rPr>
          <w:b/>
          <w:bCs/>
          <w:kern w:val="36"/>
          <w:sz w:val="24"/>
          <w:szCs w:val="22"/>
        </w:rPr>
        <w:t>Cilj prijedloga:</w:t>
      </w:r>
    </w:p>
    <w:p w14:paraId="43B40CC7" w14:textId="77777777" w:rsidR="009E4CF9" w:rsidRPr="00197347" w:rsidRDefault="009E4CF9" w:rsidP="00C744BB">
      <w:pPr>
        <w:jc w:val="both"/>
        <w:rPr>
          <w:bCs/>
          <w:kern w:val="36"/>
          <w:sz w:val="24"/>
          <w:szCs w:val="22"/>
        </w:rPr>
      </w:pPr>
    </w:p>
    <w:p w14:paraId="6D5B02F6" w14:textId="77777777" w:rsidR="00A70C38" w:rsidRPr="00197347" w:rsidRDefault="00F55C49" w:rsidP="00E37A72">
      <w:pPr>
        <w:numPr>
          <w:ilvl w:val="0"/>
          <w:numId w:val="26"/>
        </w:numPr>
        <w:jc w:val="both"/>
        <w:rPr>
          <w:bCs/>
          <w:kern w:val="36"/>
          <w:sz w:val="24"/>
          <w:szCs w:val="22"/>
        </w:rPr>
      </w:pPr>
      <w:r w:rsidRPr="00197347">
        <w:rPr>
          <w:bCs/>
          <w:kern w:val="36"/>
          <w:sz w:val="24"/>
          <w:szCs w:val="22"/>
        </w:rPr>
        <w:t>S obzirom da je procjena da potencijalno komercijalni proizvođači trenutno nisu u stanju prijaviti se na potpore za nove investicije u EU fondovima (zbog komplicirane prijave i previsokih ulaganja) cilj je povećati iznos potpore za takve proizvođače u svrhu povećanja standarda kvalitete i proizvodnih kapaciteta kako bi se dostigla komercijalna proizvodnja. Konačni cilj je veći broj komercijalnih proizvođača na području grada</w:t>
      </w:r>
      <w:r w:rsidR="0001686E">
        <w:rPr>
          <w:bCs/>
          <w:kern w:val="36"/>
          <w:sz w:val="24"/>
          <w:szCs w:val="22"/>
        </w:rPr>
        <w:t>;</w:t>
      </w:r>
    </w:p>
    <w:p w14:paraId="578D7AF2" w14:textId="77777777" w:rsidR="00A70C38" w:rsidRDefault="00F55C49" w:rsidP="00E37A72">
      <w:pPr>
        <w:numPr>
          <w:ilvl w:val="0"/>
          <w:numId w:val="26"/>
        </w:numPr>
        <w:jc w:val="both"/>
        <w:rPr>
          <w:bCs/>
          <w:kern w:val="36"/>
          <w:sz w:val="24"/>
          <w:szCs w:val="22"/>
        </w:rPr>
      </w:pPr>
      <w:r w:rsidRPr="00197347">
        <w:rPr>
          <w:bCs/>
          <w:kern w:val="36"/>
          <w:sz w:val="24"/>
          <w:szCs w:val="22"/>
        </w:rPr>
        <w:t>Maksimalna potpora za najkvalitetnije projektne prijedloge</w:t>
      </w:r>
      <w:r w:rsidR="0001686E">
        <w:rPr>
          <w:bCs/>
          <w:kern w:val="36"/>
          <w:sz w:val="24"/>
          <w:szCs w:val="22"/>
        </w:rPr>
        <w:t>.</w:t>
      </w:r>
    </w:p>
    <w:p w14:paraId="69B27F30" w14:textId="77777777" w:rsidR="0001686E" w:rsidRDefault="0001686E">
      <w:pPr>
        <w:rPr>
          <w:b/>
          <w:bCs/>
          <w:kern w:val="36"/>
          <w:sz w:val="24"/>
          <w:szCs w:val="22"/>
        </w:rPr>
      </w:pPr>
      <w:r>
        <w:rPr>
          <w:b/>
          <w:bCs/>
          <w:kern w:val="36"/>
          <w:sz w:val="24"/>
          <w:szCs w:val="22"/>
        </w:rPr>
        <w:br w:type="page"/>
      </w:r>
    </w:p>
    <w:p w14:paraId="7FC63624" w14:textId="77777777" w:rsidR="00197347" w:rsidRPr="009E4CF9" w:rsidRDefault="00197347" w:rsidP="00C744BB">
      <w:pPr>
        <w:jc w:val="both"/>
        <w:rPr>
          <w:b/>
          <w:bCs/>
          <w:kern w:val="36"/>
          <w:sz w:val="24"/>
          <w:szCs w:val="22"/>
        </w:rPr>
      </w:pPr>
      <w:r w:rsidRPr="009E4CF9">
        <w:rPr>
          <w:b/>
          <w:bCs/>
          <w:kern w:val="36"/>
          <w:sz w:val="24"/>
          <w:szCs w:val="22"/>
        </w:rPr>
        <w:t>Očekivani rezultati:</w:t>
      </w:r>
    </w:p>
    <w:p w14:paraId="7217FDE2" w14:textId="77777777" w:rsidR="009E4CF9" w:rsidRPr="00197347" w:rsidRDefault="009E4CF9" w:rsidP="00C744BB">
      <w:pPr>
        <w:jc w:val="both"/>
        <w:rPr>
          <w:bCs/>
          <w:kern w:val="36"/>
          <w:sz w:val="24"/>
          <w:szCs w:val="22"/>
        </w:rPr>
      </w:pPr>
    </w:p>
    <w:p w14:paraId="1D73BC38" w14:textId="26A3F89C" w:rsidR="00A70C38" w:rsidRPr="00197347" w:rsidRDefault="00F55C49" w:rsidP="00E37A72">
      <w:pPr>
        <w:numPr>
          <w:ilvl w:val="0"/>
          <w:numId w:val="27"/>
        </w:numPr>
        <w:jc w:val="both"/>
        <w:rPr>
          <w:bCs/>
          <w:kern w:val="36"/>
          <w:sz w:val="24"/>
          <w:szCs w:val="22"/>
        </w:rPr>
      </w:pPr>
      <w:r w:rsidRPr="00197347">
        <w:rPr>
          <w:bCs/>
          <w:kern w:val="36"/>
          <w:sz w:val="24"/>
          <w:szCs w:val="22"/>
        </w:rPr>
        <w:t>Povećanje broja komercijalnih proizvođača i dostizanje samo</w:t>
      </w:r>
      <w:r w:rsidR="008F2FEC">
        <w:rPr>
          <w:bCs/>
          <w:kern w:val="36"/>
          <w:sz w:val="24"/>
          <w:szCs w:val="22"/>
        </w:rPr>
        <w:t xml:space="preserve"> </w:t>
      </w:r>
      <w:r w:rsidRPr="00197347">
        <w:rPr>
          <w:bCs/>
          <w:kern w:val="36"/>
          <w:sz w:val="24"/>
          <w:szCs w:val="22"/>
        </w:rPr>
        <w:t>održivosti takvih gospodarstava</w:t>
      </w:r>
      <w:r w:rsidR="0001686E">
        <w:rPr>
          <w:bCs/>
          <w:kern w:val="36"/>
          <w:sz w:val="24"/>
          <w:szCs w:val="22"/>
        </w:rPr>
        <w:t>;</w:t>
      </w:r>
    </w:p>
    <w:p w14:paraId="7C086038" w14:textId="77777777" w:rsidR="00A70C38" w:rsidRPr="00197347" w:rsidRDefault="00F55C49" w:rsidP="00E37A72">
      <w:pPr>
        <w:numPr>
          <w:ilvl w:val="0"/>
          <w:numId w:val="27"/>
        </w:numPr>
        <w:jc w:val="both"/>
        <w:rPr>
          <w:bCs/>
          <w:kern w:val="36"/>
          <w:sz w:val="24"/>
          <w:szCs w:val="22"/>
        </w:rPr>
      </w:pPr>
      <w:r w:rsidRPr="00197347">
        <w:rPr>
          <w:bCs/>
          <w:kern w:val="36"/>
          <w:sz w:val="24"/>
          <w:szCs w:val="22"/>
        </w:rPr>
        <w:t xml:space="preserve">Ostvarivanjem veće </w:t>
      </w:r>
      <w:r w:rsidR="00775046">
        <w:rPr>
          <w:bCs/>
          <w:kern w:val="36"/>
          <w:sz w:val="24"/>
          <w:szCs w:val="22"/>
        </w:rPr>
        <w:t xml:space="preserve">prosječne </w:t>
      </w:r>
      <w:r w:rsidRPr="00197347">
        <w:rPr>
          <w:bCs/>
          <w:kern w:val="36"/>
          <w:sz w:val="24"/>
          <w:szCs w:val="22"/>
        </w:rPr>
        <w:t xml:space="preserve">potpore očekuje se značajniji </w:t>
      </w:r>
      <w:r w:rsidR="00775046">
        <w:rPr>
          <w:bCs/>
          <w:kern w:val="36"/>
          <w:sz w:val="24"/>
          <w:szCs w:val="22"/>
        </w:rPr>
        <w:t>razvoj</w:t>
      </w:r>
      <w:r w:rsidRPr="00197347">
        <w:rPr>
          <w:bCs/>
          <w:kern w:val="36"/>
          <w:sz w:val="24"/>
          <w:szCs w:val="22"/>
        </w:rPr>
        <w:t xml:space="preserve"> gospodarstava kojima je </w:t>
      </w:r>
      <w:r w:rsidR="0001686E">
        <w:rPr>
          <w:bCs/>
          <w:kern w:val="36"/>
          <w:sz w:val="24"/>
          <w:szCs w:val="22"/>
        </w:rPr>
        <w:t xml:space="preserve">potpora </w:t>
      </w:r>
      <w:r w:rsidRPr="00197347">
        <w:rPr>
          <w:bCs/>
          <w:kern w:val="36"/>
          <w:sz w:val="24"/>
          <w:szCs w:val="22"/>
        </w:rPr>
        <w:t>dodijeljena</w:t>
      </w:r>
      <w:r w:rsidR="0001686E">
        <w:rPr>
          <w:bCs/>
          <w:kern w:val="36"/>
          <w:sz w:val="24"/>
          <w:szCs w:val="22"/>
        </w:rPr>
        <w:t>.</w:t>
      </w:r>
    </w:p>
    <w:p w14:paraId="6860472B" w14:textId="77777777" w:rsidR="00A60D5F" w:rsidRDefault="00A60D5F" w:rsidP="00C744BB">
      <w:pPr>
        <w:jc w:val="both"/>
        <w:rPr>
          <w:bCs/>
          <w:kern w:val="36"/>
          <w:sz w:val="24"/>
          <w:szCs w:val="22"/>
        </w:rPr>
      </w:pPr>
    </w:p>
    <w:p w14:paraId="50971C27" w14:textId="77777777" w:rsidR="00A60D5F" w:rsidRDefault="00A60D5F" w:rsidP="00C744BB">
      <w:pPr>
        <w:jc w:val="both"/>
        <w:rPr>
          <w:bCs/>
          <w:kern w:val="36"/>
          <w:sz w:val="24"/>
          <w:szCs w:val="22"/>
        </w:rPr>
      </w:pPr>
    </w:p>
    <w:p w14:paraId="501FF4B6" w14:textId="77777777" w:rsidR="00144B7F" w:rsidRPr="00144B7F" w:rsidRDefault="0001686E" w:rsidP="00144B7F">
      <w:pPr>
        <w:jc w:val="both"/>
        <w:rPr>
          <w:b/>
          <w:bCs/>
          <w:kern w:val="36"/>
          <w:sz w:val="24"/>
          <w:szCs w:val="22"/>
        </w:rPr>
      </w:pPr>
      <w:r>
        <w:rPr>
          <w:b/>
          <w:bCs/>
          <w:kern w:val="36"/>
          <w:sz w:val="24"/>
          <w:szCs w:val="22"/>
        </w:rPr>
        <w:t>Najprihvatljiviji</w:t>
      </w:r>
      <w:r w:rsidR="00144B7F" w:rsidRPr="00144B7F">
        <w:rPr>
          <w:b/>
          <w:bCs/>
          <w:kern w:val="36"/>
          <w:sz w:val="24"/>
          <w:szCs w:val="22"/>
        </w:rPr>
        <w:t xml:space="preserve"> sektori za komercijalna gospodarstva</w:t>
      </w:r>
      <w:r>
        <w:rPr>
          <w:b/>
          <w:bCs/>
          <w:kern w:val="36"/>
          <w:sz w:val="24"/>
          <w:szCs w:val="22"/>
        </w:rPr>
        <w:t>:</w:t>
      </w:r>
    </w:p>
    <w:p w14:paraId="74FBBD36" w14:textId="77777777" w:rsidR="00144B7F" w:rsidRPr="00144B7F" w:rsidRDefault="00144B7F" w:rsidP="00144B7F">
      <w:pPr>
        <w:jc w:val="both"/>
        <w:rPr>
          <w:b/>
          <w:bCs/>
          <w:kern w:val="36"/>
          <w:sz w:val="24"/>
          <w:szCs w:val="22"/>
        </w:rPr>
      </w:pPr>
    </w:p>
    <w:p w14:paraId="7896AB50" w14:textId="77777777" w:rsidR="00FC7BD2" w:rsidRDefault="00FC7BD2" w:rsidP="00E37A72">
      <w:pPr>
        <w:numPr>
          <w:ilvl w:val="0"/>
          <w:numId w:val="28"/>
        </w:numPr>
        <w:jc w:val="both"/>
        <w:rPr>
          <w:bCs/>
          <w:kern w:val="36"/>
          <w:sz w:val="24"/>
          <w:szCs w:val="22"/>
        </w:rPr>
      </w:pPr>
      <w:r>
        <w:rPr>
          <w:bCs/>
          <w:kern w:val="36"/>
          <w:sz w:val="24"/>
          <w:szCs w:val="22"/>
        </w:rPr>
        <w:t>Sektor voćarstva i povrtlarstva</w:t>
      </w:r>
      <w:r w:rsidR="0001686E">
        <w:rPr>
          <w:bCs/>
          <w:kern w:val="36"/>
          <w:sz w:val="24"/>
          <w:szCs w:val="22"/>
        </w:rPr>
        <w:t>;</w:t>
      </w:r>
    </w:p>
    <w:p w14:paraId="47370F14" w14:textId="77777777" w:rsidR="00FC7BD2" w:rsidRDefault="00FC7BD2" w:rsidP="00E37A72">
      <w:pPr>
        <w:numPr>
          <w:ilvl w:val="0"/>
          <w:numId w:val="28"/>
        </w:numPr>
        <w:jc w:val="both"/>
        <w:rPr>
          <w:bCs/>
          <w:kern w:val="36"/>
          <w:sz w:val="24"/>
          <w:szCs w:val="22"/>
        </w:rPr>
      </w:pPr>
      <w:r w:rsidRPr="00FC7BD2">
        <w:rPr>
          <w:bCs/>
          <w:kern w:val="36"/>
          <w:sz w:val="24"/>
          <w:szCs w:val="22"/>
        </w:rPr>
        <w:t>Opremanje objekata za preradu, doradu, punjenje i pakiranje - vinogradarstvo, voćarstvo, povrtlarstvo</w:t>
      </w:r>
      <w:r w:rsidR="0001686E">
        <w:rPr>
          <w:bCs/>
          <w:kern w:val="36"/>
          <w:sz w:val="24"/>
          <w:szCs w:val="22"/>
        </w:rPr>
        <w:t>;</w:t>
      </w:r>
    </w:p>
    <w:p w14:paraId="264A4537" w14:textId="77777777" w:rsidR="00FC7BD2" w:rsidRPr="00FC7BD2" w:rsidRDefault="00FC7BD2" w:rsidP="00E37A72">
      <w:pPr>
        <w:numPr>
          <w:ilvl w:val="0"/>
          <w:numId w:val="28"/>
        </w:numPr>
        <w:jc w:val="both"/>
        <w:rPr>
          <w:bCs/>
          <w:kern w:val="36"/>
          <w:sz w:val="24"/>
          <w:szCs w:val="22"/>
        </w:rPr>
      </w:pPr>
      <w:r>
        <w:rPr>
          <w:bCs/>
          <w:kern w:val="36"/>
          <w:sz w:val="24"/>
          <w:szCs w:val="22"/>
        </w:rPr>
        <w:t>Sektor stočarstva</w:t>
      </w:r>
      <w:r w:rsidR="0001686E">
        <w:rPr>
          <w:bCs/>
          <w:kern w:val="36"/>
          <w:sz w:val="24"/>
          <w:szCs w:val="22"/>
        </w:rPr>
        <w:t>;</w:t>
      </w:r>
    </w:p>
    <w:p w14:paraId="0A4E0562" w14:textId="77777777" w:rsidR="00144B7F" w:rsidRPr="00144B7F" w:rsidRDefault="00144B7F" w:rsidP="00E37A72">
      <w:pPr>
        <w:numPr>
          <w:ilvl w:val="0"/>
          <w:numId w:val="28"/>
        </w:numPr>
        <w:jc w:val="both"/>
        <w:rPr>
          <w:bCs/>
          <w:kern w:val="36"/>
          <w:sz w:val="24"/>
          <w:szCs w:val="22"/>
        </w:rPr>
      </w:pPr>
      <w:r w:rsidRPr="00144B7F">
        <w:rPr>
          <w:bCs/>
          <w:kern w:val="36"/>
          <w:sz w:val="24"/>
          <w:szCs w:val="22"/>
        </w:rPr>
        <w:t>Opremanje gotovih proizvoda i sigurnost hrane</w:t>
      </w:r>
      <w:r w:rsidR="0001686E">
        <w:rPr>
          <w:bCs/>
          <w:kern w:val="36"/>
          <w:sz w:val="24"/>
          <w:szCs w:val="22"/>
        </w:rPr>
        <w:t>;</w:t>
      </w:r>
    </w:p>
    <w:p w14:paraId="6E312F21" w14:textId="77777777" w:rsidR="00144B7F" w:rsidRPr="00144B7F" w:rsidRDefault="00144B7F" w:rsidP="00E37A72">
      <w:pPr>
        <w:numPr>
          <w:ilvl w:val="0"/>
          <w:numId w:val="28"/>
        </w:numPr>
        <w:jc w:val="both"/>
        <w:rPr>
          <w:bCs/>
          <w:kern w:val="36"/>
          <w:sz w:val="24"/>
          <w:szCs w:val="22"/>
        </w:rPr>
      </w:pPr>
      <w:r w:rsidRPr="00144B7F">
        <w:rPr>
          <w:bCs/>
          <w:kern w:val="36"/>
          <w:sz w:val="24"/>
          <w:szCs w:val="22"/>
        </w:rPr>
        <w:t>Udruživanje i zadrugarstvo</w:t>
      </w:r>
      <w:r w:rsidR="0001686E">
        <w:rPr>
          <w:bCs/>
          <w:kern w:val="36"/>
          <w:sz w:val="24"/>
          <w:szCs w:val="22"/>
        </w:rPr>
        <w:t>;</w:t>
      </w:r>
    </w:p>
    <w:p w14:paraId="6FE9FD78" w14:textId="77777777" w:rsidR="00144B7F" w:rsidRPr="00144B7F" w:rsidRDefault="00144B7F" w:rsidP="00E37A72">
      <w:pPr>
        <w:numPr>
          <w:ilvl w:val="0"/>
          <w:numId w:val="28"/>
        </w:numPr>
        <w:jc w:val="both"/>
        <w:rPr>
          <w:bCs/>
          <w:kern w:val="36"/>
          <w:sz w:val="24"/>
          <w:szCs w:val="22"/>
        </w:rPr>
      </w:pPr>
      <w:r w:rsidRPr="00144B7F">
        <w:rPr>
          <w:bCs/>
          <w:kern w:val="36"/>
          <w:sz w:val="24"/>
          <w:szCs w:val="22"/>
        </w:rPr>
        <w:t>Marketinške aktivnosti</w:t>
      </w:r>
      <w:r w:rsidR="0001686E">
        <w:rPr>
          <w:bCs/>
          <w:kern w:val="36"/>
          <w:sz w:val="24"/>
          <w:szCs w:val="22"/>
        </w:rPr>
        <w:t>;</w:t>
      </w:r>
    </w:p>
    <w:p w14:paraId="7EADE7CA" w14:textId="77777777" w:rsidR="00144B7F" w:rsidRDefault="00144B7F" w:rsidP="00E37A72">
      <w:pPr>
        <w:numPr>
          <w:ilvl w:val="0"/>
          <w:numId w:val="28"/>
        </w:numPr>
        <w:jc w:val="both"/>
        <w:rPr>
          <w:bCs/>
          <w:kern w:val="36"/>
          <w:sz w:val="24"/>
          <w:szCs w:val="22"/>
        </w:rPr>
      </w:pPr>
      <w:r w:rsidRPr="00144B7F">
        <w:rPr>
          <w:bCs/>
          <w:kern w:val="36"/>
          <w:sz w:val="24"/>
          <w:szCs w:val="22"/>
        </w:rPr>
        <w:t>Ekološka i integrirana proizvodnja</w:t>
      </w:r>
      <w:r w:rsidR="0001686E">
        <w:rPr>
          <w:bCs/>
          <w:kern w:val="36"/>
          <w:sz w:val="24"/>
          <w:szCs w:val="22"/>
        </w:rPr>
        <w:t>;</w:t>
      </w:r>
    </w:p>
    <w:p w14:paraId="70A232AE" w14:textId="77777777" w:rsidR="00FC7BD2" w:rsidRPr="00144B7F" w:rsidRDefault="00FC7BD2" w:rsidP="00E37A72">
      <w:pPr>
        <w:numPr>
          <w:ilvl w:val="0"/>
          <w:numId w:val="28"/>
        </w:numPr>
        <w:jc w:val="both"/>
        <w:rPr>
          <w:bCs/>
          <w:kern w:val="36"/>
          <w:sz w:val="24"/>
          <w:szCs w:val="22"/>
        </w:rPr>
      </w:pPr>
      <w:r>
        <w:rPr>
          <w:bCs/>
          <w:kern w:val="36"/>
          <w:sz w:val="24"/>
          <w:szCs w:val="22"/>
        </w:rPr>
        <w:t>Prateće aktivnosti osnovnim sektorima</w:t>
      </w:r>
      <w:r w:rsidR="0001686E">
        <w:rPr>
          <w:bCs/>
          <w:kern w:val="36"/>
          <w:sz w:val="24"/>
          <w:szCs w:val="22"/>
        </w:rPr>
        <w:t>;</w:t>
      </w:r>
    </w:p>
    <w:p w14:paraId="197F389F" w14:textId="77777777" w:rsidR="00144B7F" w:rsidRPr="00144B7F" w:rsidRDefault="00144B7F" w:rsidP="00E37A72">
      <w:pPr>
        <w:numPr>
          <w:ilvl w:val="0"/>
          <w:numId w:val="28"/>
        </w:numPr>
        <w:jc w:val="both"/>
        <w:rPr>
          <w:bCs/>
          <w:kern w:val="36"/>
          <w:sz w:val="24"/>
          <w:szCs w:val="22"/>
        </w:rPr>
      </w:pPr>
      <w:r w:rsidRPr="00144B7F">
        <w:rPr>
          <w:bCs/>
          <w:kern w:val="36"/>
          <w:sz w:val="24"/>
          <w:szCs w:val="22"/>
        </w:rPr>
        <w:t>Dopunske djelatnosti</w:t>
      </w:r>
      <w:r w:rsidR="0001686E">
        <w:rPr>
          <w:bCs/>
          <w:kern w:val="36"/>
          <w:sz w:val="24"/>
          <w:szCs w:val="22"/>
        </w:rPr>
        <w:t>.</w:t>
      </w:r>
    </w:p>
    <w:p w14:paraId="40ABE588" w14:textId="77777777" w:rsidR="00424A61" w:rsidRDefault="00424A61" w:rsidP="00C744BB">
      <w:pPr>
        <w:jc w:val="both"/>
        <w:rPr>
          <w:bCs/>
          <w:kern w:val="36"/>
          <w:sz w:val="24"/>
          <w:szCs w:val="22"/>
        </w:rPr>
      </w:pPr>
    </w:p>
    <w:p w14:paraId="1D916DF9" w14:textId="77777777" w:rsidR="00144B7F" w:rsidRDefault="00144B7F" w:rsidP="00C744BB">
      <w:pPr>
        <w:jc w:val="both"/>
        <w:rPr>
          <w:bCs/>
          <w:kern w:val="36"/>
          <w:sz w:val="24"/>
          <w:szCs w:val="22"/>
        </w:rPr>
      </w:pPr>
    </w:p>
    <w:p w14:paraId="6F349B95" w14:textId="77777777" w:rsidR="00FC7BD2" w:rsidRDefault="00FC7BD2" w:rsidP="00FC7BD2">
      <w:pPr>
        <w:jc w:val="both"/>
        <w:rPr>
          <w:b/>
          <w:bCs/>
          <w:kern w:val="36"/>
          <w:sz w:val="24"/>
          <w:szCs w:val="22"/>
        </w:rPr>
      </w:pPr>
      <w:r w:rsidRPr="00FC7BD2">
        <w:rPr>
          <w:b/>
          <w:bCs/>
          <w:kern w:val="36"/>
          <w:sz w:val="24"/>
          <w:szCs w:val="22"/>
        </w:rPr>
        <w:t xml:space="preserve">Najprihvatljivije mjere za </w:t>
      </w:r>
      <w:r>
        <w:rPr>
          <w:b/>
          <w:bCs/>
          <w:kern w:val="36"/>
          <w:sz w:val="24"/>
          <w:szCs w:val="22"/>
        </w:rPr>
        <w:t xml:space="preserve">potencijalno </w:t>
      </w:r>
      <w:r w:rsidRPr="00FC7BD2">
        <w:rPr>
          <w:b/>
          <w:bCs/>
          <w:kern w:val="36"/>
          <w:sz w:val="24"/>
          <w:szCs w:val="22"/>
        </w:rPr>
        <w:t>komercijalna gospodarstva</w:t>
      </w:r>
      <w:r w:rsidR="0001686E">
        <w:rPr>
          <w:b/>
          <w:bCs/>
          <w:kern w:val="36"/>
          <w:sz w:val="24"/>
          <w:szCs w:val="22"/>
        </w:rPr>
        <w:t>:</w:t>
      </w:r>
    </w:p>
    <w:p w14:paraId="504190D3" w14:textId="77777777" w:rsidR="00FC7BD2" w:rsidRDefault="00FC7BD2" w:rsidP="00FC7BD2">
      <w:pPr>
        <w:jc w:val="both"/>
        <w:rPr>
          <w:b/>
          <w:bCs/>
          <w:kern w:val="36"/>
          <w:sz w:val="24"/>
          <w:szCs w:val="22"/>
        </w:rPr>
      </w:pPr>
    </w:p>
    <w:p w14:paraId="7E5DC57E" w14:textId="77777777" w:rsidR="00C90471" w:rsidRPr="00C90471" w:rsidRDefault="00C90471" w:rsidP="00E37A72">
      <w:pPr>
        <w:pStyle w:val="Odlomakpopisa"/>
        <w:numPr>
          <w:ilvl w:val="0"/>
          <w:numId w:val="33"/>
        </w:numPr>
        <w:jc w:val="both"/>
        <w:rPr>
          <w:bCs/>
          <w:i/>
          <w:kern w:val="36"/>
          <w:sz w:val="24"/>
          <w:szCs w:val="22"/>
        </w:rPr>
      </w:pPr>
      <w:r w:rsidRPr="00C90471">
        <w:rPr>
          <w:bCs/>
          <w:i/>
          <w:kern w:val="36"/>
          <w:sz w:val="24"/>
          <w:szCs w:val="22"/>
        </w:rPr>
        <w:t>Sektor voćarstvo i povrtlarstvo:</w:t>
      </w:r>
    </w:p>
    <w:p w14:paraId="6E6E609E" w14:textId="77777777" w:rsidR="00C90471" w:rsidRPr="00C90471" w:rsidRDefault="00C90471" w:rsidP="00C90471">
      <w:pPr>
        <w:pStyle w:val="Odlomakpopisa"/>
        <w:jc w:val="both"/>
        <w:rPr>
          <w:bCs/>
          <w:kern w:val="36"/>
          <w:sz w:val="24"/>
          <w:szCs w:val="22"/>
        </w:rPr>
      </w:pPr>
    </w:p>
    <w:p w14:paraId="1B7D7254" w14:textId="77777777" w:rsidR="00C90471" w:rsidRPr="00C90471" w:rsidRDefault="006B1BA9" w:rsidP="00C90471">
      <w:pPr>
        <w:jc w:val="both"/>
        <w:rPr>
          <w:bCs/>
          <w:kern w:val="36"/>
          <w:sz w:val="24"/>
          <w:szCs w:val="22"/>
        </w:rPr>
      </w:pPr>
      <w:r>
        <w:rPr>
          <w:bCs/>
          <w:kern w:val="36"/>
          <w:sz w:val="24"/>
          <w:szCs w:val="22"/>
        </w:rPr>
        <w:t xml:space="preserve">1. </w:t>
      </w:r>
      <w:r w:rsidR="0001686E">
        <w:rPr>
          <w:sz w:val="24"/>
          <w:szCs w:val="24"/>
        </w:rPr>
        <w:t>nabav</w:t>
      </w:r>
      <w:r w:rsidR="0001686E" w:rsidRPr="00DB1FDA">
        <w:rPr>
          <w:sz w:val="24"/>
          <w:szCs w:val="24"/>
        </w:rPr>
        <w:t>a sustava za navodnjavanje na minimalno 0,1 ha zemljišta ili 0,05 ha plastenika i /ili tunela u povrtlarskoj i cvjećarskoj proizvodnji te za postojeće trajne nasade- trošak nabavke i postavljanja;</w:t>
      </w:r>
    </w:p>
    <w:p w14:paraId="3697CDC5" w14:textId="77777777" w:rsidR="00C90471" w:rsidRPr="00C90471" w:rsidRDefault="006B1BA9" w:rsidP="00C90471">
      <w:pPr>
        <w:jc w:val="both"/>
        <w:rPr>
          <w:bCs/>
          <w:kern w:val="36"/>
          <w:sz w:val="24"/>
          <w:szCs w:val="22"/>
        </w:rPr>
      </w:pPr>
      <w:r>
        <w:rPr>
          <w:bCs/>
          <w:kern w:val="36"/>
          <w:sz w:val="24"/>
          <w:szCs w:val="22"/>
        </w:rPr>
        <w:t xml:space="preserve">2. </w:t>
      </w:r>
      <w:r w:rsidR="00172C9C">
        <w:rPr>
          <w:sz w:val="24"/>
          <w:szCs w:val="24"/>
        </w:rPr>
        <w:t>nabava</w:t>
      </w:r>
      <w:r w:rsidR="00172C9C" w:rsidRPr="00DB1FDA">
        <w:rPr>
          <w:sz w:val="24"/>
          <w:szCs w:val="24"/>
        </w:rPr>
        <w:t xml:space="preserve"> i postavljanje novih plastenika i/ili tunela minimalne površine 200 m</w:t>
      </w:r>
      <w:r w:rsidR="00172C9C" w:rsidRPr="00DB4AA1">
        <w:rPr>
          <w:sz w:val="24"/>
          <w:szCs w:val="24"/>
          <w:vertAlign w:val="superscript"/>
        </w:rPr>
        <w:t>2</w:t>
      </w:r>
      <w:r w:rsidR="00172C9C" w:rsidRPr="00DB1FDA">
        <w:rPr>
          <w:sz w:val="24"/>
          <w:szCs w:val="24"/>
        </w:rPr>
        <w:t xml:space="preserve"> </w:t>
      </w:r>
      <w:r w:rsidR="00172C9C">
        <w:rPr>
          <w:sz w:val="24"/>
          <w:szCs w:val="24"/>
        </w:rPr>
        <w:t>za proizvodnju povrća i cvijeća</w:t>
      </w:r>
      <w:r w:rsidR="00172C9C" w:rsidRPr="00DB1FDA">
        <w:rPr>
          <w:sz w:val="24"/>
          <w:szCs w:val="24"/>
        </w:rPr>
        <w:t>- novi plast</w:t>
      </w:r>
      <w:r w:rsidR="00172C9C">
        <w:rPr>
          <w:sz w:val="24"/>
          <w:szCs w:val="24"/>
        </w:rPr>
        <w:t>enik i/ili tunel – trošak nabave i postavljanja;</w:t>
      </w:r>
    </w:p>
    <w:p w14:paraId="78BDBC74" w14:textId="77777777" w:rsidR="00C90471" w:rsidRPr="00C90471" w:rsidRDefault="006B1BA9" w:rsidP="00C90471">
      <w:pPr>
        <w:jc w:val="both"/>
        <w:rPr>
          <w:bCs/>
          <w:kern w:val="36"/>
          <w:sz w:val="24"/>
          <w:szCs w:val="22"/>
        </w:rPr>
      </w:pPr>
      <w:r>
        <w:rPr>
          <w:bCs/>
          <w:kern w:val="36"/>
          <w:sz w:val="24"/>
          <w:szCs w:val="22"/>
        </w:rPr>
        <w:t xml:space="preserve">3. </w:t>
      </w:r>
      <w:r w:rsidR="00B97E73">
        <w:rPr>
          <w:bCs/>
          <w:kern w:val="36"/>
          <w:sz w:val="24"/>
          <w:szCs w:val="22"/>
        </w:rPr>
        <w:t>nabava</w:t>
      </w:r>
      <w:r w:rsidR="00C90471" w:rsidRPr="00C90471">
        <w:rPr>
          <w:bCs/>
          <w:kern w:val="36"/>
          <w:sz w:val="24"/>
          <w:szCs w:val="22"/>
        </w:rPr>
        <w:t xml:space="preserve"> opreme za plastenike (grijanje, stolovi i folija) </w:t>
      </w:r>
      <w:r w:rsidR="00B97E73">
        <w:rPr>
          <w:bCs/>
          <w:kern w:val="36"/>
          <w:sz w:val="24"/>
          <w:szCs w:val="22"/>
        </w:rPr>
        <w:t>za proizvodnju povrća i cvijeća;</w:t>
      </w:r>
    </w:p>
    <w:p w14:paraId="21F3AFB2" w14:textId="77777777" w:rsidR="00C90471" w:rsidRPr="00C90471" w:rsidRDefault="006B1BA9" w:rsidP="00C90471">
      <w:pPr>
        <w:jc w:val="both"/>
        <w:rPr>
          <w:bCs/>
          <w:kern w:val="36"/>
          <w:sz w:val="24"/>
          <w:szCs w:val="22"/>
        </w:rPr>
      </w:pPr>
      <w:r>
        <w:rPr>
          <w:bCs/>
          <w:kern w:val="36"/>
          <w:sz w:val="24"/>
          <w:szCs w:val="22"/>
        </w:rPr>
        <w:t xml:space="preserve">4. </w:t>
      </w:r>
      <w:r w:rsidR="00B97E73">
        <w:rPr>
          <w:bCs/>
          <w:kern w:val="36"/>
          <w:sz w:val="24"/>
          <w:szCs w:val="22"/>
        </w:rPr>
        <w:t>nabava</w:t>
      </w:r>
      <w:r w:rsidR="00C90471" w:rsidRPr="00C90471">
        <w:rPr>
          <w:bCs/>
          <w:kern w:val="36"/>
          <w:sz w:val="24"/>
          <w:szCs w:val="22"/>
        </w:rPr>
        <w:t xml:space="preserve"> i postavljanje sustava za zaštitu višegodišnjih nasada od tuče (mreže, nosači, stupovi, sidra i protukišne folije) u postojećim trajnim nasadima- trošak nabave uređaj</w:t>
      </w:r>
      <w:r w:rsidR="00B97E73">
        <w:rPr>
          <w:bCs/>
          <w:kern w:val="36"/>
          <w:sz w:val="24"/>
          <w:szCs w:val="22"/>
        </w:rPr>
        <w:t>a za grijanje, stolova i folija;</w:t>
      </w:r>
    </w:p>
    <w:p w14:paraId="1CA7F564" w14:textId="77777777" w:rsidR="00C90471" w:rsidRPr="00C90471" w:rsidRDefault="006B1BA9" w:rsidP="00C90471">
      <w:pPr>
        <w:jc w:val="both"/>
        <w:rPr>
          <w:bCs/>
          <w:kern w:val="36"/>
          <w:sz w:val="24"/>
          <w:szCs w:val="22"/>
        </w:rPr>
      </w:pPr>
      <w:r>
        <w:rPr>
          <w:bCs/>
          <w:kern w:val="36"/>
          <w:sz w:val="24"/>
          <w:szCs w:val="22"/>
        </w:rPr>
        <w:t xml:space="preserve">5. </w:t>
      </w:r>
      <w:r w:rsidR="00C90471" w:rsidRPr="00C90471">
        <w:rPr>
          <w:bCs/>
          <w:kern w:val="36"/>
          <w:sz w:val="24"/>
          <w:szCs w:val="22"/>
        </w:rPr>
        <w:t xml:space="preserve">investicije u trajne nasade (troškovi pripreme zemljišta, analize tla, </w:t>
      </w:r>
      <w:r w:rsidR="00B97E73">
        <w:rPr>
          <w:bCs/>
          <w:kern w:val="36"/>
          <w:sz w:val="24"/>
          <w:szCs w:val="22"/>
        </w:rPr>
        <w:t>kupnje sadnog materijala, nabave</w:t>
      </w:r>
      <w:r w:rsidR="00C90471" w:rsidRPr="00C90471">
        <w:rPr>
          <w:bCs/>
          <w:kern w:val="36"/>
          <w:sz w:val="24"/>
          <w:szCs w:val="22"/>
        </w:rPr>
        <w:t xml:space="preserve"> </w:t>
      </w:r>
      <w:r w:rsidR="00B97E73">
        <w:rPr>
          <w:bCs/>
          <w:kern w:val="36"/>
          <w:sz w:val="24"/>
          <w:szCs w:val="22"/>
        </w:rPr>
        <w:t>sustava za navodnjavanje, nabave i postavljanja</w:t>
      </w:r>
      <w:r w:rsidR="00C90471" w:rsidRPr="00C90471">
        <w:rPr>
          <w:bCs/>
          <w:kern w:val="36"/>
          <w:sz w:val="24"/>
          <w:szCs w:val="22"/>
        </w:rPr>
        <w:t xml:space="preserve"> sustava za zaštitu višegodišnj</w:t>
      </w:r>
      <w:r w:rsidR="00B97E73">
        <w:rPr>
          <w:bCs/>
          <w:kern w:val="36"/>
          <w:sz w:val="24"/>
          <w:szCs w:val="22"/>
        </w:rPr>
        <w:t>ih nasada od tuče</w:t>
      </w:r>
      <w:r w:rsidR="00C90471" w:rsidRPr="00C90471">
        <w:rPr>
          <w:bCs/>
          <w:kern w:val="36"/>
          <w:sz w:val="24"/>
          <w:szCs w:val="22"/>
        </w:rPr>
        <w:t xml:space="preserve">- mreže, nosači, stupovi, sidra, armatura i protukišne folije,  ograđivanje nasada)-  trošak nabave mreža, nosača, stupova, sidra i protukišne folije; </w:t>
      </w:r>
    </w:p>
    <w:p w14:paraId="727DB9DE" w14:textId="77777777" w:rsidR="00C90471" w:rsidRDefault="006B1BA9" w:rsidP="00C90471">
      <w:pPr>
        <w:jc w:val="both"/>
        <w:rPr>
          <w:bCs/>
          <w:kern w:val="36"/>
          <w:sz w:val="24"/>
          <w:szCs w:val="22"/>
        </w:rPr>
      </w:pPr>
      <w:r>
        <w:rPr>
          <w:bCs/>
          <w:kern w:val="36"/>
          <w:sz w:val="24"/>
          <w:szCs w:val="22"/>
        </w:rPr>
        <w:t xml:space="preserve">6. </w:t>
      </w:r>
      <w:r w:rsidR="00C90471" w:rsidRPr="00C90471">
        <w:rPr>
          <w:bCs/>
          <w:kern w:val="36"/>
          <w:sz w:val="24"/>
          <w:szCs w:val="22"/>
        </w:rPr>
        <w:t xml:space="preserve">očuvanje malih i srednjih poljoprivrednih gospodarstava koja proizvode u sektoru voćarstva prema proizvodnim razredima temeljenim na smjernicama za utvrđivanje proizvodnih  razreda- troškovi redovitog godišnjeg investiranja s ciljem nastavka voćarske proizvodnje </w:t>
      </w:r>
      <w:r w:rsidR="00B97E73">
        <w:rPr>
          <w:bCs/>
          <w:kern w:val="36"/>
          <w:sz w:val="24"/>
          <w:szCs w:val="22"/>
        </w:rPr>
        <w:t>u očuvanim ruralnim prostorima;</w:t>
      </w:r>
    </w:p>
    <w:p w14:paraId="5C5070DC" w14:textId="592ADD70" w:rsidR="00C90471" w:rsidRPr="00C90471" w:rsidRDefault="006B1BA9" w:rsidP="00C90471">
      <w:pPr>
        <w:jc w:val="both"/>
        <w:rPr>
          <w:bCs/>
          <w:kern w:val="36"/>
          <w:sz w:val="24"/>
          <w:szCs w:val="22"/>
        </w:rPr>
      </w:pPr>
      <w:r>
        <w:rPr>
          <w:bCs/>
          <w:kern w:val="36"/>
          <w:sz w:val="24"/>
          <w:szCs w:val="22"/>
        </w:rPr>
        <w:t xml:space="preserve">7. </w:t>
      </w:r>
      <w:r w:rsidR="00C90471" w:rsidRPr="00C90471">
        <w:rPr>
          <w:bCs/>
          <w:kern w:val="36"/>
          <w:sz w:val="24"/>
          <w:szCs w:val="22"/>
        </w:rPr>
        <w:t>očuvanje malih i srednjih poljoprivrednih gospodarstava koja proizvode u sektoru vinogradarstva prema proizvodnim razredima temeljenim na smjernicama za utvrđivanje proizvodnih</w:t>
      </w:r>
      <w:r w:rsidR="006E2586">
        <w:rPr>
          <w:bCs/>
          <w:kern w:val="36"/>
          <w:sz w:val="24"/>
          <w:szCs w:val="22"/>
        </w:rPr>
        <w:t xml:space="preserve">  razreda</w:t>
      </w:r>
    </w:p>
    <w:p w14:paraId="15068177" w14:textId="77777777" w:rsidR="00C90471" w:rsidRDefault="00C90471" w:rsidP="00FC7BD2">
      <w:pPr>
        <w:jc w:val="both"/>
        <w:rPr>
          <w:b/>
          <w:bCs/>
          <w:kern w:val="36"/>
          <w:sz w:val="24"/>
          <w:szCs w:val="22"/>
        </w:rPr>
      </w:pPr>
    </w:p>
    <w:p w14:paraId="35A16808" w14:textId="77777777" w:rsidR="00FC7BD2" w:rsidRDefault="00FC7BD2" w:rsidP="00FC7BD2">
      <w:pPr>
        <w:jc w:val="both"/>
        <w:rPr>
          <w:bCs/>
          <w:kern w:val="36"/>
          <w:sz w:val="24"/>
          <w:szCs w:val="22"/>
        </w:rPr>
      </w:pPr>
    </w:p>
    <w:p w14:paraId="0C20BE6C" w14:textId="77777777" w:rsidR="00C90471" w:rsidRDefault="00C90471" w:rsidP="00FC7BD2">
      <w:pPr>
        <w:jc w:val="both"/>
        <w:rPr>
          <w:bCs/>
          <w:kern w:val="36"/>
          <w:sz w:val="24"/>
          <w:szCs w:val="22"/>
        </w:rPr>
      </w:pPr>
    </w:p>
    <w:p w14:paraId="5F35DB99" w14:textId="77777777" w:rsidR="00C90471" w:rsidRPr="00C90471" w:rsidRDefault="00C90471" w:rsidP="00E37A72">
      <w:pPr>
        <w:pStyle w:val="Odlomakpopisa"/>
        <w:numPr>
          <w:ilvl w:val="0"/>
          <w:numId w:val="33"/>
        </w:numPr>
        <w:jc w:val="both"/>
        <w:rPr>
          <w:bCs/>
          <w:i/>
          <w:kern w:val="36"/>
          <w:sz w:val="24"/>
          <w:szCs w:val="22"/>
        </w:rPr>
      </w:pPr>
      <w:r w:rsidRPr="00C90471">
        <w:rPr>
          <w:bCs/>
          <w:i/>
          <w:kern w:val="36"/>
          <w:sz w:val="24"/>
          <w:szCs w:val="22"/>
        </w:rPr>
        <w:t>Opremanje objekata za preradu, doradu, punjenje i pakiranje - vinogradarstvo, voćarstvo, povrtlarstvo:</w:t>
      </w:r>
    </w:p>
    <w:p w14:paraId="3036566C" w14:textId="77777777" w:rsidR="00C90471" w:rsidRPr="00C90471" w:rsidRDefault="00C90471" w:rsidP="00C90471">
      <w:pPr>
        <w:pStyle w:val="Odlomakpopisa"/>
        <w:jc w:val="both"/>
        <w:rPr>
          <w:bCs/>
          <w:kern w:val="36"/>
          <w:sz w:val="24"/>
          <w:szCs w:val="22"/>
        </w:rPr>
      </w:pPr>
    </w:p>
    <w:p w14:paraId="2F9E3EE8" w14:textId="77777777" w:rsidR="00C90471" w:rsidRPr="00C90471" w:rsidRDefault="006B1BA9" w:rsidP="00C90471">
      <w:pPr>
        <w:jc w:val="both"/>
        <w:rPr>
          <w:bCs/>
          <w:kern w:val="36"/>
          <w:sz w:val="24"/>
          <w:szCs w:val="22"/>
        </w:rPr>
      </w:pPr>
      <w:r>
        <w:rPr>
          <w:bCs/>
          <w:kern w:val="36"/>
          <w:sz w:val="24"/>
          <w:szCs w:val="22"/>
        </w:rPr>
        <w:t xml:space="preserve">19. </w:t>
      </w:r>
      <w:r w:rsidR="00C90471" w:rsidRPr="00C90471">
        <w:rPr>
          <w:bCs/>
          <w:kern w:val="36"/>
          <w:sz w:val="24"/>
          <w:szCs w:val="22"/>
        </w:rPr>
        <w:t>opremanje objekata za doradu, preradu, opremanje i pakiranje grožđa kapaciteta preko 5.000 l- tro</w:t>
      </w:r>
      <w:r w:rsidR="00B97E73">
        <w:rPr>
          <w:bCs/>
          <w:kern w:val="36"/>
          <w:sz w:val="24"/>
          <w:szCs w:val="22"/>
        </w:rPr>
        <w:t xml:space="preserve">škovi opremanja (nabave nove </w:t>
      </w:r>
      <w:r w:rsidR="00C90471" w:rsidRPr="00C90471">
        <w:rPr>
          <w:bCs/>
          <w:kern w:val="36"/>
          <w:sz w:val="24"/>
          <w:szCs w:val="22"/>
        </w:rPr>
        <w:t>opreme) objekata za doradu, preradu, opremanje i pakiranje grožđa kapaciteta preko 5.000 l</w:t>
      </w:r>
      <w:r w:rsidR="00B97E73" w:rsidRPr="00B97E73">
        <w:rPr>
          <w:bCs/>
          <w:kern w:val="36"/>
          <w:sz w:val="24"/>
          <w:szCs w:val="22"/>
        </w:rPr>
        <w:t>;</w:t>
      </w:r>
    </w:p>
    <w:p w14:paraId="64E023AB" w14:textId="77777777" w:rsidR="00C90471" w:rsidRPr="00C90471" w:rsidRDefault="006B1BA9" w:rsidP="00C90471">
      <w:pPr>
        <w:jc w:val="both"/>
        <w:rPr>
          <w:bCs/>
          <w:kern w:val="36"/>
          <w:sz w:val="24"/>
          <w:szCs w:val="22"/>
        </w:rPr>
      </w:pPr>
      <w:r>
        <w:rPr>
          <w:bCs/>
          <w:kern w:val="36"/>
          <w:sz w:val="24"/>
          <w:szCs w:val="22"/>
        </w:rPr>
        <w:t xml:space="preserve">20. </w:t>
      </w:r>
      <w:r w:rsidR="00C90471" w:rsidRPr="00C90471">
        <w:rPr>
          <w:bCs/>
          <w:kern w:val="36"/>
          <w:sz w:val="24"/>
          <w:szCs w:val="22"/>
        </w:rPr>
        <w:t>opremanje objekata za doradu, preradu, opremanje i pakiranje voća</w:t>
      </w:r>
      <w:r w:rsidR="00B97E73">
        <w:rPr>
          <w:bCs/>
          <w:kern w:val="36"/>
          <w:sz w:val="24"/>
          <w:szCs w:val="22"/>
        </w:rPr>
        <w:t xml:space="preserve"> i povrća- troškovi opremanja (nabave nove </w:t>
      </w:r>
      <w:r w:rsidR="00C90471" w:rsidRPr="00C90471">
        <w:rPr>
          <w:bCs/>
          <w:kern w:val="36"/>
          <w:sz w:val="24"/>
          <w:szCs w:val="22"/>
        </w:rPr>
        <w:t>opreme) objekata za doradu, preradu, oprem</w:t>
      </w:r>
      <w:r w:rsidR="00C90471">
        <w:rPr>
          <w:bCs/>
          <w:kern w:val="36"/>
          <w:sz w:val="24"/>
          <w:szCs w:val="22"/>
        </w:rPr>
        <w:t>anje i pakiranje voća i povrća</w:t>
      </w:r>
      <w:r w:rsidR="00B97E73">
        <w:rPr>
          <w:bCs/>
          <w:kern w:val="36"/>
          <w:sz w:val="24"/>
          <w:szCs w:val="22"/>
        </w:rPr>
        <w:t>.</w:t>
      </w:r>
    </w:p>
    <w:p w14:paraId="05C54BB7" w14:textId="77777777" w:rsidR="00C90471" w:rsidRDefault="00C90471" w:rsidP="00FC7BD2">
      <w:pPr>
        <w:jc w:val="both"/>
        <w:rPr>
          <w:bCs/>
          <w:kern w:val="36"/>
          <w:sz w:val="24"/>
          <w:szCs w:val="22"/>
        </w:rPr>
      </w:pPr>
    </w:p>
    <w:p w14:paraId="7CF650DE" w14:textId="77777777" w:rsidR="00C90471" w:rsidRPr="00C90471" w:rsidRDefault="00C90471" w:rsidP="00E37A72">
      <w:pPr>
        <w:pStyle w:val="Odlomakpopisa"/>
        <w:numPr>
          <w:ilvl w:val="0"/>
          <w:numId w:val="33"/>
        </w:numPr>
        <w:jc w:val="both"/>
        <w:rPr>
          <w:bCs/>
          <w:i/>
          <w:kern w:val="36"/>
          <w:sz w:val="24"/>
          <w:szCs w:val="22"/>
        </w:rPr>
      </w:pPr>
      <w:r w:rsidRPr="00C90471">
        <w:rPr>
          <w:bCs/>
          <w:i/>
          <w:kern w:val="36"/>
          <w:sz w:val="24"/>
          <w:szCs w:val="22"/>
        </w:rPr>
        <w:t>Sektor stočarstvo</w:t>
      </w:r>
      <w:r>
        <w:rPr>
          <w:bCs/>
          <w:i/>
          <w:kern w:val="36"/>
          <w:sz w:val="24"/>
          <w:szCs w:val="22"/>
        </w:rPr>
        <w:t>:</w:t>
      </w:r>
    </w:p>
    <w:p w14:paraId="108946FE" w14:textId="77777777" w:rsidR="00C90471" w:rsidRPr="00C90471" w:rsidRDefault="00C90471" w:rsidP="00C90471">
      <w:pPr>
        <w:pStyle w:val="Odlomakpopisa"/>
        <w:jc w:val="both"/>
        <w:rPr>
          <w:bCs/>
          <w:kern w:val="36"/>
          <w:sz w:val="24"/>
          <w:szCs w:val="22"/>
        </w:rPr>
      </w:pPr>
    </w:p>
    <w:p w14:paraId="7D7538F0" w14:textId="77777777" w:rsidR="00B97E73" w:rsidRPr="00DB1FDA" w:rsidRDefault="00B97E73" w:rsidP="00B97E73">
      <w:pPr>
        <w:jc w:val="both"/>
        <w:rPr>
          <w:bCs/>
          <w:kern w:val="36"/>
          <w:sz w:val="24"/>
          <w:szCs w:val="22"/>
        </w:rPr>
      </w:pPr>
      <w:r>
        <w:rPr>
          <w:bCs/>
          <w:kern w:val="36"/>
          <w:sz w:val="24"/>
          <w:szCs w:val="22"/>
        </w:rPr>
        <w:t>8. izgradnja, rekonstrukcija, adaptacija</w:t>
      </w:r>
      <w:r w:rsidRPr="00DB1FDA">
        <w:rPr>
          <w:bCs/>
          <w:kern w:val="36"/>
          <w:sz w:val="24"/>
          <w:szCs w:val="22"/>
        </w:rPr>
        <w:t xml:space="preserve"> i opremanje farmi (izgradnja novih farmi za proizvodnju mlijeka, mesa i jaja,  rekonstrukcija i a</w:t>
      </w:r>
      <w:r>
        <w:rPr>
          <w:bCs/>
          <w:kern w:val="36"/>
          <w:sz w:val="24"/>
          <w:szCs w:val="22"/>
        </w:rPr>
        <w:t>daptacija s ciljem unapređenja</w:t>
      </w:r>
      <w:r w:rsidRPr="00DB1FDA">
        <w:rPr>
          <w:bCs/>
          <w:kern w:val="36"/>
          <w:sz w:val="24"/>
          <w:szCs w:val="22"/>
        </w:rPr>
        <w:t xml:space="preserve"> sustava izgnojavanja i kvalitetnijeg držanja životinja i stočne hrane, skladištenja stajnjaka, sustava za obradu </w:t>
      </w:r>
      <w:r>
        <w:rPr>
          <w:bCs/>
          <w:kern w:val="36"/>
          <w:sz w:val="24"/>
          <w:szCs w:val="22"/>
        </w:rPr>
        <w:t>otpadnih voda, ograđivanja farmi</w:t>
      </w:r>
      <w:r w:rsidRPr="00DB1FDA">
        <w:rPr>
          <w:bCs/>
          <w:kern w:val="36"/>
          <w:sz w:val="24"/>
          <w:szCs w:val="22"/>
        </w:rPr>
        <w:t>, uređenje ispus</w:t>
      </w:r>
      <w:r>
        <w:rPr>
          <w:bCs/>
          <w:kern w:val="36"/>
          <w:sz w:val="24"/>
          <w:szCs w:val="22"/>
        </w:rPr>
        <w:t>ta i pregonskih pašnjaka, nabava</w:t>
      </w:r>
      <w:r w:rsidRPr="00DB1FDA">
        <w:rPr>
          <w:bCs/>
          <w:kern w:val="36"/>
          <w:sz w:val="24"/>
          <w:szCs w:val="22"/>
        </w:rPr>
        <w:t xml:space="preserve"> opreme za rukovanje i korištenje stajskog gnoja, </w:t>
      </w:r>
      <w:r>
        <w:rPr>
          <w:bCs/>
          <w:kern w:val="36"/>
          <w:sz w:val="24"/>
          <w:szCs w:val="22"/>
        </w:rPr>
        <w:t xml:space="preserve">nabava </w:t>
      </w:r>
      <w:r w:rsidRPr="00DB1FDA">
        <w:rPr>
          <w:bCs/>
          <w:kern w:val="36"/>
          <w:sz w:val="24"/>
          <w:szCs w:val="22"/>
        </w:rPr>
        <w:t>opreme za sprečavanje onečišćenja zr</w:t>
      </w:r>
      <w:r>
        <w:rPr>
          <w:bCs/>
          <w:kern w:val="36"/>
          <w:sz w:val="24"/>
          <w:szCs w:val="22"/>
        </w:rPr>
        <w:t>aka, uređenje prostorije i naba</w:t>
      </w:r>
      <w:r w:rsidRPr="00DB1FDA">
        <w:rPr>
          <w:bCs/>
          <w:kern w:val="36"/>
          <w:sz w:val="24"/>
          <w:szCs w:val="22"/>
        </w:rPr>
        <w:t>ka opreme za mužn</w:t>
      </w:r>
      <w:r>
        <w:rPr>
          <w:bCs/>
          <w:kern w:val="36"/>
          <w:sz w:val="24"/>
          <w:szCs w:val="22"/>
        </w:rPr>
        <w:t>ju, uređenje prostorije i nabav</w:t>
      </w:r>
      <w:r w:rsidRPr="00DB1FDA">
        <w:rPr>
          <w:bCs/>
          <w:kern w:val="36"/>
          <w:sz w:val="24"/>
          <w:szCs w:val="22"/>
        </w:rPr>
        <w:t>a opreme za h</w:t>
      </w:r>
      <w:r>
        <w:rPr>
          <w:bCs/>
          <w:kern w:val="36"/>
          <w:sz w:val="24"/>
          <w:szCs w:val="22"/>
        </w:rPr>
        <w:t>lađenje i skladištenje mlijeka)</w:t>
      </w:r>
    </w:p>
    <w:p w14:paraId="50D5BB2E" w14:textId="77777777" w:rsidR="00C90471" w:rsidRPr="001C7ABE" w:rsidRDefault="004C4477" w:rsidP="00B97E73">
      <w:pPr>
        <w:jc w:val="both"/>
        <w:rPr>
          <w:bCs/>
          <w:kern w:val="36"/>
          <w:sz w:val="24"/>
          <w:szCs w:val="22"/>
        </w:rPr>
      </w:pPr>
      <w:r>
        <w:rPr>
          <w:bCs/>
          <w:kern w:val="36"/>
          <w:sz w:val="24"/>
          <w:szCs w:val="22"/>
        </w:rPr>
        <w:t xml:space="preserve">9. </w:t>
      </w:r>
      <w:r w:rsidRPr="00DB1FDA">
        <w:rPr>
          <w:bCs/>
          <w:kern w:val="36"/>
          <w:sz w:val="24"/>
          <w:szCs w:val="22"/>
        </w:rPr>
        <w:t>izmještanje farmi iz naselja Jakuševec  (projektna dokumentacija, sustav izgnojavanja, skladištenje stajnjaka, sustav za obradu otpad</w:t>
      </w:r>
      <w:r>
        <w:rPr>
          <w:bCs/>
          <w:kern w:val="36"/>
          <w:sz w:val="24"/>
          <w:szCs w:val="22"/>
        </w:rPr>
        <w:t>nih voda, ograđivanje farmi</w:t>
      </w:r>
      <w:r w:rsidRPr="00DB1FDA">
        <w:rPr>
          <w:bCs/>
          <w:kern w:val="36"/>
          <w:sz w:val="24"/>
          <w:szCs w:val="22"/>
        </w:rPr>
        <w:t>, oprema za rukovanje i korištenje stajskog gnoja, oprema z</w:t>
      </w:r>
      <w:r>
        <w:rPr>
          <w:bCs/>
          <w:kern w:val="36"/>
          <w:sz w:val="24"/>
          <w:szCs w:val="22"/>
        </w:rPr>
        <w:t>a sprečavanje onečišćenja zraka</w:t>
      </w:r>
      <w:r w:rsidRPr="00DB1FDA">
        <w:rPr>
          <w:bCs/>
          <w:kern w:val="36"/>
          <w:sz w:val="24"/>
          <w:szCs w:val="22"/>
        </w:rPr>
        <w:t xml:space="preserve"> te oprema za mužnju i skladištenje mlijeka)- troškovi projektne dokumentacije, troškovi nabavke sustava za izgnojavanje, skladištenje stajnjaka, sustava za obradu otpadnih voda, ograđivanje farme, oprema za rukovanje i korištenje stajskog gnoja, opreme za sprečavanje onečišćenja zraka, te oprema za mužnju i skladištenje mlijeka;</w:t>
      </w:r>
    </w:p>
    <w:p w14:paraId="327AA190" w14:textId="77777777" w:rsidR="00C90471" w:rsidRDefault="00C90471" w:rsidP="00FC7BD2">
      <w:pPr>
        <w:jc w:val="both"/>
        <w:rPr>
          <w:bCs/>
          <w:kern w:val="36"/>
          <w:sz w:val="24"/>
          <w:szCs w:val="22"/>
        </w:rPr>
      </w:pPr>
    </w:p>
    <w:p w14:paraId="2594E097" w14:textId="77777777" w:rsidR="00C90471" w:rsidRDefault="00C90471" w:rsidP="00FC7BD2">
      <w:pPr>
        <w:jc w:val="both"/>
        <w:rPr>
          <w:bCs/>
          <w:kern w:val="36"/>
          <w:sz w:val="24"/>
          <w:szCs w:val="22"/>
        </w:rPr>
      </w:pPr>
    </w:p>
    <w:p w14:paraId="5B78BB13" w14:textId="77777777" w:rsidR="00C90471" w:rsidRDefault="00C90471" w:rsidP="00FC7BD2">
      <w:pPr>
        <w:jc w:val="both"/>
        <w:rPr>
          <w:bCs/>
          <w:kern w:val="36"/>
          <w:sz w:val="24"/>
          <w:szCs w:val="22"/>
        </w:rPr>
      </w:pPr>
    </w:p>
    <w:p w14:paraId="41ADA6E9" w14:textId="77777777" w:rsidR="00FC7BD2" w:rsidRPr="001C7ABE" w:rsidRDefault="00FC7BD2" w:rsidP="00E37A72">
      <w:pPr>
        <w:numPr>
          <w:ilvl w:val="0"/>
          <w:numId w:val="32"/>
        </w:numPr>
        <w:jc w:val="both"/>
        <w:rPr>
          <w:bCs/>
          <w:i/>
          <w:kern w:val="36"/>
          <w:sz w:val="24"/>
          <w:szCs w:val="22"/>
        </w:rPr>
      </w:pPr>
      <w:r w:rsidRPr="001C7ABE">
        <w:rPr>
          <w:bCs/>
          <w:i/>
          <w:kern w:val="36"/>
          <w:sz w:val="24"/>
          <w:szCs w:val="22"/>
        </w:rPr>
        <w:t>Opremanje gotovih proizvoda i sigurnost hrane:</w:t>
      </w:r>
    </w:p>
    <w:p w14:paraId="3DE91EC6" w14:textId="77777777" w:rsidR="00FC7BD2" w:rsidRPr="001C7ABE" w:rsidRDefault="00FC7BD2" w:rsidP="00FC7BD2">
      <w:pPr>
        <w:jc w:val="both"/>
        <w:rPr>
          <w:bCs/>
          <w:i/>
          <w:kern w:val="36"/>
          <w:sz w:val="24"/>
          <w:szCs w:val="22"/>
        </w:rPr>
      </w:pPr>
    </w:p>
    <w:p w14:paraId="334E5B83" w14:textId="77777777" w:rsidR="00FC7BD2" w:rsidRPr="001C7ABE" w:rsidRDefault="006B1BA9" w:rsidP="00FC7BD2">
      <w:pPr>
        <w:jc w:val="both"/>
        <w:rPr>
          <w:bCs/>
          <w:kern w:val="36"/>
          <w:sz w:val="24"/>
          <w:szCs w:val="22"/>
        </w:rPr>
      </w:pPr>
      <w:r>
        <w:rPr>
          <w:bCs/>
          <w:kern w:val="36"/>
          <w:sz w:val="24"/>
          <w:szCs w:val="22"/>
        </w:rPr>
        <w:t xml:space="preserve">26. </w:t>
      </w:r>
      <w:r w:rsidR="004C4477">
        <w:rPr>
          <w:bCs/>
          <w:kern w:val="36"/>
          <w:sz w:val="24"/>
          <w:szCs w:val="22"/>
        </w:rPr>
        <w:t>izrada</w:t>
      </w:r>
      <w:r w:rsidR="00FC7BD2" w:rsidRPr="001C7ABE">
        <w:rPr>
          <w:bCs/>
          <w:kern w:val="36"/>
          <w:sz w:val="24"/>
          <w:szCs w:val="22"/>
        </w:rPr>
        <w:t xml:space="preserve"> tehničko-tehnoloških projekata za registraciju objekata za proizvodnju hran</w:t>
      </w:r>
      <w:r w:rsidR="009B4B68">
        <w:rPr>
          <w:bCs/>
          <w:kern w:val="36"/>
          <w:sz w:val="24"/>
          <w:szCs w:val="22"/>
        </w:rPr>
        <w:t>e- trošak konzultanta, arhitekta</w:t>
      </w:r>
      <w:r w:rsidR="00FC7BD2" w:rsidRPr="001C7ABE">
        <w:rPr>
          <w:bCs/>
          <w:kern w:val="36"/>
          <w:sz w:val="24"/>
          <w:szCs w:val="22"/>
        </w:rPr>
        <w:t>, inženjera</w:t>
      </w:r>
    </w:p>
    <w:p w14:paraId="6019724D" w14:textId="77777777" w:rsidR="00FC7BD2" w:rsidRPr="001C7ABE" w:rsidRDefault="006B1BA9" w:rsidP="00FC7BD2">
      <w:pPr>
        <w:jc w:val="both"/>
        <w:rPr>
          <w:bCs/>
          <w:kern w:val="36"/>
          <w:sz w:val="24"/>
          <w:szCs w:val="22"/>
        </w:rPr>
      </w:pPr>
      <w:r>
        <w:rPr>
          <w:bCs/>
          <w:kern w:val="36"/>
          <w:sz w:val="24"/>
          <w:szCs w:val="22"/>
        </w:rPr>
        <w:t xml:space="preserve">28. </w:t>
      </w:r>
      <w:r w:rsidR="004C4477">
        <w:rPr>
          <w:bCs/>
          <w:kern w:val="36"/>
          <w:sz w:val="24"/>
          <w:szCs w:val="22"/>
        </w:rPr>
        <w:t>nabava</w:t>
      </w:r>
      <w:r w:rsidR="00FC7BD2" w:rsidRPr="001C7ABE">
        <w:rPr>
          <w:bCs/>
          <w:kern w:val="36"/>
          <w:sz w:val="24"/>
          <w:szCs w:val="22"/>
        </w:rPr>
        <w:t xml:space="preserve"> opreme za izravno trženje vlastitih poljoprivrednih proizvoda i/ili prerađevina- tro</w:t>
      </w:r>
      <w:r w:rsidR="004C4477">
        <w:rPr>
          <w:bCs/>
          <w:kern w:val="36"/>
          <w:sz w:val="24"/>
          <w:szCs w:val="22"/>
        </w:rPr>
        <w:t>šak opreme za izravnu prodaju (trošak nabav</w:t>
      </w:r>
      <w:r w:rsidR="00FC7BD2" w:rsidRPr="001C7ABE">
        <w:rPr>
          <w:bCs/>
          <w:kern w:val="36"/>
          <w:sz w:val="24"/>
          <w:szCs w:val="22"/>
        </w:rPr>
        <w:t>e mljekomata, štanda, opremanja rashladnog vozila i sl. )</w:t>
      </w:r>
    </w:p>
    <w:p w14:paraId="4B42D946" w14:textId="77777777" w:rsidR="001E254E" w:rsidRDefault="001E254E" w:rsidP="00FC7BD2">
      <w:pPr>
        <w:jc w:val="both"/>
        <w:rPr>
          <w:bCs/>
          <w:kern w:val="36"/>
          <w:sz w:val="24"/>
          <w:szCs w:val="22"/>
        </w:rPr>
      </w:pPr>
    </w:p>
    <w:p w14:paraId="5E964272" w14:textId="77777777" w:rsidR="001E254E" w:rsidRPr="001C7ABE" w:rsidRDefault="001E254E" w:rsidP="001E254E">
      <w:pPr>
        <w:rPr>
          <w:bCs/>
          <w:kern w:val="36"/>
          <w:sz w:val="24"/>
          <w:szCs w:val="22"/>
        </w:rPr>
      </w:pPr>
    </w:p>
    <w:p w14:paraId="457FFE75" w14:textId="77777777" w:rsidR="00C90471" w:rsidRPr="001C7ABE" w:rsidRDefault="00C90471" w:rsidP="00FC7BD2">
      <w:pPr>
        <w:jc w:val="both"/>
        <w:rPr>
          <w:bCs/>
          <w:kern w:val="36"/>
          <w:sz w:val="24"/>
          <w:szCs w:val="22"/>
        </w:rPr>
      </w:pPr>
    </w:p>
    <w:p w14:paraId="5A51AFAF" w14:textId="77777777" w:rsidR="001E254E" w:rsidRDefault="001E254E">
      <w:pPr>
        <w:rPr>
          <w:bCs/>
          <w:i/>
          <w:kern w:val="36"/>
          <w:sz w:val="24"/>
          <w:szCs w:val="22"/>
        </w:rPr>
      </w:pPr>
      <w:r>
        <w:rPr>
          <w:bCs/>
          <w:i/>
          <w:kern w:val="36"/>
          <w:sz w:val="24"/>
          <w:szCs w:val="22"/>
        </w:rPr>
        <w:br w:type="page"/>
      </w:r>
    </w:p>
    <w:p w14:paraId="0ACDBCF8" w14:textId="77777777" w:rsidR="00FC7BD2" w:rsidRPr="001C7ABE" w:rsidRDefault="00FC7BD2" w:rsidP="00E37A72">
      <w:pPr>
        <w:numPr>
          <w:ilvl w:val="0"/>
          <w:numId w:val="32"/>
        </w:numPr>
        <w:jc w:val="both"/>
        <w:rPr>
          <w:bCs/>
          <w:i/>
          <w:kern w:val="36"/>
          <w:sz w:val="24"/>
          <w:szCs w:val="22"/>
        </w:rPr>
      </w:pPr>
      <w:r w:rsidRPr="001C7ABE">
        <w:rPr>
          <w:bCs/>
          <w:i/>
          <w:kern w:val="36"/>
          <w:sz w:val="24"/>
          <w:szCs w:val="22"/>
        </w:rPr>
        <w:t>Marketinške aktivnosti:</w:t>
      </w:r>
    </w:p>
    <w:p w14:paraId="11D73B41" w14:textId="77777777" w:rsidR="0026150A" w:rsidRPr="001C7ABE" w:rsidRDefault="0026150A" w:rsidP="00FC7BD2">
      <w:pPr>
        <w:jc w:val="both"/>
        <w:rPr>
          <w:bCs/>
          <w:i/>
          <w:kern w:val="36"/>
          <w:sz w:val="24"/>
          <w:szCs w:val="22"/>
        </w:rPr>
      </w:pPr>
    </w:p>
    <w:p w14:paraId="0908F932" w14:textId="7B8531EA" w:rsidR="00FC7BD2" w:rsidRPr="001C7ABE" w:rsidRDefault="006B1BA9" w:rsidP="00FC7BD2">
      <w:pPr>
        <w:jc w:val="both"/>
        <w:rPr>
          <w:bCs/>
          <w:kern w:val="36"/>
          <w:sz w:val="24"/>
          <w:szCs w:val="22"/>
        </w:rPr>
      </w:pPr>
      <w:r>
        <w:rPr>
          <w:bCs/>
          <w:kern w:val="36"/>
          <w:sz w:val="24"/>
          <w:szCs w:val="22"/>
        </w:rPr>
        <w:t xml:space="preserve">44. </w:t>
      </w:r>
      <w:r w:rsidR="00FC7BD2" w:rsidRPr="001C7ABE">
        <w:rPr>
          <w:bCs/>
          <w:kern w:val="36"/>
          <w:sz w:val="24"/>
          <w:szCs w:val="22"/>
        </w:rPr>
        <w:t>održavanje manifestacija koje pridonose očuvanju etno</w:t>
      </w:r>
      <w:r w:rsidR="008F2FEC">
        <w:rPr>
          <w:bCs/>
          <w:kern w:val="36"/>
          <w:sz w:val="24"/>
          <w:szCs w:val="22"/>
        </w:rPr>
        <w:t xml:space="preserve"> </w:t>
      </w:r>
      <w:r w:rsidR="00FC7BD2" w:rsidRPr="001C7ABE">
        <w:rPr>
          <w:bCs/>
          <w:kern w:val="36"/>
          <w:sz w:val="24"/>
          <w:szCs w:val="22"/>
        </w:rPr>
        <w:t>baštine- troškovi organizacije manifestacije, najam prostora, marketinški i promotivni troškovi</w:t>
      </w:r>
      <w:r>
        <w:rPr>
          <w:bCs/>
          <w:kern w:val="36"/>
          <w:sz w:val="24"/>
          <w:szCs w:val="22"/>
        </w:rPr>
        <w:t>;</w:t>
      </w:r>
    </w:p>
    <w:p w14:paraId="384C98B4" w14:textId="77777777" w:rsidR="00FC7BD2" w:rsidRPr="001C7ABE" w:rsidRDefault="006B1BA9" w:rsidP="00FC7BD2">
      <w:pPr>
        <w:jc w:val="both"/>
        <w:rPr>
          <w:bCs/>
          <w:kern w:val="36"/>
          <w:sz w:val="24"/>
          <w:szCs w:val="22"/>
        </w:rPr>
      </w:pPr>
      <w:r>
        <w:rPr>
          <w:bCs/>
          <w:kern w:val="36"/>
          <w:sz w:val="24"/>
          <w:szCs w:val="22"/>
        </w:rPr>
        <w:t>50. promocija</w:t>
      </w:r>
      <w:r w:rsidR="00FC7BD2" w:rsidRPr="001C7ABE">
        <w:rPr>
          <w:bCs/>
          <w:kern w:val="36"/>
          <w:sz w:val="24"/>
          <w:szCs w:val="22"/>
        </w:rPr>
        <w:t xml:space="preserve"> seoskog turizma- troškovi izrade web stranice, vođenja promotivnih i marketinških kampanja</w:t>
      </w:r>
      <w:r>
        <w:rPr>
          <w:bCs/>
          <w:kern w:val="36"/>
          <w:sz w:val="24"/>
          <w:szCs w:val="22"/>
        </w:rPr>
        <w:t>;</w:t>
      </w:r>
    </w:p>
    <w:p w14:paraId="6D8B0B4D" w14:textId="77777777" w:rsidR="00FC7BD2" w:rsidRPr="001C7ABE" w:rsidRDefault="006B1BA9" w:rsidP="00FC7BD2">
      <w:pPr>
        <w:jc w:val="both"/>
        <w:rPr>
          <w:bCs/>
          <w:kern w:val="36"/>
          <w:sz w:val="24"/>
          <w:szCs w:val="22"/>
        </w:rPr>
      </w:pPr>
      <w:r>
        <w:rPr>
          <w:bCs/>
          <w:kern w:val="36"/>
          <w:sz w:val="24"/>
          <w:szCs w:val="22"/>
        </w:rPr>
        <w:t>54. promocija</w:t>
      </w:r>
      <w:r w:rsidR="00FC7BD2" w:rsidRPr="001C7ABE">
        <w:rPr>
          <w:bCs/>
          <w:kern w:val="36"/>
          <w:sz w:val="24"/>
          <w:szCs w:val="22"/>
        </w:rPr>
        <w:t xml:space="preserve"> poljoprivrednih proizvoda nastupom na sajmovima i manifestacijama- trošak najma promotivnog prostora, kotizacije i putni troškovi</w:t>
      </w:r>
      <w:r>
        <w:rPr>
          <w:bCs/>
          <w:kern w:val="36"/>
          <w:sz w:val="24"/>
          <w:szCs w:val="22"/>
        </w:rPr>
        <w:t>;</w:t>
      </w:r>
    </w:p>
    <w:p w14:paraId="0A3D87FB" w14:textId="77777777" w:rsidR="00FC7BD2" w:rsidRPr="001C7ABE" w:rsidRDefault="006B1BA9" w:rsidP="00FC7BD2">
      <w:pPr>
        <w:jc w:val="both"/>
        <w:rPr>
          <w:bCs/>
          <w:kern w:val="36"/>
          <w:sz w:val="24"/>
          <w:szCs w:val="22"/>
        </w:rPr>
      </w:pPr>
      <w:r>
        <w:rPr>
          <w:bCs/>
          <w:kern w:val="36"/>
          <w:sz w:val="24"/>
          <w:szCs w:val="22"/>
        </w:rPr>
        <w:t>55. organizacija i suorganizacija</w:t>
      </w:r>
      <w:r w:rsidR="00FC7BD2" w:rsidRPr="001C7ABE">
        <w:rPr>
          <w:bCs/>
          <w:kern w:val="36"/>
          <w:sz w:val="24"/>
          <w:szCs w:val="22"/>
        </w:rPr>
        <w:t xml:space="preserve"> manifestacija i događanja kojima je cilj promocija poljoprivrednih proizvoda i njihovo trženje- troškovi organizacije, najam prostora, marketinški i promotivni troškovi</w:t>
      </w:r>
      <w:r>
        <w:rPr>
          <w:bCs/>
          <w:kern w:val="36"/>
          <w:sz w:val="24"/>
          <w:szCs w:val="22"/>
        </w:rPr>
        <w:t>;</w:t>
      </w:r>
    </w:p>
    <w:p w14:paraId="75965729" w14:textId="77777777" w:rsidR="00FC7BD2" w:rsidRPr="001C7ABE" w:rsidRDefault="006B1BA9" w:rsidP="00FC7BD2">
      <w:pPr>
        <w:jc w:val="both"/>
        <w:rPr>
          <w:bCs/>
          <w:kern w:val="36"/>
          <w:sz w:val="24"/>
          <w:szCs w:val="22"/>
        </w:rPr>
      </w:pPr>
      <w:r>
        <w:rPr>
          <w:bCs/>
          <w:kern w:val="36"/>
          <w:sz w:val="24"/>
          <w:szCs w:val="22"/>
        </w:rPr>
        <w:t xml:space="preserve">56. </w:t>
      </w:r>
      <w:r w:rsidR="00FC7BD2" w:rsidRPr="001C7ABE">
        <w:rPr>
          <w:bCs/>
          <w:kern w:val="36"/>
          <w:sz w:val="24"/>
          <w:szCs w:val="22"/>
        </w:rPr>
        <w:t>označavanje poljoprivrednih proizvoda nekom od oznaka posebnih svojstava hrane (izvornosti, zemljopisnog podrijetla, tradicionalnog ugleda ili robne marke)- trošak pružanja stručne savjetodavne pomoći i izrade programa za uvođenje oznake posebnih svojstava, troškovi obavljanja laboratorijskih ispitivanja</w:t>
      </w:r>
      <w:r>
        <w:rPr>
          <w:bCs/>
          <w:kern w:val="36"/>
          <w:sz w:val="24"/>
          <w:szCs w:val="22"/>
        </w:rPr>
        <w:t>;</w:t>
      </w:r>
    </w:p>
    <w:p w14:paraId="239ABBD4" w14:textId="77777777" w:rsidR="006B1BA9" w:rsidRPr="00CA4F80" w:rsidRDefault="006B1BA9" w:rsidP="006B1BA9">
      <w:pPr>
        <w:jc w:val="both"/>
        <w:rPr>
          <w:bCs/>
          <w:kern w:val="36"/>
          <w:sz w:val="24"/>
          <w:szCs w:val="22"/>
        </w:rPr>
      </w:pPr>
      <w:r>
        <w:rPr>
          <w:bCs/>
          <w:kern w:val="36"/>
          <w:sz w:val="24"/>
          <w:szCs w:val="22"/>
        </w:rPr>
        <w:t xml:space="preserve">57. </w:t>
      </w:r>
      <w:r w:rsidRPr="00CA4F80">
        <w:rPr>
          <w:bCs/>
          <w:kern w:val="36"/>
          <w:sz w:val="24"/>
          <w:szCs w:val="22"/>
        </w:rPr>
        <w:t xml:space="preserve">uvođenje standarda i sustava u poljoprivrednu proizvodnju (HACCP, GLOBAL G.A.P., ISO i Vodič </w:t>
      </w:r>
      <w:r>
        <w:rPr>
          <w:bCs/>
          <w:kern w:val="36"/>
          <w:sz w:val="24"/>
          <w:szCs w:val="22"/>
        </w:rPr>
        <w:t>dobre higijenske prakse)- troškovi</w:t>
      </w:r>
      <w:r w:rsidRPr="00CA4F80">
        <w:rPr>
          <w:bCs/>
          <w:kern w:val="36"/>
          <w:sz w:val="24"/>
          <w:szCs w:val="22"/>
        </w:rPr>
        <w:t xml:space="preserve"> konzultanta ili savjetodavnih usluga, troškovi izrade Plana kontrole, troškovi specificiranja proizvoda, troškovi provođenja </w:t>
      </w:r>
      <w:r>
        <w:rPr>
          <w:bCs/>
          <w:kern w:val="36"/>
          <w:sz w:val="24"/>
          <w:szCs w:val="22"/>
        </w:rPr>
        <w:t>laboratorijskih analiza , troškovi</w:t>
      </w:r>
      <w:r w:rsidRPr="00CA4F80">
        <w:rPr>
          <w:bCs/>
          <w:kern w:val="36"/>
          <w:sz w:val="24"/>
          <w:szCs w:val="22"/>
        </w:rPr>
        <w:t xml:space="preserve"> izrade znaka, troškovi podnošenja zahtjeva za registraciju</w:t>
      </w:r>
      <w:r>
        <w:rPr>
          <w:bCs/>
          <w:kern w:val="36"/>
          <w:sz w:val="24"/>
          <w:szCs w:val="22"/>
        </w:rPr>
        <w:t>.</w:t>
      </w:r>
    </w:p>
    <w:p w14:paraId="02247848" w14:textId="77777777" w:rsidR="00FC7BD2" w:rsidRPr="001C7ABE" w:rsidRDefault="00FC7BD2" w:rsidP="00FC7BD2">
      <w:pPr>
        <w:jc w:val="both"/>
        <w:rPr>
          <w:bCs/>
          <w:kern w:val="36"/>
          <w:sz w:val="24"/>
          <w:szCs w:val="22"/>
        </w:rPr>
      </w:pPr>
    </w:p>
    <w:p w14:paraId="4C27017A" w14:textId="77777777" w:rsidR="00FC7BD2" w:rsidRPr="001C7ABE" w:rsidRDefault="00FC7BD2" w:rsidP="00FC7BD2">
      <w:pPr>
        <w:jc w:val="both"/>
        <w:rPr>
          <w:bCs/>
          <w:kern w:val="36"/>
          <w:sz w:val="24"/>
          <w:szCs w:val="22"/>
        </w:rPr>
      </w:pPr>
    </w:p>
    <w:p w14:paraId="0F707C51" w14:textId="77777777" w:rsidR="00FC7BD2" w:rsidRPr="001C7ABE" w:rsidRDefault="008C2796" w:rsidP="00E37A72">
      <w:pPr>
        <w:numPr>
          <w:ilvl w:val="0"/>
          <w:numId w:val="32"/>
        </w:numPr>
        <w:jc w:val="both"/>
        <w:rPr>
          <w:bCs/>
          <w:i/>
          <w:kern w:val="36"/>
          <w:sz w:val="24"/>
          <w:szCs w:val="22"/>
        </w:rPr>
      </w:pPr>
      <w:r w:rsidRPr="001C7ABE">
        <w:rPr>
          <w:bCs/>
          <w:i/>
          <w:kern w:val="36"/>
          <w:sz w:val="24"/>
          <w:szCs w:val="22"/>
        </w:rPr>
        <w:t>Ekološka i integrirana proizvodnja</w:t>
      </w:r>
      <w:r w:rsidR="00FC7BD2" w:rsidRPr="001C7ABE">
        <w:rPr>
          <w:bCs/>
          <w:i/>
          <w:kern w:val="36"/>
          <w:sz w:val="24"/>
          <w:szCs w:val="22"/>
        </w:rPr>
        <w:t>:</w:t>
      </w:r>
    </w:p>
    <w:p w14:paraId="695DF57B" w14:textId="77777777" w:rsidR="00FC7BD2" w:rsidRPr="001C7ABE" w:rsidRDefault="00FC7BD2" w:rsidP="00FC7BD2">
      <w:pPr>
        <w:jc w:val="both"/>
        <w:rPr>
          <w:bCs/>
          <w:kern w:val="36"/>
          <w:sz w:val="24"/>
          <w:szCs w:val="22"/>
        </w:rPr>
      </w:pPr>
    </w:p>
    <w:p w14:paraId="549F6984" w14:textId="77777777" w:rsidR="005D3B52" w:rsidRPr="001C7ABE" w:rsidRDefault="006B1BA9" w:rsidP="00FC7BD2">
      <w:pPr>
        <w:jc w:val="both"/>
        <w:rPr>
          <w:bCs/>
          <w:kern w:val="36"/>
          <w:sz w:val="24"/>
          <w:szCs w:val="22"/>
        </w:rPr>
      </w:pPr>
      <w:r>
        <w:rPr>
          <w:bCs/>
          <w:kern w:val="36"/>
          <w:sz w:val="24"/>
          <w:szCs w:val="22"/>
        </w:rPr>
        <w:t xml:space="preserve">17. </w:t>
      </w:r>
      <w:r w:rsidR="00FC7BD2" w:rsidRPr="001C7ABE">
        <w:rPr>
          <w:bCs/>
          <w:kern w:val="36"/>
          <w:sz w:val="24"/>
          <w:szCs w:val="22"/>
        </w:rPr>
        <w:t>investiranje u ekonomičnost ekološke proizvodnje prema proizvodnim razredima temeljenim na smjernicama za utvrđivanje proizvodnih razreda-  troškovi godišnje kontrole ovlaštenog kontrolnog tijela, certifikacije, tiskanja eko znaka, dozvoljenih sredstava</w:t>
      </w:r>
      <w:r>
        <w:rPr>
          <w:bCs/>
          <w:kern w:val="36"/>
          <w:sz w:val="24"/>
          <w:szCs w:val="22"/>
        </w:rPr>
        <w:t>.</w:t>
      </w:r>
    </w:p>
    <w:p w14:paraId="029FD422" w14:textId="77777777" w:rsidR="00FC7BD2" w:rsidRPr="001C7ABE" w:rsidRDefault="00FC7BD2" w:rsidP="00FC7BD2">
      <w:pPr>
        <w:jc w:val="both"/>
        <w:rPr>
          <w:bCs/>
          <w:kern w:val="36"/>
          <w:sz w:val="24"/>
          <w:szCs w:val="22"/>
        </w:rPr>
      </w:pPr>
    </w:p>
    <w:p w14:paraId="4899D466" w14:textId="77777777" w:rsidR="00FC7BD2" w:rsidRPr="001C7ABE" w:rsidRDefault="00FC7BD2" w:rsidP="00E37A72">
      <w:pPr>
        <w:numPr>
          <w:ilvl w:val="0"/>
          <w:numId w:val="31"/>
        </w:numPr>
        <w:jc w:val="both"/>
        <w:rPr>
          <w:bCs/>
          <w:i/>
          <w:kern w:val="36"/>
          <w:sz w:val="24"/>
          <w:szCs w:val="22"/>
        </w:rPr>
      </w:pPr>
      <w:r w:rsidRPr="001C7ABE">
        <w:rPr>
          <w:bCs/>
          <w:i/>
          <w:kern w:val="36"/>
          <w:sz w:val="24"/>
          <w:szCs w:val="22"/>
        </w:rPr>
        <w:t>Udruživanje i zadrugarstvo:</w:t>
      </w:r>
    </w:p>
    <w:p w14:paraId="507621CD" w14:textId="77777777" w:rsidR="00FC7BD2" w:rsidRPr="001C7ABE" w:rsidRDefault="00FC7BD2" w:rsidP="00FC7BD2">
      <w:pPr>
        <w:jc w:val="both"/>
        <w:rPr>
          <w:bCs/>
          <w:i/>
          <w:kern w:val="36"/>
          <w:sz w:val="24"/>
          <w:szCs w:val="22"/>
        </w:rPr>
      </w:pPr>
    </w:p>
    <w:p w14:paraId="5EFB90A9" w14:textId="77777777" w:rsidR="00FC7BD2" w:rsidRPr="001C7ABE" w:rsidRDefault="006B1BA9" w:rsidP="00FC7BD2">
      <w:pPr>
        <w:jc w:val="both"/>
        <w:rPr>
          <w:bCs/>
          <w:kern w:val="36"/>
          <w:sz w:val="24"/>
          <w:szCs w:val="22"/>
        </w:rPr>
      </w:pPr>
      <w:r>
        <w:rPr>
          <w:bCs/>
          <w:kern w:val="36"/>
          <w:sz w:val="24"/>
          <w:szCs w:val="22"/>
        </w:rPr>
        <w:t>29. udruživanje poljoprivrednika radi poboljšanja</w:t>
      </w:r>
      <w:r w:rsidRPr="00CA4F80">
        <w:rPr>
          <w:bCs/>
          <w:kern w:val="36"/>
          <w:sz w:val="24"/>
          <w:szCs w:val="22"/>
        </w:rPr>
        <w:t xml:space="preserve"> ljudskih i proiz</w:t>
      </w:r>
      <w:r>
        <w:rPr>
          <w:bCs/>
          <w:kern w:val="36"/>
          <w:sz w:val="24"/>
          <w:szCs w:val="22"/>
        </w:rPr>
        <w:t>vodnih potencijala, te promidžbe</w:t>
      </w:r>
      <w:r w:rsidRPr="00CA4F80">
        <w:rPr>
          <w:bCs/>
          <w:kern w:val="36"/>
          <w:sz w:val="24"/>
          <w:szCs w:val="22"/>
        </w:rPr>
        <w:t xml:space="preserve"> poljoprivrednih p</w:t>
      </w:r>
      <w:r>
        <w:rPr>
          <w:bCs/>
          <w:kern w:val="36"/>
          <w:sz w:val="24"/>
          <w:szCs w:val="22"/>
        </w:rPr>
        <w:t>roizvoda svojih članova-</w:t>
      </w:r>
      <w:r w:rsidRPr="00CA4F80">
        <w:rPr>
          <w:bCs/>
          <w:kern w:val="36"/>
          <w:sz w:val="24"/>
          <w:szCs w:val="22"/>
        </w:rPr>
        <w:t xml:space="preserve"> troškovi organizacije radionica i tečajeva, troškovi ulaganja u posebne razvojne projekte za poboljšanje proizvodnih potencijala, demonstracijski troškovi</w:t>
      </w:r>
      <w:r>
        <w:rPr>
          <w:bCs/>
          <w:kern w:val="36"/>
          <w:sz w:val="24"/>
          <w:szCs w:val="22"/>
        </w:rPr>
        <w:t>;</w:t>
      </w:r>
    </w:p>
    <w:p w14:paraId="73E97F67" w14:textId="77777777" w:rsidR="00C90471" w:rsidRPr="001C7ABE" w:rsidRDefault="006B1BA9" w:rsidP="00C90471">
      <w:pPr>
        <w:jc w:val="both"/>
        <w:rPr>
          <w:bCs/>
          <w:kern w:val="36"/>
          <w:sz w:val="24"/>
          <w:szCs w:val="22"/>
        </w:rPr>
      </w:pPr>
      <w:r>
        <w:rPr>
          <w:bCs/>
          <w:kern w:val="36"/>
          <w:sz w:val="24"/>
          <w:szCs w:val="22"/>
        </w:rPr>
        <w:t xml:space="preserve">30. </w:t>
      </w:r>
      <w:r w:rsidR="00C90471" w:rsidRPr="001C7ABE">
        <w:rPr>
          <w:bCs/>
          <w:kern w:val="36"/>
          <w:sz w:val="24"/>
          <w:szCs w:val="22"/>
        </w:rPr>
        <w:t>pomoć novoosnovanim poljoprivrednim zadrugama za registraciju i početni rad- trošak najma poslovnog prostora , uređenja i opremanja prostora, troškovi registracije i upravljanja u godini osnivanja</w:t>
      </w:r>
      <w:r>
        <w:rPr>
          <w:bCs/>
          <w:kern w:val="36"/>
          <w:sz w:val="24"/>
          <w:szCs w:val="22"/>
        </w:rPr>
        <w:t>;</w:t>
      </w:r>
    </w:p>
    <w:p w14:paraId="5FC994B7" w14:textId="77777777" w:rsidR="00C90471" w:rsidRPr="001C7ABE" w:rsidRDefault="006B1BA9" w:rsidP="00C90471">
      <w:pPr>
        <w:jc w:val="both"/>
        <w:rPr>
          <w:bCs/>
          <w:kern w:val="36"/>
          <w:sz w:val="24"/>
          <w:szCs w:val="22"/>
        </w:rPr>
      </w:pPr>
      <w:r>
        <w:rPr>
          <w:bCs/>
          <w:kern w:val="36"/>
          <w:sz w:val="24"/>
          <w:szCs w:val="22"/>
        </w:rPr>
        <w:t xml:space="preserve">33. edukacija, odnosno </w:t>
      </w:r>
      <w:r w:rsidR="00C90471" w:rsidRPr="001C7ABE">
        <w:rPr>
          <w:bCs/>
          <w:kern w:val="36"/>
          <w:sz w:val="24"/>
          <w:szCs w:val="22"/>
        </w:rPr>
        <w:t>stručno osposobljavanje poljoprivrednih proizvođača i šumoposjednika- trošak  školarina</w:t>
      </w:r>
      <w:r>
        <w:rPr>
          <w:bCs/>
          <w:kern w:val="36"/>
          <w:sz w:val="24"/>
          <w:szCs w:val="22"/>
        </w:rPr>
        <w:t>;</w:t>
      </w:r>
    </w:p>
    <w:p w14:paraId="535B2BE3" w14:textId="77777777" w:rsidR="00C90471" w:rsidRPr="001C7ABE" w:rsidRDefault="006B1BA9" w:rsidP="00C90471">
      <w:pPr>
        <w:jc w:val="both"/>
        <w:rPr>
          <w:bCs/>
          <w:kern w:val="36"/>
          <w:sz w:val="24"/>
          <w:szCs w:val="22"/>
        </w:rPr>
      </w:pPr>
      <w:r>
        <w:rPr>
          <w:bCs/>
          <w:kern w:val="36"/>
          <w:sz w:val="24"/>
          <w:szCs w:val="22"/>
        </w:rPr>
        <w:t>34. organizacija</w:t>
      </w:r>
      <w:r w:rsidR="00C90471" w:rsidRPr="001C7ABE">
        <w:rPr>
          <w:bCs/>
          <w:kern w:val="36"/>
          <w:sz w:val="24"/>
          <w:szCs w:val="22"/>
        </w:rPr>
        <w:t xml:space="preserve"> poduke za članove</w:t>
      </w:r>
      <w:r>
        <w:rPr>
          <w:bCs/>
          <w:kern w:val="36"/>
          <w:sz w:val="24"/>
          <w:szCs w:val="22"/>
        </w:rPr>
        <w:t xml:space="preserve"> poljoprivrednih gospodarstava-</w:t>
      </w:r>
      <w:r w:rsidR="00C90471" w:rsidRPr="001C7ABE">
        <w:rPr>
          <w:bCs/>
          <w:kern w:val="36"/>
          <w:sz w:val="24"/>
          <w:szCs w:val="22"/>
        </w:rPr>
        <w:t xml:space="preserve"> troškovi pripreme i izrade materijala, troškovi pripreme i provedbe poduke,  operativni troškovi</w:t>
      </w:r>
      <w:r>
        <w:rPr>
          <w:bCs/>
          <w:kern w:val="36"/>
          <w:sz w:val="24"/>
          <w:szCs w:val="22"/>
        </w:rPr>
        <w:t>.</w:t>
      </w:r>
    </w:p>
    <w:p w14:paraId="6BAF8385" w14:textId="77777777" w:rsidR="00FC7BD2" w:rsidRPr="001C7ABE" w:rsidRDefault="00FC7BD2" w:rsidP="00FC7BD2">
      <w:pPr>
        <w:jc w:val="both"/>
        <w:rPr>
          <w:bCs/>
          <w:kern w:val="36"/>
          <w:sz w:val="24"/>
          <w:szCs w:val="22"/>
        </w:rPr>
      </w:pPr>
    </w:p>
    <w:p w14:paraId="47558046" w14:textId="77777777" w:rsidR="00FC7BD2" w:rsidRPr="001C7ABE" w:rsidRDefault="00FC7BD2" w:rsidP="00E37A72">
      <w:pPr>
        <w:numPr>
          <w:ilvl w:val="0"/>
          <w:numId w:val="31"/>
        </w:numPr>
        <w:jc w:val="both"/>
        <w:rPr>
          <w:bCs/>
          <w:i/>
          <w:kern w:val="36"/>
          <w:sz w:val="24"/>
          <w:szCs w:val="22"/>
        </w:rPr>
      </w:pPr>
      <w:r w:rsidRPr="001C7ABE">
        <w:rPr>
          <w:bCs/>
          <w:i/>
          <w:kern w:val="36"/>
          <w:sz w:val="24"/>
          <w:szCs w:val="22"/>
        </w:rPr>
        <w:t>Dopunske djelatnosti:</w:t>
      </w:r>
    </w:p>
    <w:p w14:paraId="3626DA1E" w14:textId="77777777" w:rsidR="00FC7BD2" w:rsidRPr="001C7ABE" w:rsidRDefault="00FC7BD2" w:rsidP="00FC7BD2">
      <w:pPr>
        <w:jc w:val="both"/>
        <w:rPr>
          <w:bCs/>
          <w:i/>
          <w:kern w:val="36"/>
          <w:sz w:val="24"/>
          <w:szCs w:val="22"/>
        </w:rPr>
      </w:pPr>
    </w:p>
    <w:p w14:paraId="0B8A7ED4" w14:textId="77777777" w:rsidR="006B1BA9" w:rsidRPr="00CA4F80" w:rsidRDefault="006B1BA9" w:rsidP="006B1BA9">
      <w:pPr>
        <w:jc w:val="both"/>
        <w:rPr>
          <w:bCs/>
          <w:kern w:val="36"/>
          <w:sz w:val="24"/>
          <w:szCs w:val="22"/>
        </w:rPr>
      </w:pPr>
      <w:r>
        <w:rPr>
          <w:bCs/>
          <w:kern w:val="36"/>
          <w:sz w:val="24"/>
          <w:szCs w:val="22"/>
        </w:rPr>
        <w:t xml:space="preserve">49. </w:t>
      </w:r>
      <w:r w:rsidRPr="00CA4F80">
        <w:rPr>
          <w:bCs/>
          <w:kern w:val="36"/>
          <w:sz w:val="24"/>
          <w:szCs w:val="22"/>
        </w:rPr>
        <w:t>razvitak selektivnih oblika turizma (registracija</w:t>
      </w:r>
      <w:r>
        <w:rPr>
          <w:bCs/>
          <w:kern w:val="36"/>
          <w:sz w:val="24"/>
          <w:szCs w:val="22"/>
        </w:rPr>
        <w:t xml:space="preserve"> i označavanje tematskih cesta)</w:t>
      </w:r>
      <w:r w:rsidRPr="00CA4F80">
        <w:rPr>
          <w:bCs/>
          <w:kern w:val="36"/>
          <w:sz w:val="24"/>
          <w:szCs w:val="22"/>
        </w:rPr>
        <w:t>- troškovi savjetodavaca/konzultanta, troš</w:t>
      </w:r>
      <w:r>
        <w:rPr>
          <w:bCs/>
          <w:kern w:val="36"/>
          <w:sz w:val="24"/>
          <w:szCs w:val="22"/>
        </w:rPr>
        <w:t>ak izrade razvojnog plana i akat</w:t>
      </w:r>
      <w:r w:rsidRPr="00CA4F80">
        <w:rPr>
          <w:bCs/>
          <w:kern w:val="36"/>
          <w:sz w:val="24"/>
          <w:szCs w:val="22"/>
        </w:rPr>
        <w:t>a za članove tematske ceste,</w:t>
      </w:r>
      <w:r>
        <w:rPr>
          <w:bCs/>
          <w:kern w:val="36"/>
          <w:sz w:val="24"/>
          <w:szCs w:val="22"/>
        </w:rPr>
        <w:t xml:space="preserve"> trošak izrade znakova</w:t>
      </w:r>
      <w:r w:rsidRPr="00CA4F80">
        <w:rPr>
          <w:bCs/>
          <w:kern w:val="36"/>
          <w:sz w:val="24"/>
          <w:szCs w:val="22"/>
        </w:rPr>
        <w:t>, trošak izrade web stranice</w:t>
      </w:r>
      <w:r>
        <w:rPr>
          <w:bCs/>
          <w:kern w:val="36"/>
          <w:sz w:val="24"/>
          <w:szCs w:val="22"/>
        </w:rPr>
        <w:t>.</w:t>
      </w:r>
    </w:p>
    <w:p w14:paraId="5B303AE5" w14:textId="77777777" w:rsidR="00F132AA" w:rsidRPr="001C7ABE" w:rsidRDefault="00F132AA" w:rsidP="00FC7BD2">
      <w:pPr>
        <w:jc w:val="both"/>
        <w:rPr>
          <w:bCs/>
          <w:kern w:val="36"/>
          <w:sz w:val="24"/>
          <w:szCs w:val="22"/>
        </w:rPr>
      </w:pPr>
    </w:p>
    <w:p w14:paraId="64503FA7" w14:textId="77777777" w:rsidR="0026150A" w:rsidRPr="001C7ABE" w:rsidRDefault="0026150A" w:rsidP="00FC7BD2">
      <w:pPr>
        <w:jc w:val="both"/>
        <w:rPr>
          <w:bCs/>
          <w:kern w:val="36"/>
          <w:sz w:val="24"/>
          <w:szCs w:val="22"/>
        </w:rPr>
      </w:pPr>
    </w:p>
    <w:p w14:paraId="75A6C90C" w14:textId="77777777" w:rsidR="001E254E" w:rsidRDefault="001E254E">
      <w:pPr>
        <w:rPr>
          <w:bCs/>
          <w:i/>
          <w:kern w:val="36"/>
          <w:sz w:val="24"/>
          <w:szCs w:val="22"/>
        </w:rPr>
      </w:pPr>
      <w:r>
        <w:rPr>
          <w:bCs/>
          <w:i/>
          <w:kern w:val="36"/>
          <w:sz w:val="24"/>
          <w:szCs w:val="22"/>
        </w:rPr>
        <w:br w:type="page"/>
      </w:r>
    </w:p>
    <w:p w14:paraId="1A7BDA55" w14:textId="77777777" w:rsidR="00FC7BD2" w:rsidRPr="001C7ABE" w:rsidRDefault="00FC7BD2" w:rsidP="00E37A72">
      <w:pPr>
        <w:numPr>
          <w:ilvl w:val="0"/>
          <w:numId w:val="31"/>
        </w:numPr>
        <w:jc w:val="both"/>
        <w:rPr>
          <w:bCs/>
          <w:i/>
          <w:kern w:val="36"/>
          <w:sz w:val="24"/>
          <w:szCs w:val="22"/>
        </w:rPr>
      </w:pPr>
      <w:r w:rsidRPr="001C7ABE">
        <w:rPr>
          <w:bCs/>
          <w:i/>
          <w:kern w:val="36"/>
          <w:sz w:val="24"/>
          <w:szCs w:val="22"/>
        </w:rPr>
        <w:t>Opremanje objekata za preradu, doradu, punjenje i pakiranje u sektoru stočarstva proizvodnja mlijeka i meda:</w:t>
      </w:r>
    </w:p>
    <w:p w14:paraId="1C73A3DB" w14:textId="77777777" w:rsidR="00430733" w:rsidRPr="001C7ABE" w:rsidRDefault="00430733" w:rsidP="00FC7BD2">
      <w:pPr>
        <w:jc w:val="both"/>
        <w:rPr>
          <w:bCs/>
          <w:i/>
          <w:kern w:val="36"/>
          <w:sz w:val="24"/>
          <w:szCs w:val="22"/>
        </w:rPr>
      </w:pPr>
    </w:p>
    <w:p w14:paraId="1B61CC25" w14:textId="77777777" w:rsidR="00FC7BD2" w:rsidRPr="001C7ABE" w:rsidRDefault="006B1BA9" w:rsidP="00FC7BD2">
      <w:pPr>
        <w:jc w:val="both"/>
        <w:rPr>
          <w:bCs/>
          <w:kern w:val="36"/>
          <w:sz w:val="24"/>
          <w:szCs w:val="22"/>
        </w:rPr>
      </w:pPr>
      <w:r>
        <w:rPr>
          <w:bCs/>
          <w:kern w:val="36"/>
          <w:sz w:val="24"/>
          <w:szCs w:val="22"/>
        </w:rPr>
        <w:t xml:space="preserve">22. </w:t>
      </w:r>
      <w:r w:rsidR="00FC7BD2" w:rsidRPr="001C7ABE">
        <w:rPr>
          <w:bCs/>
          <w:kern w:val="36"/>
          <w:sz w:val="24"/>
          <w:szCs w:val="22"/>
        </w:rPr>
        <w:t>opremanje objekata za punjenje i pakiranje meda koji podliježu upisu u propisani Upisnik</w:t>
      </w:r>
      <w:r>
        <w:rPr>
          <w:bCs/>
          <w:kern w:val="36"/>
          <w:sz w:val="24"/>
          <w:szCs w:val="22"/>
        </w:rPr>
        <w:t>- troškovi opremanja objekata (nabav</w:t>
      </w:r>
      <w:r w:rsidR="00FC7BD2" w:rsidRPr="001C7ABE">
        <w:rPr>
          <w:bCs/>
          <w:kern w:val="36"/>
          <w:sz w:val="24"/>
          <w:szCs w:val="22"/>
        </w:rPr>
        <w:t>a nove opreme)  za punjenje i pakiranje meda</w:t>
      </w:r>
      <w:r>
        <w:rPr>
          <w:bCs/>
          <w:kern w:val="36"/>
          <w:sz w:val="24"/>
          <w:szCs w:val="22"/>
        </w:rPr>
        <w:t>;</w:t>
      </w:r>
    </w:p>
    <w:p w14:paraId="11E17B24" w14:textId="77777777" w:rsidR="00C90471" w:rsidRPr="001C7ABE" w:rsidRDefault="006B1BA9" w:rsidP="00FC7BD2">
      <w:pPr>
        <w:jc w:val="both"/>
        <w:rPr>
          <w:bCs/>
          <w:kern w:val="36"/>
          <w:sz w:val="24"/>
          <w:szCs w:val="22"/>
        </w:rPr>
      </w:pPr>
      <w:r>
        <w:rPr>
          <w:bCs/>
          <w:kern w:val="36"/>
          <w:sz w:val="24"/>
          <w:szCs w:val="22"/>
        </w:rPr>
        <w:t xml:space="preserve">23. </w:t>
      </w:r>
      <w:r w:rsidR="00C90471" w:rsidRPr="001C7ABE">
        <w:rPr>
          <w:bCs/>
          <w:kern w:val="36"/>
          <w:sz w:val="24"/>
          <w:szCs w:val="22"/>
        </w:rPr>
        <w:t>opremanje objekata za preradu mlijeka koji podliježu upisu u Upisnik registriranih objekata- troškovi opremanja objekata ( nabavka nove o</w:t>
      </w:r>
      <w:r>
        <w:rPr>
          <w:bCs/>
          <w:kern w:val="36"/>
          <w:sz w:val="24"/>
          <w:szCs w:val="22"/>
        </w:rPr>
        <w:t>preme)</w:t>
      </w:r>
      <w:r w:rsidR="00C90471" w:rsidRPr="001C7ABE">
        <w:rPr>
          <w:bCs/>
          <w:kern w:val="36"/>
          <w:sz w:val="24"/>
          <w:szCs w:val="22"/>
        </w:rPr>
        <w:t xml:space="preserve"> za preradu mlijeka</w:t>
      </w:r>
      <w:r>
        <w:rPr>
          <w:bCs/>
          <w:kern w:val="36"/>
          <w:sz w:val="24"/>
          <w:szCs w:val="22"/>
        </w:rPr>
        <w:t>.</w:t>
      </w:r>
    </w:p>
    <w:p w14:paraId="123DC370" w14:textId="77777777" w:rsidR="00FC7BD2" w:rsidRPr="001C7ABE" w:rsidRDefault="00FC7BD2" w:rsidP="00FC7BD2">
      <w:pPr>
        <w:jc w:val="both"/>
        <w:rPr>
          <w:bCs/>
          <w:kern w:val="36"/>
          <w:sz w:val="24"/>
          <w:szCs w:val="22"/>
        </w:rPr>
      </w:pPr>
    </w:p>
    <w:p w14:paraId="667F4B5E" w14:textId="77777777" w:rsidR="00FC7BD2" w:rsidRPr="001C7ABE" w:rsidRDefault="00FC7BD2" w:rsidP="00FC7BD2">
      <w:pPr>
        <w:jc w:val="both"/>
        <w:rPr>
          <w:bCs/>
          <w:kern w:val="36"/>
          <w:sz w:val="24"/>
          <w:szCs w:val="22"/>
        </w:rPr>
      </w:pPr>
    </w:p>
    <w:p w14:paraId="3C7B5161" w14:textId="77777777" w:rsidR="00FC7BD2" w:rsidRPr="001C7ABE" w:rsidRDefault="00FC7BD2" w:rsidP="00E37A72">
      <w:pPr>
        <w:numPr>
          <w:ilvl w:val="0"/>
          <w:numId w:val="29"/>
        </w:numPr>
        <w:jc w:val="both"/>
        <w:rPr>
          <w:bCs/>
          <w:i/>
          <w:kern w:val="36"/>
          <w:sz w:val="24"/>
          <w:szCs w:val="22"/>
        </w:rPr>
      </w:pPr>
      <w:r w:rsidRPr="001C7ABE">
        <w:rPr>
          <w:bCs/>
          <w:i/>
          <w:kern w:val="36"/>
          <w:sz w:val="24"/>
          <w:szCs w:val="22"/>
        </w:rPr>
        <w:t>Prateće aktivnosti osnovnim sektorima:</w:t>
      </w:r>
    </w:p>
    <w:p w14:paraId="61EDD638" w14:textId="77777777" w:rsidR="0026150A" w:rsidRPr="001C7ABE" w:rsidRDefault="0026150A" w:rsidP="00FC7BD2">
      <w:pPr>
        <w:jc w:val="both"/>
        <w:rPr>
          <w:bCs/>
          <w:i/>
          <w:kern w:val="36"/>
          <w:sz w:val="24"/>
          <w:szCs w:val="22"/>
        </w:rPr>
      </w:pPr>
    </w:p>
    <w:p w14:paraId="7C401654" w14:textId="77777777" w:rsidR="00FC7BD2" w:rsidRPr="001C7ABE" w:rsidRDefault="006B1BA9" w:rsidP="00FC7BD2">
      <w:pPr>
        <w:jc w:val="both"/>
        <w:rPr>
          <w:bCs/>
          <w:kern w:val="36"/>
          <w:sz w:val="24"/>
          <w:szCs w:val="22"/>
        </w:rPr>
      </w:pPr>
      <w:r>
        <w:rPr>
          <w:bCs/>
          <w:kern w:val="36"/>
          <w:sz w:val="24"/>
          <w:szCs w:val="22"/>
        </w:rPr>
        <w:t xml:space="preserve">11. </w:t>
      </w:r>
      <w:r w:rsidRPr="00DB1FDA">
        <w:rPr>
          <w:bCs/>
          <w:kern w:val="36"/>
          <w:sz w:val="24"/>
          <w:szCs w:val="22"/>
        </w:rPr>
        <w:t xml:space="preserve">osiguranje sjemenskog i sadnog materijala, </w:t>
      </w:r>
      <w:r>
        <w:rPr>
          <w:bCs/>
          <w:kern w:val="36"/>
          <w:sz w:val="24"/>
          <w:szCs w:val="22"/>
        </w:rPr>
        <w:t xml:space="preserve">osiguranje </w:t>
      </w:r>
      <w:r w:rsidRPr="00DB1FDA">
        <w:rPr>
          <w:bCs/>
          <w:kern w:val="36"/>
          <w:sz w:val="24"/>
          <w:szCs w:val="22"/>
        </w:rPr>
        <w:t>višegodišnjih nasada, povrć</w:t>
      </w:r>
      <w:r>
        <w:rPr>
          <w:bCs/>
          <w:kern w:val="36"/>
          <w:sz w:val="24"/>
          <w:szCs w:val="22"/>
        </w:rPr>
        <w:t>a, ratarskih usjeva, staklenika te</w:t>
      </w:r>
      <w:r w:rsidRPr="00DB1FDA">
        <w:rPr>
          <w:bCs/>
          <w:kern w:val="36"/>
          <w:sz w:val="24"/>
          <w:szCs w:val="22"/>
        </w:rPr>
        <w:t xml:space="preserve"> plastenika od rizika mraza, tuče, požara i udara groma, </w:t>
      </w:r>
      <w:r>
        <w:rPr>
          <w:bCs/>
          <w:kern w:val="36"/>
          <w:sz w:val="24"/>
          <w:szCs w:val="22"/>
        </w:rPr>
        <w:t xml:space="preserve">od </w:t>
      </w:r>
      <w:r w:rsidRPr="00DB1FDA">
        <w:rPr>
          <w:bCs/>
          <w:kern w:val="36"/>
          <w:sz w:val="24"/>
          <w:szCs w:val="22"/>
        </w:rPr>
        <w:t xml:space="preserve">gubitka kakvoće voća i povrća, te </w:t>
      </w:r>
      <w:r>
        <w:rPr>
          <w:bCs/>
          <w:kern w:val="36"/>
          <w:sz w:val="24"/>
          <w:szCs w:val="22"/>
        </w:rPr>
        <w:t xml:space="preserve">zaštita </w:t>
      </w:r>
      <w:r w:rsidRPr="00DB1FDA">
        <w:rPr>
          <w:bCs/>
          <w:kern w:val="36"/>
          <w:sz w:val="24"/>
          <w:szCs w:val="22"/>
        </w:rPr>
        <w:t>rasplodne stoke i domaćih životinja od uginuća-</w:t>
      </w:r>
      <w:r>
        <w:rPr>
          <w:bCs/>
          <w:kern w:val="36"/>
          <w:sz w:val="24"/>
          <w:szCs w:val="22"/>
        </w:rPr>
        <w:t xml:space="preserve"> </w:t>
      </w:r>
      <w:r w:rsidRPr="00DB1FDA">
        <w:rPr>
          <w:bCs/>
          <w:kern w:val="36"/>
          <w:sz w:val="24"/>
          <w:szCs w:val="22"/>
        </w:rPr>
        <w:t>trošak zaključene police osiguranja</w:t>
      </w:r>
      <w:r>
        <w:rPr>
          <w:bCs/>
          <w:kern w:val="36"/>
          <w:sz w:val="24"/>
          <w:szCs w:val="22"/>
        </w:rPr>
        <w:t>;</w:t>
      </w:r>
    </w:p>
    <w:p w14:paraId="41A59B9D" w14:textId="77777777" w:rsidR="00FC7BD2" w:rsidRPr="001C7ABE" w:rsidRDefault="006B1BA9" w:rsidP="00FC7BD2">
      <w:pPr>
        <w:jc w:val="both"/>
        <w:rPr>
          <w:bCs/>
          <w:kern w:val="36"/>
          <w:sz w:val="24"/>
          <w:szCs w:val="22"/>
        </w:rPr>
      </w:pPr>
      <w:r>
        <w:rPr>
          <w:bCs/>
          <w:kern w:val="36"/>
          <w:sz w:val="24"/>
          <w:szCs w:val="22"/>
        </w:rPr>
        <w:t xml:space="preserve">12. </w:t>
      </w:r>
      <w:r w:rsidR="00FC7BD2" w:rsidRPr="001C7ABE">
        <w:rPr>
          <w:bCs/>
          <w:kern w:val="36"/>
          <w:sz w:val="24"/>
          <w:szCs w:val="22"/>
        </w:rPr>
        <w:t>legalizacija objekata</w:t>
      </w:r>
      <w:r>
        <w:rPr>
          <w:bCs/>
          <w:kern w:val="36"/>
          <w:sz w:val="24"/>
          <w:szCs w:val="22"/>
        </w:rPr>
        <w:t xml:space="preserve"> za poljoprivrednu proizvodnju- </w:t>
      </w:r>
      <w:r w:rsidR="00FC7BD2" w:rsidRPr="001C7ABE">
        <w:rPr>
          <w:bCs/>
          <w:kern w:val="36"/>
          <w:sz w:val="24"/>
          <w:szCs w:val="22"/>
        </w:rPr>
        <w:t>trošak geodetske snimke; trošak arhitektonske snimke; trošak upisa u katastarske i zemljišne knjige</w:t>
      </w:r>
      <w:r>
        <w:rPr>
          <w:bCs/>
          <w:kern w:val="36"/>
          <w:sz w:val="24"/>
          <w:szCs w:val="22"/>
        </w:rPr>
        <w:t>;</w:t>
      </w:r>
    </w:p>
    <w:p w14:paraId="094F9CB2" w14:textId="77777777" w:rsidR="00C90471" w:rsidRPr="001C7ABE" w:rsidRDefault="006B1BA9" w:rsidP="00C90471">
      <w:pPr>
        <w:jc w:val="both"/>
        <w:rPr>
          <w:bCs/>
          <w:kern w:val="36"/>
          <w:sz w:val="24"/>
          <w:szCs w:val="22"/>
        </w:rPr>
      </w:pPr>
      <w:r>
        <w:rPr>
          <w:bCs/>
          <w:kern w:val="36"/>
          <w:sz w:val="24"/>
          <w:szCs w:val="22"/>
        </w:rPr>
        <w:t>13. nabava</w:t>
      </w:r>
      <w:r w:rsidR="00C90471" w:rsidRPr="001C7ABE">
        <w:rPr>
          <w:bCs/>
          <w:kern w:val="36"/>
          <w:sz w:val="24"/>
          <w:szCs w:val="22"/>
        </w:rPr>
        <w:t xml:space="preserve"> novih samohodnih poljoprivrednih </w:t>
      </w:r>
      <w:r>
        <w:rPr>
          <w:bCs/>
          <w:kern w:val="36"/>
          <w:sz w:val="24"/>
          <w:szCs w:val="22"/>
        </w:rPr>
        <w:t>strojeva- trošak nabave stroja;</w:t>
      </w:r>
    </w:p>
    <w:p w14:paraId="4E3B1727" w14:textId="77777777" w:rsidR="00C90471" w:rsidRPr="001C7ABE" w:rsidRDefault="006B1BA9" w:rsidP="00C90471">
      <w:pPr>
        <w:jc w:val="both"/>
        <w:rPr>
          <w:bCs/>
          <w:kern w:val="36"/>
          <w:sz w:val="24"/>
          <w:szCs w:val="22"/>
        </w:rPr>
      </w:pPr>
      <w:r>
        <w:rPr>
          <w:bCs/>
          <w:kern w:val="36"/>
          <w:sz w:val="24"/>
          <w:szCs w:val="22"/>
        </w:rPr>
        <w:t>14. nabava</w:t>
      </w:r>
      <w:r w:rsidR="00C90471" w:rsidRPr="001C7ABE">
        <w:rPr>
          <w:bCs/>
          <w:kern w:val="36"/>
          <w:sz w:val="24"/>
          <w:szCs w:val="22"/>
        </w:rPr>
        <w:t xml:space="preserve"> novih priključaka za poljoprivredne stro</w:t>
      </w:r>
      <w:r>
        <w:rPr>
          <w:bCs/>
          <w:kern w:val="36"/>
          <w:sz w:val="24"/>
          <w:szCs w:val="22"/>
        </w:rPr>
        <w:t>jeve- trošak nabave priključka;</w:t>
      </w:r>
    </w:p>
    <w:p w14:paraId="4BF41FBD" w14:textId="77777777" w:rsidR="00C90471" w:rsidRPr="001C7ABE" w:rsidRDefault="006B1BA9" w:rsidP="00C90471">
      <w:pPr>
        <w:jc w:val="both"/>
        <w:rPr>
          <w:bCs/>
          <w:kern w:val="36"/>
          <w:sz w:val="24"/>
          <w:szCs w:val="22"/>
        </w:rPr>
      </w:pPr>
      <w:r>
        <w:rPr>
          <w:bCs/>
          <w:kern w:val="36"/>
          <w:sz w:val="24"/>
          <w:szCs w:val="22"/>
        </w:rPr>
        <w:t>15. nabava opreme, izgradnja, rekonstrukcija i adaptacija</w:t>
      </w:r>
      <w:r w:rsidR="00C90471" w:rsidRPr="001C7ABE">
        <w:rPr>
          <w:bCs/>
          <w:kern w:val="36"/>
          <w:sz w:val="24"/>
          <w:szCs w:val="22"/>
        </w:rPr>
        <w:t xml:space="preserve"> prostora za skladiš</w:t>
      </w:r>
      <w:r>
        <w:rPr>
          <w:bCs/>
          <w:kern w:val="36"/>
          <w:sz w:val="24"/>
          <w:szCs w:val="22"/>
        </w:rPr>
        <w:t xml:space="preserve">tenje i čuvanje poljoprivrednih </w:t>
      </w:r>
      <w:r w:rsidR="00C90471" w:rsidRPr="001C7ABE">
        <w:rPr>
          <w:bCs/>
          <w:kern w:val="36"/>
          <w:sz w:val="24"/>
          <w:szCs w:val="22"/>
        </w:rPr>
        <w:t>proizvoda- troškovi nabave opreme, izvedbeni troškovi izgradnje, rekonstrukcije i adaptacije prostora za skladištenje i čuvanje poljoprivrednih pr</w:t>
      </w:r>
      <w:r>
        <w:rPr>
          <w:bCs/>
          <w:kern w:val="36"/>
          <w:sz w:val="24"/>
          <w:szCs w:val="22"/>
        </w:rPr>
        <w:t>oizvoda.</w:t>
      </w:r>
    </w:p>
    <w:p w14:paraId="6F727710" w14:textId="77777777" w:rsidR="00FC7BD2" w:rsidRPr="001C7ABE" w:rsidRDefault="00FC7BD2" w:rsidP="00FC7BD2">
      <w:pPr>
        <w:jc w:val="both"/>
        <w:rPr>
          <w:bCs/>
          <w:kern w:val="36"/>
          <w:sz w:val="24"/>
          <w:szCs w:val="22"/>
        </w:rPr>
      </w:pPr>
    </w:p>
    <w:p w14:paraId="154EA61D" w14:textId="77777777" w:rsidR="00FC7BD2" w:rsidRPr="001C7ABE" w:rsidRDefault="00FC7BD2" w:rsidP="00E37A72">
      <w:pPr>
        <w:numPr>
          <w:ilvl w:val="0"/>
          <w:numId w:val="29"/>
        </w:numPr>
        <w:jc w:val="both"/>
        <w:rPr>
          <w:bCs/>
          <w:i/>
          <w:kern w:val="36"/>
          <w:sz w:val="24"/>
          <w:szCs w:val="22"/>
        </w:rPr>
      </w:pPr>
      <w:r w:rsidRPr="001C7ABE">
        <w:rPr>
          <w:bCs/>
          <w:i/>
          <w:kern w:val="36"/>
          <w:sz w:val="24"/>
          <w:szCs w:val="22"/>
        </w:rPr>
        <w:t>Poljoprivredno zemljište:</w:t>
      </w:r>
    </w:p>
    <w:p w14:paraId="05475F69" w14:textId="77777777" w:rsidR="00FC7BD2" w:rsidRPr="001C7ABE" w:rsidRDefault="00FC7BD2" w:rsidP="00FC7BD2">
      <w:pPr>
        <w:jc w:val="both"/>
        <w:rPr>
          <w:bCs/>
          <w:i/>
          <w:kern w:val="36"/>
          <w:sz w:val="24"/>
          <w:szCs w:val="22"/>
        </w:rPr>
      </w:pPr>
    </w:p>
    <w:p w14:paraId="1E23ED74" w14:textId="77777777" w:rsidR="00465EF6" w:rsidRPr="001C7ABE" w:rsidRDefault="006B1BA9" w:rsidP="00FC7BD2">
      <w:pPr>
        <w:jc w:val="both"/>
        <w:rPr>
          <w:bCs/>
          <w:kern w:val="36"/>
          <w:sz w:val="24"/>
          <w:szCs w:val="22"/>
        </w:rPr>
      </w:pPr>
      <w:r>
        <w:rPr>
          <w:bCs/>
          <w:kern w:val="36"/>
          <w:sz w:val="24"/>
          <w:szCs w:val="22"/>
        </w:rPr>
        <w:t xml:space="preserve">52. izrada </w:t>
      </w:r>
      <w:r w:rsidR="00465EF6" w:rsidRPr="001C7ABE">
        <w:rPr>
          <w:bCs/>
          <w:kern w:val="36"/>
          <w:sz w:val="24"/>
          <w:szCs w:val="22"/>
        </w:rPr>
        <w:t>projektne dokumentacije infrastrukturnog priključka do poljoprivredno gospodarske građevine- troškovi arhitekta, građevinskih i</w:t>
      </w:r>
      <w:r>
        <w:rPr>
          <w:bCs/>
          <w:kern w:val="36"/>
          <w:sz w:val="24"/>
          <w:szCs w:val="22"/>
        </w:rPr>
        <w:t>nženjera  i geodetski troškovi;</w:t>
      </w:r>
    </w:p>
    <w:p w14:paraId="6359385B" w14:textId="77777777" w:rsidR="005A66F3" w:rsidRPr="00FC7BD2" w:rsidRDefault="006B1BA9" w:rsidP="00FC7BD2">
      <w:pPr>
        <w:jc w:val="both"/>
        <w:rPr>
          <w:bCs/>
          <w:kern w:val="36"/>
          <w:sz w:val="24"/>
          <w:szCs w:val="22"/>
        </w:rPr>
      </w:pPr>
      <w:r>
        <w:rPr>
          <w:bCs/>
          <w:kern w:val="36"/>
          <w:sz w:val="24"/>
          <w:szCs w:val="22"/>
        </w:rPr>
        <w:t xml:space="preserve">53. </w:t>
      </w:r>
      <w:r w:rsidR="00FC7BD2" w:rsidRPr="001C7ABE">
        <w:rPr>
          <w:bCs/>
          <w:kern w:val="36"/>
          <w:sz w:val="24"/>
          <w:szCs w:val="22"/>
        </w:rPr>
        <w:t>izvođenje infrastrukturnog projekta (priključak na električnu i plinsku mrežu, vodovod, kanalizaciju i prilazni put)- troškovi priključaka, troškovi građevinskih radova</w:t>
      </w:r>
      <w:r>
        <w:rPr>
          <w:bCs/>
          <w:kern w:val="36"/>
          <w:sz w:val="24"/>
          <w:szCs w:val="22"/>
        </w:rPr>
        <w:t>.</w:t>
      </w:r>
    </w:p>
    <w:p w14:paraId="70D3E441" w14:textId="77777777" w:rsidR="00FC7BD2" w:rsidRPr="00FC7BD2" w:rsidRDefault="00FC7BD2" w:rsidP="00FC7BD2">
      <w:pPr>
        <w:jc w:val="both"/>
        <w:rPr>
          <w:bCs/>
          <w:kern w:val="36"/>
          <w:sz w:val="24"/>
          <w:szCs w:val="22"/>
        </w:rPr>
      </w:pPr>
    </w:p>
    <w:p w14:paraId="0BE892B8" w14:textId="77777777" w:rsidR="00144B7F" w:rsidRDefault="00144B7F" w:rsidP="00C744BB">
      <w:pPr>
        <w:jc w:val="both"/>
        <w:rPr>
          <w:bCs/>
          <w:kern w:val="36"/>
          <w:sz w:val="24"/>
          <w:szCs w:val="22"/>
        </w:rPr>
      </w:pPr>
    </w:p>
    <w:p w14:paraId="74514F1E" w14:textId="77777777" w:rsidR="00EC4AE8" w:rsidRPr="00EC4AE8" w:rsidRDefault="00EC4AE8" w:rsidP="006B1BA9">
      <w:pPr>
        <w:ind w:firstLine="360"/>
        <w:jc w:val="both"/>
        <w:rPr>
          <w:bCs/>
          <w:kern w:val="36"/>
          <w:sz w:val="24"/>
          <w:szCs w:val="22"/>
        </w:rPr>
      </w:pPr>
      <w:r>
        <w:rPr>
          <w:bCs/>
          <w:kern w:val="36"/>
          <w:sz w:val="24"/>
          <w:szCs w:val="22"/>
        </w:rPr>
        <w:t>N</w:t>
      </w:r>
      <w:r w:rsidR="00320847">
        <w:rPr>
          <w:bCs/>
          <w:kern w:val="36"/>
          <w:sz w:val="24"/>
          <w:szCs w:val="22"/>
        </w:rPr>
        <w:t xml:space="preserve">avedene </w:t>
      </w:r>
      <w:r w:rsidR="001C7ABE">
        <w:rPr>
          <w:bCs/>
          <w:kern w:val="36"/>
          <w:sz w:val="24"/>
          <w:szCs w:val="22"/>
        </w:rPr>
        <w:t>34</w:t>
      </w:r>
      <w:r w:rsidR="00320847">
        <w:rPr>
          <w:bCs/>
          <w:kern w:val="36"/>
          <w:sz w:val="24"/>
          <w:szCs w:val="22"/>
        </w:rPr>
        <w:t xml:space="preserve"> mjere</w:t>
      </w:r>
      <w:r w:rsidRPr="00EC4AE8">
        <w:rPr>
          <w:bCs/>
          <w:kern w:val="36"/>
          <w:sz w:val="24"/>
          <w:szCs w:val="22"/>
        </w:rPr>
        <w:t xml:space="preserve"> zadovoljavaju zadane ciljeve i vrlo su visoko rangirane u anketi provedenoj kod samih proizvođača. Predlaže se dodatna komunikacija sa proizvođ</w:t>
      </w:r>
      <w:r w:rsidR="00320847">
        <w:rPr>
          <w:bCs/>
          <w:kern w:val="36"/>
          <w:sz w:val="24"/>
          <w:szCs w:val="22"/>
        </w:rPr>
        <w:t xml:space="preserve">ačima kako bi se od tih </w:t>
      </w:r>
      <w:r w:rsidRPr="00EC4AE8">
        <w:rPr>
          <w:bCs/>
          <w:kern w:val="36"/>
          <w:sz w:val="24"/>
          <w:szCs w:val="22"/>
        </w:rPr>
        <w:t>mjera u kratkom roku raspisali natječaji za maksimalno 10 najatraktivnij</w:t>
      </w:r>
      <w:r w:rsidR="00320847">
        <w:rPr>
          <w:bCs/>
          <w:kern w:val="36"/>
          <w:sz w:val="24"/>
          <w:szCs w:val="22"/>
        </w:rPr>
        <w:t>ih mjera koje će imati i najbolji efekt. R</w:t>
      </w:r>
      <w:r w:rsidR="00320847" w:rsidRPr="00EC4AE8">
        <w:rPr>
          <w:bCs/>
          <w:kern w:val="36"/>
          <w:sz w:val="24"/>
          <w:szCs w:val="22"/>
        </w:rPr>
        <w:t>aspisivanje natječaja za projektne prijedloge</w:t>
      </w:r>
      <w:r w:rsidR="00320847">
        <w:rPr>
          <w:bCs/>
          <w:kern w:val="36"/>
          <w:sz w:val="24"/>
          <w:szCs w:val="22"/>
        </w:rPr>
        <w:t xml:space="preserve"> bio bi idealni </w:t>
      </w:r>
      <w:r w:rsidRPr="00EC4AE8">
        <w:rPr>
          <w:bCs/>
          <w:kern w:val="36"/>
          <w:sz w:val="24"/>
          <w:szCs w:val="22"/>
        </w:rPr>
        <w:t>vi</w:t>
      </w:r>
      <w:r w:rsidR="00320847">
        <w:rPr>
          <w:bCs/>
          <w:kern w:val="36"/>
          <w:sz w:val="24"/>
          <w:szCs w:val="22"/>
        </w:rPr>
        <w:t>d komunikacije sa proizvođačima, a na natječaju</w:t>
      </w:r>
      <w:r w:rsidRPr="00EC4AE8">
        <w:rPr>
          <w:bCs/>
          <w:kern w:val="36"/>
          <w:sz w:val="24"/>
          <w:szCs w:val="22"/>
        </w:rPr>
        <w:t xml:space="preserve"> bi svaki pojedini proizvođač strukturirao svoj projekt i ideju koja</w:t>
      </w:r>
      <w:r w:rsidR="00320847">
        <w:rPr>
          <w:bCs/>
          <w:kern w:val="36"/>
          <w:sz w:val="24"/>
          <w:szCs w:val="22"/>
        </w:rPr>
        <w:t>,</w:t>
      </w:r>
      <w:r w:rsidRPr="00EC4AE8">
        <w:rPr>
          <w:bCs/>
          <w:kern w:val="36"/>
          <w:sz w:val="24"/>
          <w:szCs w:val="22"/>
        </w:rPr>
        <w:t xml:space="preserve"> naravno</w:t>
      </w:r>
      <w:r w:rsidR="00320847">
        <w:rPr>
          <w:bCs/>
          <w:kern w:val="36"/>
          <w:sz w:val="24"/>
          <w:szCs w:val="22"/>
        </w:rPr>
        <w:t>,</w:t>
      </w:r>
      <w:r w:rsidRPr="00EC4AE8">
        <w:rPr>
          <w:bCs/>
          <w:kern w:val="36"/>
          <w:sz w:val="24"/>
          <w:szCs w:val="22"/>
        </w:rPr>
        <w:t xml:space="preserve"> mora biti u skladu sa prethodno naved</w:t>
      </w:r>
      <w:r w:rsidR="00320847">
        <w:rPr>
          <w:bCs/>
          <w:kern w:val="36"/>
          <w:sz w:val="24"/>
          <w:szCs w:val="22"/>
        </w:rPr>
        <w:t xml:space="preserve">enim mjerama. Time bi se iskazala </w:t>
      </w:r>
      <w:r w:rsidRPr="00EC4AE8">
        <w:rPr>
          <w:bCs/>
          <w:kern w:val="36"/>
          <w:sz w:val="24"/>
          <w:szCs w:val="22"/>
        </w:rPr>
        <w:t>jasna želja poljoprivrednika i uvidjela bi se njihova spremnost na buduće natječaje.</w:t>
      </w:r>
    </w:p>
    <w:p w14:paraId="6E552D87" w14:textId="77777777" w:rsidR="00FC7BD2" w:rsidRDefault="00FC7BD2" w:rsidP="00C744BB">
      <w:pPr>
        <w:jc w:val="both"/>
        <w:rPr>
          <w:bCs/>
          <w:kern w:val="36"/>
          <w:sz w:val="24"/>
          <w:szCs w:val="22"/>
        </w:rPr>
        <w:sectPr w:rsidR="00FC7BD2" w:rsidSect="00541F4A">
          <w:footerReference w:type="default" r:id="rId27"/>
          <w:footerReference w:type="first" r:id="rId28"/>
          <w:pgSz w:w="11906" w:h="16838"/>
          <w:pgMar w:top="1418" w:right="1418" w:bottom="1418" w:left="1418" w:header="720" w:footer="113" w:gutter="0"/>
          <w:cols w:space="720"/>
          <w:titlePg/>
          <w:docGrid w:linePitch="272"/>
        </w:sectPr>
      </w:pPr>
    </w:p>
    <w:p w14:paraId="54C08928" w14:textId="77777777" w:rsidR="005E4497" w:rsidRDefault="001E254E" w:rsidP="00E37A72">
      <w:pPr>
        <w:pStyle w:val="Naslov2"/>
        <w:numPr>
          <w:ilvl w:val="1"/>
          <w:numId w:val="37"/>
        </w:numPr>
      </w:pPr>
      <w:r>
        <w:t xml:space="preserve"> </w:t>
      </w:r>
      <w:bookmarkStart w:id="22" w:name="_Toc370753022"/>
      <w:r w:rsidR="00A22420">
        <w:t>Prijedlozi za provedbu natječaja</w:t>
      </w:r>
      <w:bookmarkEnd w:id="22"/>
    </w:p>
    <w:p w14:paraId="795A99C5" w14:textId="77777777" w:rsidR="005E4497" w:rsidRDefault="005E4497" w:rsidP="005E4497"/>
    <w:p w14:paraId="23CA1D65" w14:textId="77777777" w:rsidR="002D4282" w:rsidRPr="00EC4AE8" w:rsidRDefault="00C70A7B" w:rsidP="000E7BA1">
      <w:pPr>
        <w:ind w:firstLine="360"/>
        <w:jc w:val="both"/>
        <w:rPr>
          <w:bCs/>
          <w:kern w:val="36"/>
          <w:sz w:val="24"/>
          <w:szCs w:val="22"/>
        </w:rPr>
      </w:pPr>
      <w:r>
        <w:rPr>
          <w:bCs/>
          <w:kern w:val="36"/>
          <w:sz w:val="24"/>
          <w:szCs w:val="22"/>
        </w:rPr>
        <w:t>N</w:t>
      </w:r>
      <w:r w:rsidR="00EC4AE8">
        <w:rPr>
          <w:bCs/>
          <w:kern w:val="36"/>
          <w:sz w:val="24"/>
          <w:szCs w:val="22"/>
        </w:rPr>
        <w:t>a radionicama su poljoprivrednici bili</w:t>
      </w:r>
      <w:r w:rsidR="000E7BA1">
        <w:rPr>
          <w:bCs/>
          <w:kern w:val="36"/>
          <w:sz w:val="24"/>
          <w:szCs w:val="22"/>
        </w:rPr>
        <w:t xml:space="preserve"> upitani za prijedloge vezane za</w:t>
      </w:r>
      <w:r w:rsidR="00EC4AE8">
        <w:rPr>
          <w:bCs/>
          <w:kern w:val="36"/>
          <w:sz w:val="24"/>
          <w:szCs w:val="22"/>
        </w:rPr>
        <w:t xml:space="preserve"> procedure </w:t>
      </w:r>
      <w:r>
        <w:rPr>
          <w:bCs/>
          <w:kern w:val="36"/>
          <w:sz w:val="24"/>
          <w:szCs w:val="22"/>
        </w:rPr>
        <w:t>natječaja. Nije iskazana posebna zamjerka uz dosadašnje procedure, osim što su pojedinci imali problema sa ispunjavanjem pojedinih dokumenata u kojima su morali opisati svoje investicije (Projektni prijed</w:t>
      </w:r>
      <w:r w:rsidR="000E7BA1">
        <w:rPr>
          <w:bCs/>
          <w:kern w:val="36"/>
          <w:sz w:val="24"/>
          <w:szCs w:val="22"/>
        </w:rPr>
        <w:t xml:space="preserve">lozi). Dokument </w:t>
      </w:r>
      <w:r>
        <w:rPr>
          <w:bCs/>
          <w:kern w:val="36"/>
          <w:sz w:val="24"/>
          <w:szCs w:val="22"/>
        </w:rPr>
        <w:t xml:space="preserve">Projektni prijedlozi </w:t>
      </w:r>
      <w:r w:rsidR="000E7BA1">
        <w:rPr>
          <w:bCs/>
          <w:kern w:val="36"/>
          <w:sz w:val="24"/>
          <w:szCs w:val="22"/>
        </w:rPr>
        <w:t xml:space="preserve">smatramo neophodnim </w:t>
      </w:r>
      <w:r>
        <w:rPr>
          <w:bCs/>
          <w:kern w:val="36"/>
          <w:sz w:val="24"/>
          <w:szCs w:val="22"/>
        </w:rPr>
        <w:t>za svak</w:t>
      </w:r>
      <w:r w:rsidR="000E7BA1">
        <w:rPr>
          <w:bCs/>
          <w:kern w:val="36"/>
          <w:sz w:val="24"/>
          <w:szCs w:val="22"/>
        </w:rPr>
        <w:t xml:space="preserve">u investiciju, a za veće investicije čak i dokument </w:t>
      </w:r>
      <w:r>
        <w:rPr>
          <w:bCs/>
          <w:kern w:val="36"/>
          <w:sz w:val="24"/>
          <w:szCs w:val="22"/>
        </w:rPr>
        <w:t>Posl</w:t>
      </w:r>
      <w:r w:rsidR="000E7BA1">
        <w:rPr>
          <w:bCs/>
          <w:kern w:val="36"/>
          <w:sz w:val="24"/>
          <w:szCs w:val="22"/>
        </w:rPr>
        <w:t>ovni planovi</w:t>
      </w:r>
      <w:r>
        <w:rPr>
          <w:bCs/>
          <w:kern w:val="36"/>
          <w:sz w:val="24"/>
          <w:szCs w:val="22"/>
        </w:rPr>
        <w:t>. Naime, bez kvalitetnog opisa investicije</w:t>
      </w:r>
      <w:r w:rsidR="000E7BA1">
        <w:rPr>
          <w:bCs/>
          <w:kern w:val="36"/>
          <w:sz w:val="24"/>
          <w:szCs w:val="22"/>
        </w:rPr>
        <w:t>,</w:t>
      </w:r>
      <w:r>
        <w:rPr>
          <w:bCs/>
          <w:kern w:val="36"/>
          <w:sz w:val="24"/>
          <w:szCs w:val="22"/>
        </w:rPr>
        <w:t xml:space="preserve"> nemoguće je ocijeniti kvalitetu investicije, a samim time i pravedno i transparentno dodi</w:t>
      </w:r>
      <w:r w:rsidR="000E7BA1">
        <w:rPr>
          <w:bCs/>
          <w:kern w:val="36"/>
          <w:sz w:val="24"/>
          <w:szCs w:val="22"/>
        </w:rPr>
        <w:t>jeliti potporu. Prijedlog je obvezno pisanje P</w:t>
      </w:r>
      <w:r>
        <w:rPr>
          <w:bCs/>
          <w:kern w:val="36"/>
          <w:sz w:val="24"/>
          <w:szCs w:val="22"/>
        </w:rPr>
        <w:t xml:space="preserve">rojektnih prijedloga za </w:t>
      </w:r>
      <w:r w:rsidR="00002741">
        <w:rPr>
          <w:bCs/>
          <w:kern w:val="36"/>
          <w:sz w:val="24"/>
          <w:szCs w:val="22"/>
        </w:rPr>
        <w:t xml:space="preserve">dodjelu </w:t>
      </w:r>
      <w:r>
        <w:rPr>
          <w:bCs/>
          <w:kern w:val="36"/>
          <w:sz w:val="24"/>
          <w:szCs w:val="22"/>
        </w:rPr>
        <w:t xml:space="preserve">potpore </w:t>
      </w:r>
      <w:r w:rsidRPr="001C7ABE">
        <w:rPr>
          <w:bCs/>
          <w:kern w:val="36"/>
          <w:sz w:val="24"/>
          <w:szCs w:val="22"/>
        </w:rPr>
        <w:t xml:space="preserve">do </w:t>
      </w:r>
      <w:r w:rsidR="00002741" w:rsidRPr="001C7ABE">
        <w:rPr>
          <w:bCs/>
          <w:kern w:val="36"/>
          <w:sz w:val="24"/>
          <w:szCs w:val="22"/>
        </w:rPr>
        <w:t>50.000 HRK i</w:t>
      </w:r>
      <w:r w:rsidR="000E7BA1">
        <w:rPr>
          <w:bCs/>
          <w:kern w:val="36"/>
          <w:sz w:val="24"/>
          <w:szCs w:val="22"/>
        </w:rPr>
        <w:t xml:space="preserve"> obvezno pisanje P</w:t>
      </w:r>
      <w:r w:rsidR="00002741">
        <w:rPr>
          <w:bCs/>
          <w:kern w:val="36"/>
          <w:sz w:val="24"/>
          <w:szCs w:val="22"/>
        </w:rPr>
        <w:t>oslovnih planova</w:t>
      </w:r>
      <w:r w:rsidR="001C7ABE">
        <w:rPr>
          <w:bCs/>
          <w:kern w:val="36"/>
          <w:sz w:val="24"/>
          <w:szCs w:val="22"/>
        </w:rPr>
        <w:t xml:space="preserve"> (HBOR metodologija)</w:t>
      </w:r>
      <w:r w:rsidR="00002741">
        <w:rPr>
          <w:bCs/>
          <w:kern w:val="36"/>
          <w:sz w:val="24"/>
          <w:szCs w:val="22"/>
        </w:rPr>
        <w:t xml:space="preserve"> za dodjelu veće potpore. Time bi se kvalitetno mogli ocijeniti svi projektni prijedlozi. </w:t>
      </w:r>
    </w:p>
    <w:p w14:paraId="1BD664DD" w14:textId="77777777" w:rsidR="002D4282" w:rsidRDefault="002D4282" w:rsidP="005E4497">
      <w:pPr>
        <w:rPr>
          <w:bCs/>
          <w:kern w:val="36"/>
          <w:sz w:val="24"/>
          <w:szCs w:val="22"/>
        </w:rPr>
      </w:pPr>
    </w:p>
    <w:p w14:paraId="0AE83C78" w14:textId="77777777" w:rsidR="00002741" w:rsidRDefault="00002741" w:rsidP="004418C4">
      <w:pPr>
        <w:ind w:firstLine="360"/>
        <w:jc w:val="both"/>
        <w:rPr>
          <w:bCs/>
          <w:kern w:val="36"/>
          <w:sz w:val="24"/>
          <w:szCs w:val="22"/>
        </w:rPr>
      </w:pPr>
      <w:r>
        <w:rPr>
          <w:bCs/>
          <w:kern w:val="36"/>
          <w:sz w:val="24"/>
          <w:szCs w:val="22"/>
        </w:rPr>
        <w:t>Vrlo važan kriter</w:t>
      </w:r>
      <w:r w:rsidR="000E7BA1">
        <w:rPr>
          <w:bCs/>
          <w:kern w:val="36"/>
          <w:sz w:val="24"/>
          <w:szCs w:val="22"/>
        </w:rPr>
        <w:t xml:space="preserve">ij za buduće natječaje </w:t>
      </w:r>
      <w:r w:rsidR="002E39D7">
        <w:rPr>
          <w:bCs/>
          <w:kern w:val="36"/>
          <w:sz w:val="24"/>
          <w:szCs w:val="22"/>
        </w:rPr>
        <w:t>bila</w:t>
      </w:r>
      <w:r w:rsidR="000E7BA1">
        <w:rPr>
          <w:bCs/>
          <w:kern w:val="36"/>
          <w:sz w:val="24"/>
          <w:szCs w:val="22"/>
        </w:rPr>
        <w:t xml:space="preserve"> bi</w:t>
      </w:r>
      <w:r w:rsidR="002E39D7">
        <w:rPr>
          <w:bCs/>
          <w:kern w:val="36"/>
          <w:sz w:val="24"/>
          <w:szCs w:val="22"/>
        </w:rPr>
        <w:t xml:space="preserve"> podjela</w:t>
      </w:r>
      <w:r>
        <w:rPr>
          <w:bCs/>
          <w:kern w:val="36"/>
          <w:sz w:val="24"/>
          <w:szCs w:val="22"/>
        </w:rPr>
        <w:t xml:space="preserve"> prijavitelja na komercij</w:t>
      </w:r>
      <w:r w:rsidR="000E7BA1">
        <w:rPr>
          <w:bCs/>
          <w:kern w:val="36"/>
          <w:sz w:val="24"/>
          <w:szCs w:val="22"/>
        </w:rPr>
        <w:t>alne i potencijalno komercijalne</w:t>
      </w:r>
      <w:r>
        <w:rPr>
          <w:bCs/>
          <w:kern w:val="36"/>
          <w:sz w:val="24"/>
          <w:szCs w:val="22"/>
        </w:rPr>
        <w:t xml:space="preserve">. </w:t>
      </w:r>
      <w:r w:rsidR="009845BE">
        <w:rPr>
          <w:bCs/>
          <w:kern w:val="36"/>
          <w:sz w:val="24"/>
          <w:szCs w:val="22"/>
        </w:rPr>
        <w:t>Najbolji način za njihovo rangiranje je prema prih</w:t>
      </w:r>
      <w:r w:rsidR="002E39D7">
        <w:rPr>
          <w:bCs/>
          <w:kern w:val="36"/>
          <w:sz w:val="24"/>
          <w:szCs w:val="22"/>
        </w:rPr>
        <w:t>odima i proizvodnom potencijalu, stoga je potrebno odrediti graničnu vrijednost koja bi odjeljivala komercijalna i potencijalno komercijalna gospodarstva</w:t>
      </w:r>
      <w:r w:rsidR="006F643C">
        <w:rPr>
          <w:bCs/>
          <w:kern w:val="36"/>
          <w:sz w:val="24"/>
          <w:szCs w:val="22"/>
        </w:rPr>
        <w:t xml:space="preserve"> ovisno o sektoru</w:t>
      </w:r>
      <w:r w:rsidR="002E39D7">
        <w:rPr>
          <w:bCs/>
          <w:kern w:val="36"/>
          <w:sz w:val="24"/>
          <w:szCs w:val="22"/>
        </w:rPr>
        <w:t xml:space="preserve">. </w:t>
      </w:r>
    </w:p>
    <w:p w14:paraId="0A647454" w14:textId="77777777" w:rsidR="009845BE" w:rsidRDefault="009845BE" w:rsidP="00002741">
      <w:pPr>
        <w:jc w:val="both"/>
        <w:rPr>
          <w:bCs/>
          <w:kern w:val="36"/>
          <w:sz w:val="24"/>
          <w:szCs w:val="22"/>
        </w:rPr>
      </w:pPr>
    </w:p>
    <w:p w14:paraId="4ACF7EDA" w14:textId="77777777" w:rsidR="009845BE" w:rsidRPr="001C7ABE" w:rsidRDefault="009845BE" w:rsidP="00002741">
      <w:pPr>
        <w:jc w:val="both"/>
        <w:rPr>
          <w:bCs/>
          <w:kern w:val="36"/>
          <w:sz w:val="24"/>
          <w:szCs w:val="22"/>
        </w:rPr>
      </w:pPr>
      <w:r w:rsidRPr="001C7ABE">
        <w:rPr>
          <w:bCs/>
          <w:kern w:val="36"/>
          <w:sz w:val="24"/>
          <w:szCs w:val="22"/>
        </w:rPr>
        <w:t>P</w:t>
      </w:r>
      <w:r w:rsidR="009875F2" w:rsidRPr="001C7ABE">
        <w:rPr>
          <w:bCs/>
          <w:kern w:val="36"/>
          <w:sz w:val="24"/>
          <w:szCs w:val="22"/>
        </w:rPr>
        <w:t>rijedlog podjele</w:t>
      </w:r>
      <w:r w:rsidRPr="001C7ABE">
        <w:rPr>
          <w:bCs/>
          <w:kern w:val="36"/>
          <w:sz w:val="24"/>
          <w:szCs w:val="22"/>
        </w:rPr>
        <w:t xml:space="preserve"> prema prihodima:</w:t>
      </w:r>
    </w:p>
    <w:p w14:paraId="15423DDA" w14:textId="77777777" w:rsidR="009845BE" w:rsidRPr="001C7ABE" w:rsidRDefault="002E39D7" w:rsidP="00E37A72">
      <w:pPr>
        <w:pStyle w:val="Odlomakpopisa"/>
        <w:numPr>
          <w:ilvl w:val="0"/>
          <w:numId w:val="29"/>
        </w:numPr>
        <w:rPr>
          <w:bCs/>
          <w:kern w:val="36"/>
          <w:sz w:val="24"/>
          <w:szCs w:val="22"/>
        </w:rPr>
      </w:pPr>
      <w:r w:rsidRPr="001C7ABE">
        <w:rPr>
          <w:bCs/>
          <w:kern w:val="36"/>
          <w:sz w:val="24"/>
          <w:szCs w:val="22"/>
        </w:rPr>
        <w:t>Granična vrijednost – 190.000 HRK</w:t>
      </w:r>
    </w:p>
    <w:p w14:paraId="294B80B4" w14:textId="77777777" w:rsidR="009845BE" w:rsidRPr="001C7ABE" w:rsidRDefault="009845BE" w:rsidP="009845BE">
      <w:pPr>
        <w:rPr>
          <w:bCs/>
          <w:kern w:val="36"/>
          <w:sz w:val="24"/>
          <w:szCs w:val="22"/>
        </w:rPr>
      </w:pPr>
    </w:p>
    <w:p w14:paraId="50954F2F" w14:textId="77777777" w:rsidR="009845BE" w:rsidRPr="001C7ABE" w:rsidRDefault="009875F2" w:rsidP="009845BE">
      <w:pPr>
        <w:rPr>
          <w:bCs/>
          <w:kern w:val="36"/>
          <w:sz w:val="24"/>
          <w:szCs w:val="22"/>
        </w:rPr>
      </w:pPr>
      <w:r w:rsidRPr="001C7ABE">
        <w:rPr>
          <w:bCs/>
          <w:kern w:val="36"/>
          <w:sz w:val="24"/>
          <w:szCs w:val="22"/>
        </w:rPr>
        <w:t>Prijedlog p</w:t>
      </w:r>
      <w:r w:rsidR="009845BE" w:rsidRPr="001C7ABE">
        <w:rPr>
          <w:bCs/>
          <w:kern w:val="36"/>
          <w:sz w:val="24"/>
          <w:szCs w:val="22"/>
        </w:rPr>
        <w:t>odjela prema proizvodnom potencijalu po sektorima:</w:t>
      </w:r>
    </w:p>
    <w:p w14:paraId="0B0B9718" w14:textId="77777777" w:rsidR="009845BE" w:rsidRPr="001C7ABE" w:rsidRDefault="009845BE" w:rsidP="00E37A72">
      <w:pPr>
        <w:pStyle w:val="Odlomakpopisa"/>
        <w:numPr>
          <w:ilvl w:val="0"/>
          <w:numId w:val="34"/>
        </w:numPr>
        <w:rPr>
          <w:bCs/>
          <w:kern w:val="36"/>
          <w:sz w:val="24"/>
          <w:szCs w:val="22"/>
        </w:rPr>
      </w:pPr>
      <w:r w:rsidRPr="001C7ABE">
        <w:rPr>
          <w:bCs/>
          <w:kern w:val="36"/>
          <w:sz w:val="24"/>
          <w:szCs w:val="22"/>
        </w:rPr>
        <w:t xml:space="preserve">Voćarstvo </w:t>
      </w:r>
      <w:r w:rsidR="009875F2" w:rsidRPr="001C7ABE">
        <w:rPr>
          <w:bCs/>
          <w:kern w:val="36"/>
          <w:sz w:val="24"/>
          <w:szCs w:val="22"/>
        </w:rPr>
        <w:t>–</w:t>
      </w:r>
      <w:r w:rsidRPr="001C7ABE">
        <w:rPr>
          <w:bCs/>
          <w:kern w:val="36"/>
          <w:sz w:val="24"/>
          <w:szCs w:val="22"/>
        </w:rPr>
        <w:t xml:space="preserve"> </w:t>
      </w:r>
      <w:r w:rsidR="009875F2" w:rsidRPr="001C7ABE">
        <w:rPr>
          <w:bCs/>
          <w:kern w:val="36"/>
          <w:sz w:val="24"/>
          <w:szCs w:val="22"/>
        </w:rPr>
        <w:t>granična vrijednost – 2</w:t>
      </w:r>
      <w:r w:rsidR="000E7BA1">
        <w:rPr>
          <w:bCs/>
          <w:kern w:val="36"/>
          <w:sz w:val="24"/>
          <w:szCs w:val="22"/>
        </w:rPr>
        <w:t xml:space="preserve"> </w:t>
      </w:r>
      <w:r w:rsidR="009875F2" w:rsidRPr="001C7ABE">
        <w:rPr>
          <w:bCs/>
          <w:kern w:val="36"/>
          <w:sz w:val="24"/>
          <w:szCs w:val="22"/>
        </w:rPr>
        <w:t>ha</w:t>
      </w:r>
    </w:p>
    <w:p w14:paraId="56B01F1A" w14:textId="77777777" w:rsidR="00E23A8D" w:rsidRPr="001C7ABE" w:rsidRDefault="000E7BA1" w:rsidP="00E37A72">
      <w:pPr>
        <w:pStyle w:val="Odlomakpopisa"/>
        <w:numPr>
          <w:ilvl w:val="0"/>
          <w:numId w:val="34"/>
        </w:numPr>
        <w:rPr>
          <w:bCs/>
          <w:kern w:val="36"/>
          <w:sz w:val="24"/>
          <w:szCs w:val="22"/>
        </w:rPr>
      </w:pPr>
      <w:r>
        <w:rPr>
          <w:bCs/>
          <w:kern w:val="36"/>
          <w:sz w:val="24"/>
          <w:szCs w:val="22"/>
        </w:rPr>
        <w:t>Povrćarstvo u plastenicima ili</w:t>
      </w:r>
      <w:r w:rsidR="00E23A8D" w:rsidRPr="001C7ABE">
        <w:rPr>
          <w:bCs/>
          <w:kern w:val="36"/>
          <w:sz w:val="24"/>
          <w:szCs w:val="22"/>
        </w:rPr>
        <w:t xml:space="preserve"> staklenicima – granična vrijednost – 0,4 ha</w:t>
      </w:r>
    </w:p>
    <w:p w14:paraId="3DA608CE" w14:textId="77777777" w:rsidR="00E23A8D" w:rsidRPr="001C7ABE" w:rsidRDefault="00E23A8D" w:rsidP="00E37A72">
      <w:pPr>
        <w:pStyle w:val="Odlomakpopisa"/>
        <w:numPr>
          <w:ilvl w:val="0"/>
          <w:numId w:val="34"/>
        </w:numPr>
        <w:rPr>
          <w:bCs/>
          <w:kern w:val="36"/>
          <w:sz w:val="24"/>
          <w:szCs w:val="22"/>
        </w:rPr>
      </w:pPr>
      <w:r w:rsidRPr="001C7ABE">
        <w:rPr>
          <w:bCs/>
          <w:kern w:val="36"/>
          <w:sz w:val="24"/>
          <w:szCs w:val="22"/>
        </w:rPr>
        <w:t>Povrćarstvo na otvorenom – granična vrijednost – 0,8 ha</w:t>
      </w:r>
    </w:p>
    <w:p w14:paraId="25AC90F1" w14:textId="77777777" w:rsidR="009875F2" w:rsidRPr="001C7ABE" w:rsidRDefault="009875F2" w:rsidP="00E37A72">
      <w:pPr>
        <w:pStyle w:val="Odlomakpopisa"/>
        <w:numPr>
          <w:ilvl w:val="0"/>
          <w:numId w:val="34"/>
        </w:numPr>
        <w:rPr>
          <w:bCs/>
          <w:kern w:val="36"/>
          <w:sz w:val="24"/>
          <w:szCs w:val="22"/>
        </w:rPr>
      </w:pPr>
      <w:r w:rsidRPr="001C7ABE">
        <w:rPr>
          <w:bCs/>
          <w:kern w:val="36"/>
          <w:sz w:val="24"/>
          <w:szCs w:val="22"/>
        </w:rPr>
        <w:t>Ratarstvo – granična vrijednost – 17 ha</w:t>
      </w:r>
    </w:p>
    <w:p w14:paraId="684139AD" w14:textId="77777777" w:rsidR="009875F2" w:rsidRPr="001C7ABE" w:rsidRDefault="009875F2" w:rsidP="00E37A72">
      <w:pPr>
        <w:pStyle w:val="Odlomakpopisa"/>
        <w:numPr>
          <w:ilvl w:val="0"/>
          <w:numId w:val="34"/>
        </w:numPr>
        <w:rPr>
          <w:bCs/>
          <w:kern w:val="36"/>
          <w:sz w:val="24"/>
          <w:szCs w:val="22"/>
        </w:rPr>
      </w:pPr>
      <w:r w:rsidRPr="001C7ABE">
        <w:rPr>
          <w:bCs/>
          <w:kern w:val="36"/>
          <w:sz w:val="24"/>
          <w:szCs w:val="22"/>
        </w:rPr>
        <w:t>Stočarstvo – granična vrijednost – 15 UG</w:t>
      </w:r>
    </w:p>
    <w:p w14:paraId="294E90AB" w14:textId="77777777" w:rsidR="002E39D7" w:rsidRPr="001C7ABE" w:rsidRDefault="002E39D7" w:rsidP="006F643C">
      <w:pPr>
        <w:pStyle w:val="Odlomakpopisa"/>
        <w:rPr>
          <w:bCs/>
          <w:kern w:val="36"/>
          <w:sz w:val="24"/>
          <w:szCs w:val="22"/>
        </w:rPr>
      </w:pPr>
    </w:p>
    <w:p w14:paraId="4610BC66" w14:textId="77777777" w:rsidR="009875F2" w:rsidRDefault="009875F2" w:rsidP="009875F2">
      <w:pPr>
        <w:rPr>
          <w:bCs/>
          <w:kern w:val="36"/>
          <w:sz w:val="24"/>
          <w:szCs w:val="22"/>
        </w:rPr>
      </w:pPr>
    </w:p>
    <w:p w14:paraId="0B186B73" w14:textId="77777777" w:rsidR="009875F2" w:rsidRPr="009875F2" w:rsidRDefault="002E39D7" w:rsidP="004418C4">
      <w:pPr>
        <w:ind w:firstLine="360"/>
        <w:jc w:val="both"/>
        <w:rPr>
          <w:bCs/>
          <w:kern w:val="36"/>
          <w:sz w:val="24"/>
          <w:szCs w:val="22"/>
        </w:rPr>
      </w:pPr>
      <w:r>
        <w:rPr>
          <w:bCs/>
          <w:kern w:val="36"/>
          <w:sz w:val="24"/>
          <w:szCs w:val="22"/>
        </w:rPr>
        <w:t>Prijavitelji</w:t>
      </w:r>
      <w:r w:rsidR="000E7BA1">
        <w:rPr>
          <w:bCs/>
          <w:kern w:val="36"/>
          <w:sz w:val="24"/>
          <w:szCs w:val="22"/>
        </w:rPr>
        <w:t xml:space="preserve">ma koji posluju duže od 2 godine, odnosno </w:t>
      </w:r>
      <w:r>
        <w:rPr>
          <w:bCs/>
          <w:kern w:val="36"/>
          <w:sz w:val="24"/>
          <w:szCs w:val="22"/>
        </w:rPr>
        <w:t>ostvaruju prihod</w:t>
      </w:r>
      <w:r w:rsidR="000E7BA1">
        <w:rPr>
          <w:bCs/>
          <w:kern w:val="36"/>
          <w:sz w:val="24"/>
          <w:szCs w:val="22"/>
        </w:rPr>
        <w:t>e od poljoprivredne djelatnosti</w:t>
      </w:r>
      <w:r>
        <w:rPr>
          <w:bCs/>
          <w:kern w:val="36"/>
          <w:sz w:val="24"/>
          <w:szCs w:val="22"/>
        </w:rPr>
        <w:t>, a imaju prihode manje od 60.000 HRK</w:t>
      </w:r>
      <w:r w:rsidR="000E7BA1">
        <w:rPr>
          <w:bCs/>
          <w:kern w:val="36"/>
          <w:sz w:val="24"/>
          <w:szCs w:val="22"/>
        </w:rPr>
        <w:t xml:space="preserve">, onemogućila bi </w:t>
      </w:r>
      <w:r>
        <w:rPr>
          <w:bCs/>
          <w:kern w:val="36"/>
          <w:sz w:val="24"/>
          <w:szCs w:val="22"/>
        </w:rPr>
        <w:t>se prijava s obzirom</w:t>
      </w:r>
      <w:r w:rsidR="000E7BA1">
        <w:rPr>
          <w:bCs/>
          <w:kern w:val="36"/>
          <w:sz w:val="24"/>
          <w:szCs w:val="22"/>
        </w:rPr>
        <w:t xml:space="preserve"> na to</w:t>
      </w:r>
      <w:r>
        <w:rPr>
          <w:bCs/>
          <w:kern w:val="36"/>
          <w:sz w:val="24"/>
          <w:szCs w:val="22"/>
        </w:rPr>
        <w:t xml:space="preserve"> da ih prema ovoj analizi može</w:t>
      </w:r>
      <w:r w:rsidR="006F643C">
        <w:rPr>
          <w:bCs/>
          <w:kern w:val="36"/>
          <w:sz w:val="24"/>
          <w:szCs w:val="22"/>
        </w:rPr>
        <w:t>mo smatrati nekomercijalnim</w:t>
      </w:r>
      <w:r>
        <w:rPr>
          <w:bCs/>
          <w:kern w:val="36"/>
          <w:sz w:val="24"/>
          <w:szCs w:val="22"/>
        </w:rPr>
        <w:t xml:space="preserve"> gospodarstv</w:t>
      </w:r>
      <w:r w:rsidR="006F643C">
        <w:rPr>
          <w:bCs/>
          <w:kern w:val="36"/>
          <w:sz w:val="24"/>
          <w:szCs w:val="22"/>
        </w:rPr>
        <w:t>im</w:t>
      </w:r>
      <w:r>
        <w:rPr>
          <w:bCs/>
          <w:kern w:val="36"/>
          <w:sz w:val="24"/>
          <w:szCs w:val="22"/>
        </w:rPr>
        <w:t>a.</w:t>
      </w:r>
      <w:r w:rsidR="000E7BA1">
        <w:rPr>
          <w:bCs/>
          <w:kern w:val="36"/>
          <w:sz w:val="24"/>
          <w:szCs w:val="22"/>
        </w:rPr>
        <w:t xml:space="preserve"> Poduzetnicima koji su početnici, koji </w:t>
      </w:r>
      <w:r>
        <w:rPr>
          <w:bCs/>
          <w:kern w:val="36"/>
          <w:sz w:val="24"/>
          <w:szCs w:val="22"/>
        </w:rPr>
        <w:t>nisu ostvarivali prihode od poljoprivredne proizvo</w:t>
      </w:r>
      <w:r w:rsidR="000E7BA1">
        <w:rPr>
          <w:bCs/>
          <w:kern w:val="36"/>
          <w:sz w:val="24"/>
          <w:szCs w:val="22"/>
        </w:rPr>
        <w:t xml:space="preserve">dnje u prethodne dvije godine, preporuča se dopuštanje </w:t>
      </w:r>
      <w:r>
        <w:rPr>
          <w:bCs/>
          <w:kern w:val="36"/>
          <w:sz w:val="24"/>
          <w:szCs w:val="22"/>
        </w:rPr>
        <w:t>prijava na natječaje</w:t>
      </w:r>
      <w:r w:rsidR="000E7BA1">
        <w:rPr>
          <w:bCs/>
          <w:kern w:val="36"/>
          <w:sz w:val="24"/>
          <w:szCs w:val="22"/>
        </w:rPr>
        <w:t>,</w:t>
      </w:r>
      <w:r>
        <w:rPr>
          <w:bCs/>
          <w:kern w:val="36"/>
          <w:sz w:val="24"/>
          <w:szCs w:val="22"/>
        </w:rPr>
        <w:t xml:space="preserve"> i to kao potencijalno komercijalni</w:t>
      </w:r>
      <w:r w:rsidR="000E7BA1">
        <w:rPr>
          <w:bCs/>
          <w:kern w:val="36"/>
          <w:sz w:val="24"/>
          <w:szCs w:val="22"/>
        </w:rPr>
        <w:t>m</w:t>
      </w:r>
      <w:r>
        <w:rPr>
          <w:bCs/>
          <w:kern w:val="36"/>
          <w:sz w:val="24"/>
          <w:szCs w:val="22"/>
        </w:rPr>
        <w:t xml:space="preserve"> poduzetnici. </w:t>
      </w:r>
    </w:p>
    <w:p w14:paraId="42DEDED0" w14:textId="77777777" w:rsidR="004760C9" w:rsidRDefault="004760C9" w:rsidP="005E4497">
      <w:pPr>
        <w:rPr>
          <w:bCs/>
          <w:kern w:val="36"/>
          <w:sz w:val="24"/>
          <w:szCs w:val="22"/>
        </w:rPr>
      </w:pPr>
    </w:p>
    <w:p w14:paraId="7B16A8B3" w14:textId="77777777" w:rsidR="004760C9" w:rsidRDefault="004418C4" w:rsidP="004418C4">
      <w:pPr>
        <w:ind w:firstLine="360"/>
        <w:jc w:val="both"/>
        <w:rPr>
          <w:bCs/>
          <w:kern w:val="36"/>
          <w:sz w:val="24"/>
          <w:szCs w:val="22"/>
        </w:rPr>
      </w:pPr>
      <w:r>
        <w:rPr>
          <w:bCs/>
          <w:kern w:val="36"/>
          <w:sz w:val="24"/>
          <w:szCs w:val="22"/>
        </w:rPr>
        <w:t>S obzirom na veliki problem ravnomjerne raspodjele</w:t>
      </w:r>
      <w:r w:rsidR="004650F5">
        <w:rPr>
          <w:bCs/>
          <w:kern w:val="36"/>
          <w:sz w:val="24"/>
          <w:szCs w:val="22"/>
        </w:rPr>
        <w:t xml:space="preserve"> potpore komercijalnim i potencijaln</w:t>
      </w:r>
      <w:r>
        <w:rPr>
          <w:bCs/>
          <w:kern w:val="36"/>
          <w:sz w:val="24"/>
          <w:szCs w:val="22"/>
        </w:rPr>
        <w:t xml:space="preserve">o komercijalnim gospodarstvima, a s ciljem bolje preraspodjele, </w:t>
      </w:r>
      <w:r w:rsidR="008A1D4F">
        <w:rPr>
          <w:bCs/>
          <w:kern w:val="36"/>
          <w:sz w:val="24"/>
          <w:szCs w:val="22"/>
        </w:rPr>
        <w:t>predlaže se</w:t>
      </w:r>
      <w:r w:rsidR="004650F5">
        <w:rPr>
          <w:bCs/>
          <w:kern w:val="36"/>
          <w:sz w:val="24"/>
          <w:szCs w:val="22"/>
        </w:rPr>
        <w:t xml:space="preserve"> raspodje</w:t>
      </w:r>
      <w:r w:rsidR="008A1D4F">
        <w:rPr>
          <w:bCs/>
          <w:kern w:val="36"/>
          <w:sz w:val="24"/>
          <w:szCs w:val="22"/>
        </w:rPr>
        <w:t>la ukupnog proračuna u odnosu 2:1 za potencijalno komercijalne proizvođače</w:t>
      </w:r>
      <w:r w:rsidR="004650F5">
        <w:rPr>
          <w:bCs/>
          <w:kern w:val="36"/>
          <w:sz w:val="24"/>
          <w:szCs w:val="22"/>
        </w:rPr>
        <w:t>. Također, kako je već navedeno predlaže se povećanje prosječno dodijeljene potpore i to na način da projekti koji su najkvalitetniji i najbrže predani ostvare i maksimalnu potporu.</w:t>
      </w:r>
      <w:r>
        <w:rPr>
          <w:bCs/>
          <w:kern w:val="36"/>
          <w:sz w:val="24"/>
          <w:szCs w:val="22"/>
        </w:rPr>
        <w:t xml:space="preserve"> </w:t>
      </w:r>
      <w:r w:rsidRPr="004418C4">
        <w:rPr>
          <w:sz w:val="24"/>
        </w:rPr>
        <w:t xml:space="preserve">Najkvalitetnijim projektima možemo ocijeniti one koji u potpunosti zadovoljavaju ciljeve natječaja i koji će imati najveći efekt, kako na samo poljoprivredno gospodarstvo, tako i na samu poljoprivredu na području grada. </w:t>
      </w:r>
      <w:r w:rsidR="006F643C" w:rsidRPr="009103C8">
        <w:rPr>
          <w:bCs/>
          <w:kern w:val="36"/>
          <w:sz w:val="24"/>
          <w:szCs w:val="22"/>
        </w:rPr>
        <w:t>Predlaže se i favoriziranje gospodarstava koja su prikazala veći promet od poljoprivredne djelatnosti, kako bi se sufinancirala pretežito poljo</w:t>
      </w:r>
      <w:r>
        <w:rPr>
          <w:bCs/>
          <w:kern w:val="36"/>
          <w:sz w:val="24"/>
          <w:szCs w:val="22"/>
        </w:rPr>
        <w:t xml:space="preserve">privredna gospodarstva, a </w:t>
      </w:r>
      <w:r w:rsidR="006F643C" w:rsidRPr="009103C8">
        <w:rPr>
          <w:bCs/>
          <w:kern w:val="36"/>
          <w:sz w:val="24"/>
          <w:szCs w:val="22"/>
        </w:rPr>
        <w:t xml:space="preserve">time bi se </w:t>
      </w:r>
      <w:r>
        <w:rPr>
          <w:bCs/>
          <w:kern w:val="36"/>
          <w:sz w:val="24"/>
          <w:szCs w:val="22"/>
        </w:rPr>
        <w:t xml:space="preserve">ujedno </w:t>
      </w:r>
      <w:r w:rsidR="006F643C" w:rsidRPr="009103C8">
        <w:rPr>
          <w:bCs/>
          <w:kern w:val="36"/>
          <w:sz w:val="24"/>
          <w:szCs w:val="22"/>
        </w:rPr>
        <w:t xml:space="preserve">dao </w:t>
      </w:r>
      <w:r>
        <w:rPr>
          <w:bCs/>
          <w:kern w:val="36"/>
          <w:sz w:val="24"/>
          <w:szCs w:val="22"/>
        </w:rPr>
        <w:t xml:space="preserve">i </w:t>
      </w:r>
      <w:r w:rsidR="006F643C" w:rsidRPr="009103C8">
        <w:rPr>
          <w:bCs/>
          <w:kern w:val="36"/>
          <w:sz w:val="24"/>
          <w:szCs w:val="22"/>
        </w:rPr>
        <w:t>poticaj gospodarstvima za prijavu prihoda iz poljoprivred</w:t>
      </w:r>
      <w:r w:rsidR="009103C8">
        <w:rPr>
          <w:bCs/>
          <w:kern w:val="36"/>
          <w:sz w:val="24"/>
          <w:szCs w:val="22"/>
        </w:rPr>
        <w:t>ne djelatnosti. Naime, postoji sumnja da se određeni</w:t>
      </w:r>
      <w:r w:rsidR="006F643C" w:rsidRPr="009103C8">
        <w:rPr>
          <w:bCs/>
          <w:kern w:val="36"/>
          <w:sz w:val="24"/>
          <w:szCs w:val="22"/>
        </w:rPr>
        <w:t xml:space="preserve"> dio poljoprivrednih prihoda u RH ne prikazuje</w:t>
      </w:r>
      <w:r>
        <w:rPr>
          <w:bCs/>
          <w:kern w:val="36"/>
          <w:sz w:val="24"/>
          <w:szCs w:val="22"/>
        </w:rPr>
        <w:t>,</w:t>
      </w:r>
      <w:r w:rsidR="006F643C" w:rsidRPr="009103C8">
        <w:rPr>
          <w:bCs/>
          <w:kern w:val="36"/>
          <w:sz w:val="24"/>
          <w:szCs w:val="22"/>
        </w:rPr>
        <w:t xml:space="preserve"> čime je direktno oštećena država i njeni građani, a proizvođači koji prikazuju svoje prihode dovedeni su u neravnopravan odnos.</w:t>
      </w:r>
      <w:r w:rsidR="006F643C">
        <w:rPr>
          <w:bCs/>
          <w:kern w:val="36"/>
          <w:sz w:val="24"/>
          <w:szCs w:val="22"/>
        </w:rPr>
        <w:t xml:space="preserve"> </w:t>
      </w:r>
    </w:p>
    <w:p w14:paraId="2F52E4BF" w14:textId="77777777" w:rsidR="004760C9" w:rsidRDefault="004760C9" w:rsidP="005E4497">
      <w:pPr>
        <w:rPr>
          <w:bCs/>
          <w:kern w:val="36"/>
          <w:sz w:val="24"/>
          <w:szCs w:val="22"/>
        </w:rPr>
      </w:pPr>
    </w:p>
    <w:p w14:paraId="1A1E47D5" w14:textId="77777777" w:rsidR="004760C9" w:rsidRDefault="004650F5" w:rsidP="004418C4">
      <w:pPr>
        <w:ind w:firstLine="360"/>
        <w:jc w:val="both"/>
        <w:rPr>
          <w:bCs/>
          <w:kern w:val="36"/>
          <w:sz w:val="24"/>
          <w:szCs w:val="22"/>
        </w:rPr>
      </w:pPr>
      <w:r>
        <w:rPr>
          <w:bCs/>
          <w:kern w:val="36"/>
          <w:sz w:val="24"/>
          <w:szCs w:val="22"/>
        </w:rPr>
        <w:t xml:space="preserve">Predlaže se </w:t>
      </w:r>
      <w:r w:rsidR="004D1CB4">
        <w:rPr>
          <w:bCs/>
          <w:kern w:val="36"/>
          <w:sz w:val="24"/>
          <w:szCs w:val="22"/>
        </w:rPr>
        <w:t>maksimalno 2</w:t>
      </w:r>
      <w:r>
        <w:rPr>
          <w:bCs/>
          <w:kern w:val="36"/>
          <w:sz w:val="24"/>
          <w:szCs w:val="22"/>
        </w:rPr>
        <w:t xml:space="preserve"> n</w:t>
      </w:r>
      <w:r w:rsidR="004D1CB4">
        <w:rPr>
          <w:bCs/>
          <w:kern w:val="36"/>
          <w:sz w:val="24"/>
          <w:szCs w:val="22"/>
        </w:rPr>
        <w:t>atječaja godišnje (u ranije definiranim terminima) u trajanju od barem 30</w:t>
      </w:r>
      <w:r>
        <w:rPr>
          <w:bCs/>
          <w:kern w:val="36"/>
          <w:sz w:val="24"/>
          <w:szCs w:val="22"/>
        </w:rPr>
        <w:t xml:space="preserve"> dana kako</w:t>
      </w:r>
      <w:r w:rsidR="004D1CB4">
        <w:rPr>
          <w:bCs/>
          <w:kern w:val="36"/>
          <w:sz w:val="24"/>
          <w:szCs w:val="22"/>
        </w:rPr>
        <w:t xml:space="preserve"> bi poljoprivrednici</w:t>
      </w:r>
      <w:r>
        <w:rPr>
          <w:bCs/>
          <w:kern w:val="36"/>
          <w:sz w:val="24"/>
          <w:szCs w:val="22"/>
        </w:rPr>
        <w:t xml:space="preserve"> tijekom cijele godine </w:t>
      </w:r>
      <w:r w:rsidR="004D1CB4">
        <w:rPr>
          <w:bCs/>
          <w:kern w:val="36"/>
          <w:sz w:val="24"/>
          <w:szCs w:val="22"/>
        </w:rPr>
        <w:t xml:space="preserve">imali </w:t>
      </w:r>
      <w:r>
        <w:rPr>
          <w:bCs/>
          <w:kern w:val="36"/>
          <w:sz w:val="24"/>
          <w:szCs w:val="22"/>
        </w:rPr>
        <w:t>priliku prijaviti svoje projekte.</w:t>
      </w:r>
      <w:r w:rsidR="006F643C">
        <w:rPr>
          <w:bCs/>
          <w:kern w:val="36"/>
          <w:sz w:val="24"/>
          <w:szCs w:val="22"/>
        </w:rPr>
        <w:t xml:space="preserve"> Osim toga predlaže se i stvaranje tzv. “Crne liste“ prijavitelja koji su na bilo koji način prekršili svoje obveze vezane za ostvarenu potporu, čime bi im se onemogućilo daljnje javljanje na sve ostale mjere potpore koje dodjeljuje Grad Zagreb. Također</w:t>
      </w:r>
      <w:r w:rsidR="004418C4">
        <w:rPr>
          <w:bCs/>
          <w:kern w:val="36"/>
          <w:sz w:val="24"/>
          <w:szCs w:val="22"/>
        </w:rPr>
        <w:t>,</w:t>
      </w:r>
      <w:r w:rsidR="006F643C">
        <w:rPr>
          <w:bCs/>
          <w:kern w:val="36"/>
          <w:sz w:val="24"/>
          <w:szCs w:val="22"/>
        </w:rPr>
        <w:t xml:space="preserve"> dobar prijedlog je i kontrola gospodarstava kroz poslovn</w:t>
      </w:r>
      <w:r w:rsidR="004418C4">
        <w:rPr>
          <w:bCs/>
          <w:kern w:val="36"/>
          <w:sz w:val="24"/>
          <w:szCs w:val="22"/>
        </w:rPr>
        <w:t>i plan kako bi se uvidjelo je</w:t>
      </w:r>
      <w:r w:rsidR="006F643C">
        <w:rPr>
          <w:bCs/>
          <w:kern w:val="36"/>
          <w:sz w:val="24"/>
          <w:szCs w:val="22"/>
        </w:rPr>
        <w:t xml:space="preserve">su </w:t>
      </w:r>
      <w:r w:rsidR="004418C4">
        <w:rPr>
          <w:bCs/>
          <w:kern w:val="36"/>
          <w:sz w:val="24"/>
          <w:szCs w:val="22"/>
        </w:rPr>
        <w:t xml:space="preserve">li </w:t>
      </w:r>
      <w:r w:rsidR="006F643C">
        <w:rPr>
          <w:bCs/>
          <w:kern w:val="36"/>
          <w:sz w:val="24"/>
          <w:szCs w:val="22"/>
        </w:rPr>
        <w:t>njihovi projekt</w:t>
      </w:r>
      <w:r w:rsidR="005F083C">
        <w:rPr>
          <w:bCs/>
          <w:kern w:val="36"/>
          <w:sz w:val="24"/>
          <w:szCs w:val="22"/>
        </w:rPr>
        <w:t>i ostvarili očekivane rezultate.</w:t>
      </w:r>
    </w:p>
    <w:p w14:paraId="16B6850E" w14:textId="77777777" w:rsidR="005F083C" w:rsidRDefault="005F083C" w:rsidP="004650F5">
      <w:pPr>
        <w:jc w:val="both"/>
        <w:rPr>
          <w:bCs/>
          <w:kern w:val="36"/>
          <w:sz w:val="24"/>
          <w:szCs w:val="22"/>
        </w:rPr>
      </w:pPr>
    </w:p>
    <w:p w14:paraId="731B3948" w14:textId="77777777" w:rsidR="005F083C" w:rsidRDefault="005F083C" w:rsidP="004650F5">
      <w:pPr>
        <w:jc w:val="both"/>
        <w:rPr>
          <w:bCs/>
          <w:kern w:val="36"/>
          <w:sz w:val="24"/>
          <w:szCs w:val="22"/>
        </w:rPr>
      </w:pPr>
    </w:p>
    <w:p w14:paraId="76717F21" w14:textId="77777777" w:rsidR="00402D9F" w:rsidRDefault="00402D9F" w:rsidP="00E37A72">
      <w:pPr>
        <w:pStyle w:val="Naslov1"/>
        <w:numPr>
          <w:ilvl w:val="0"/>
          <w:numId w:val="37"/>
        </w:numPr>
      </w:pPr>
      <w:bookmarkStart w:id="23" w:name="_Toc370753023"/>
      <w:r>
        <w:t>ZAKLJUČ</w:t>
      </w:r>
      <w:r w:rsidR="007212E2">
        <w:t>NE PREPORUKE</w:t>
      </w:r>
      <w:bookmarkEnd w:id="23"/>
      <w:r>
        <w:t xml:space="preserve"> </w:t>
      </w:r>
    </w:p>
    <w:p w14:paraId="7B271E7A" w14:textId="77777777" w:rsidR="00402D9F" w:rsidRDefault="004418C4" w:rsidP="004650F5">
      <w:pPr>
        <w:jc w:val="both"/>
        <w:rPr>
          <w:bCs/>
          <w:kern w:val="36"/>
          <w:sz w:val="24"/>
          <w:szCs w:val="22"/>
        </w:rPr>
      </w:pPr>
      <w:r>
        <w:rPr>
          <w:bCs/>
          <w:kern w:val="36"/>
          <w:sz w:val="24"/>
          <w:szCs w:val="22"/>
        </w:rPr>
        <w:t>G</w:t>
      </w:r>
      <w:r w:rsidR="00402D9F">
        <w:rPr>
          <w:bCs/>
          <w:kern w:val="36"/>
          <w:sz w:val="24"/>
          <w:szCs w:val="22"/>
        </w:rPr>
        <w:t>lavne preporuke</w:t>
      </w:r>
      <w:r w:rsidR="00F712A2">
        <w:rPr>
          <w:bCs/>
          <w:kern w:val="36"/>
          <w:sz w:val="24"/>
          <w:szCs w:val="22"/>
        </w:rPr>
        <w:t xml:space="preserve"> za nastavak aktivnosti</w:t>
      </w:r>
      <w:r>
        <w:rPr>
          <w:bCs/>
          <w:kern w:val="36"/>
          <w:sz w:val="24"/>
          <w:szCs w:val="22"/>
        </w:rPr>
        <w:t xml:space="preserve"> su</w:t>
      </w:r>
      <w:r w:rsidR="00402D9F">
        <w:rPr>
          <w:bCs/>
          <w:kern w:val="36"/>
          <w:sz w:val="24"/>
          <w:szCs w:val="22"/>
        </w:rPr>
        <w:t>:</w:t>
      </w:r>
    </w:p>
    <w:p w14:paraId="26C93A83" w14:textId="77777777" w:rsidR="00402D9F" w:rsidRDefault="00402D9F" w:rsidP="004650F5">
      <w:pPr>
        <w:jc w:val="both"/>
        <w:rPr>
          <w:bCs/>
          <w:kern w:val="36"/>
          <w:sz w:val="24"/>
          <w:szCs w:val="22"/>
        </w:rPr>
      </w:pPr>
    </w:p>
    <w:p w14:paraId="10D687BD" w14:textId="77777777" w:rsidR="00402D9F" w:rsidRDefault="00402D9F" w:rsidP="00E37A72">
      <w:pPr>
        <w:pStyle w:val="Odlomakpopisa"/>
        <w:numPr>
          <w:ilvl w:val="0"/>
          <w:numId w:val="36"/>
        </w:numPr>
        <w:jc w:val="both"/>
        <w:rPr>
          <w:bCs/>
          <w:kern w:val="36"/>
          <w:sz w:val="24"/>
          <w:szCs w:val="22"/>
        </w:rPr>
      </w:pPr>
      <w:r>
        <w:rPr>
          <w:bCs/>
          <w:kern w:val="36"/>
          <w:sz w:val="24"/>
          <w:szCs w:val="22"/>
        </w:rPr>
        <w:t>Rangirati gospodarstva sukladno ostvarenom prihodu i proizvodnim potencijalima po gore opisanoj metodologiji,</w:t>
      </w:r>
      <w:r w:rsidR="007212E2">
        <w:rPr>
          <w:bCs/>
          <w:kern w:val="36"/>
          <w:sz w:val="24"/>
          <w:szCs w:val="22"/>
        </w:rPr>
        <w:t xml:space="preserve"> uvažavajući aspekt</w:t>
      </w:r>
      <w:r>
        <w:rPr>
          <w:bCs/>
          <w:kern w:val="36"/>
          <w:sz w:val="24"/>
          <w:szCs w:val="22"/>
        </w:rPr>
        <w:t xml:space="preserve"> poduzetnika</w:t>
      </w:r>
      <w:r w:rsidR="007212E2">
        <w:rPr>
          <w:bCs/>
          <w:kern w:val="36"/>
          <w:sz w:val="24"/>
          <w:szCs w:val="22"/>
        </w:rPr>
        <w:t xml:space="preserve"> početnika</w:t>
      </w:r>
      <w:r>
        <w:rPr>
          <w:bCs/>
          <w:kern w:val="36"/>
          <w:sz w:val="24"/>
          <w:szCs w:val="22"/>
        </w:rPr>
        <w:t xml:space="preserve"> i specifičnosti proizvodnje pod</w:t>
      </w:r>
      <w:r w:rsidR="004418C4">
        <w:rPr>
          <w:bCs/>
          <w:kern w:val="36"/>
          <w:sz w:val="24"/>
          <w:szCs w:val="22"/>
        </w:rPr>
        <w:t>uzetnika u voćarstvu;</w:t>
      </w:r>
    </w:p>
    <w:p w14:paraId="11221077" w14:textId="77777777" w:rsidR="00CB20C5" w:rsidRDefault="00402D9F" w:rsidP="00E37A72">
      <w:pPr>
        <w:pStyle w:val="Odlomakpopisa"/>
        <w:numPr>
          <w:ilvl w:val="0"/>
          <w:numId w:val="36"/>
        </w:numPr>
        <w:jc w:val="both"/>
        <w:rPr>
          <w:bCs/>
          <w:kern w:val="36"/>
          <w:sz w:val="24"/>
          <w:szCs w:val="22"/>
        </w:rPr>
      </w:pPr>
      <w:r>
        <w:rPr>
          <w:bCs/>
          <w:kern w:val="36"/>
          <w:sz w:val="24"/>
          <w:szCs w:val="22"/>
        </w:rPr>
        <w:t>Smanjiti broj mogućih mjera u slijedećim natječajima</w:t>
      </w:r>
      <w:r w:rsidR="004418C4">
        <w:rPr>
          <w:bCs/>
          <w:kern w:val="36"/>
          <w:sz w:val="24"/>
          <w:szCs w:val="22"/>
        </w:rPr>
        <w:t>;</w:t>
      </w:r>
    </w:p>
    <w:p w14:paraId="62DE5E8C" w14:textId="77777777" w:rsidR="00402D9F" w:rsidRDefault="00402D9F" w:rsidP="00E37A72">
      <w:pPr>
        <w:pStyle w:val="Odlomakpopisa"/>
        <w:numPr>
          <w:ilvl w:val="0"/>
          <w:numId w:val="36"/>
        </w:numPr>
        <w:jc w:val="both"/>
        <w:rPr>
          <w:bCs/>
          <w:kern w:val="36"/>
          <w:sz w:val="24"/>
          <w:szCs w:val="22"/>
        </w:rPr>
      </w:pPr>
      <w:r>
        <w:rPr>
          <w:bCs/>
          <w:kern w:val="36"/>
          <w:sz w:val="24"/>
          <w:szCs w:val="22"/>
        </w:rPr>
        <w:t>Alocirati značajnija sredstva potpore potencijalno komercijalnim proizvođačima</w:t>
      </w:r>
      <w:r w:rsidR="004418C4">
        <w:rPr>
          <w:bCs/>
          <w:kern w:val="36"/>
          <w:sz w:val="24"/>
          <w:szCs w:val="22"/>
        </w:rPr>
        <w:t>;</w:t>
      </w:r>
    </w:p>
    <w:p w14:paraId="07DE1F58" w14:textId="77777777" w:rsidR="00F712A2" w:rsidRDefault="00F712A2" w:rsidP="00E37A72">
      <w:pPr>
        <w:pStyle w:val="Odlomakpopisa"/>
        <w:numPr>
          <w:ilvl w:val="0"/>
          <w:numId w:val="36"/>
        </w:numPr>
        <w:jc w:val="both"/>
        <w:rPr>
          <w:bCs/>
          <w:kern w:val="36"/>
          <w:sz w:val="24"/>
          <w:szCs w:val="22"/>
        </w:rPr>
      </w:pPr>
      <w:r>
        <w:rPr>
          <w:bCs/>
          <w:kern w:val="36"/>
          <w:sz w:val="24"/>
          <w:szCs w:val="22"/>
        </w:rPr>
        <w:t>Provoditi ex post analize mjera potpore</w:t>
      </w:r>
      <w:r w:rsidR="004418C4">
        <w:rPr>
          <w:bCs/>
          <w:kern w:val="36"/>
          <w:sz w:val="24"/>
          <w:szCs w:val="22"/>
        </w:rPr>
        <w:t>.</w:t>
      </w:r>
    </w:p>
    <w:p w14:paraId="6F651775" w14:textId="77777777" w:rsidR="00F712A2" w:rsidRDefault="00F712A2" w:rsidP="00F712A2">
      <w:pPr>
        <w:jc w:val="both"/>
        <w:rPr>
          <w:bCs/>
          <w:kern w:val="36"/>
          <w:sz w:val="24"/>
          <w:szCs w:val="22"/>
        </w:rPr>
      </w:pPr>
    </w:p>
    <w:p w14:paraId="1441CEF4" w14:textId="77777777" w:rsidR="00F712A2" w:rsidRDefault="00F712A2" w:rsidP="00F712A2">
      <w:pPr>
        <w:jc w:val="both"/>
        <w:rPr>
          <w:bCs/>
          <w:kern w:val="36"/>
          <w:sz w:val="24"/>
          <w:szCs w:val="22"/>
        </w:rPr>
      </w:pPr>
    </w:p>
    <w:p w14:paraId="3BAD2C66" w14:textId="77777777" w:rsidR="00F712A2" w:rsidRPr="00F712A2" w:rsidRDefault="00F712A2" w:rsidP="00F712A2">
      <w:pPr>
        <w:jc w:val="both"/>
        <w:rPr>
          <w:bCs/>
          <w:kern w:val="36"/>
          <w:sz w:val="24"/>
          <w:szCs w:val="22"/>
        </w:rPr>
      </w:pPr>
    </w:p>
    <w:p w14:paraId="7D8D2303" w14:textId="77777777" w:rsidR="002D4282" w:rsidRDefault="002D4282" w:rsidP="005E4497">
      <w:pPr>
        <w:rPr>
          <w:bCs/>
          <w:kern w:val="36"/>
          <w:sz w:val="24"/>
          <w:szCs w:val="22"/>
        </w:rPr>
      </w:pPr>
    </w:p>
    <w:p w14:paraId="2A8521C1" w14:textId="77777777" w:rsidR="00EA1EDD" w:rsidRDefault="00EA1EDD" w:rsidP="005E4497">
      <w:pPr>
        <w:rPr>
          <w:bCs/>
          <w:kern w:val="36"/>
          <w:sz w:val="24"/>
          <w:szCs w:val="22"/>
        </w:rPr>
      </w:pPr>
    </w:p>
    <w:p w14:paraId="506C9FBC" w14:textId="77777777" w:rsidR="00EA1EDD" w:rsidRPr="004418C4" w:rsidRDefault="00EA1EDD" w:rsidP="00E37A72">
      <w:pPr>
        <w:pStyle w:val="Naslov1"/>
        <w:numPr>
          <w:ilvl w:val="0"/>
          <w:numId w:val="37"/>
        </w:numPr>
      </w:pPr>
      <w:bookmarkStart w:id="24" w:name="_Toc370753024"/>
      <w:r>
        <w:t>LITERATURA</w:t>
      </w:r>
      <w:bookmarkEnd w:id="24"/>
    </w:p>
    <w:p w14:paraId="7238D918" w14:textId="77777777" w:rsidR="001E254E" w:rsidRPr="00CB20C5" w:rsidRDefault="001E254E" w:rsidP="00E37A72">
      <w:pPr>
        <w:pStyle w:val="Odlomakpopisa"/>
        <w:numPr>
          <w:ilvl w:val="0"/>
          <w:numId w:val="35"/>
        </w:numPr>
        <w:rPr>
          <w:bCs/>
          <w:kern w:val="36"/>
          <w:sz w:val="24"/>
          <w:szCs w:val="22"/>
        </w:rPr>
      </w:pPr>
      <w:r w:rsidRPr="00CB20C5">
        <w:rPr>
          <w:bCs/>
          <w:kern w:val="36"/>
          <w:sz w:val="24"/>
          <w:szCs w:val="22"/>
        </w:rPr>
        <w:t>Agrovodič, Georg – Erste i Steiermarkische bank 2012.</w:t>
      </w:r>
    </w:p>
    <w:p w14:paraId="09ED59D8" w14:textId="77777777" w:rsidR="001E254E" w:rsidRDefault="001E254E" w:rsidP="00E37A72">
      <w:pPr>
        <w:pStyle w:val="Odlomakpopisa"/>
        <w:numPr>
          <w:ilvl w:val="0"/>
          <w:numId w:val="35"/>
        </w:numPr>
        <w:rPr>
          <w:bCs/>
          <w:kern w:val="36"/>
          <w:sz w:val="24"/>
          <w:szCs w:val="22"/>
        </w:rPr>
      </w:pPr>
      <w:r w:rsidRPr="00CB20C5">
        <w:rPr>
          <w:bCs/>
          <w:kern w:val="36"/>
          <w:sz w:val="24"/>
          <w:szCs w:val="22"/>
        </w:rPr>
        <w:t>Inventarizacija poljoprivrednog zemljišta Grada Zagreba i preporuke za poljoprivrednu proizvodnju, S.Husnjak, Zagreb, 2008.</w:t>
      </w:r>
    </w:p>
    <w:p w14:paraId="719C6B23" w14:textId="77777777" w:rsidR="001E254E" w:rsidRDefault="001E254E" w:rsidP="00E37A72">
      <w:pPr>
        <w:pStyle w:val="Odlomakpopisa"/>
        <w:numPr>
          <w:ilvl w:val="0"/>
          <w:numId w:val="35"/>
        </w:numPr>
        <w:rPr>
          <w:bCs/>
          <w:kern w:val="36"/>
          <w:sz w:val="24"/>
          <w:szCs w:val="22"/>
        </w:rPr>
      </w:pPr>
      <w:r>
        <w:rPr>
          <w:bCs/>
          <w:kern w:val="36"/>
          <w:sz w:val="24"/>
          <w:szCs w:val="22"/>
        </w:rPr>
        <w:t>Katalog kalkulacija poljoprivredne proizvodnje 2012., HZPSS</w:t>
      </w:r>
    </w:p>
    <w:p w14:paraId="18C71C59" w14:textId="77777777" w:rsidR="001E254E" w:rsidRDefault="001E254E" w:rsidP="00E37A72">
      <w:pPr>
        <w:pStyle w:val="Odlomakpopisa"/>
        <w:numPr>
          <w:ilvl w:val="0"/>
          <w:numId w:val="35"/>
        </w:numPr>
        <w:rPr>
          <w:bCs/>
          <w:kern w:val="36"/>
          <w:sz w:val="24"/>
          <w:szCs w:val="22"/>
        </w:rPr>
      </w:pPr>
      <w:r w:rsidRPr="00CB20C5">
        <w:rPr>
          <w:bCs/>
          <w:kern w:val="36"/>
          <w:sz w:val="24"/>
          <w:szCs w:val="22"/>
        </w:rPr>
        <w:t>Korisnici mjera potpore ruralnog razvitka Grada Zagreba u 2012. godini</w:t>
      </w:r>
      <w:r>
        <w:rPr>
          <w:bCs/>
          <w:kern w:val="36"/>
          <w:sz w:val="24"/>
          <w:szCs w:val="22"/>
        </w:rPr>
        <w:t>, GUPŠ 2012.</w:t>
      </w:r>
    </w:p>
    <w:p w14:paraId="299734E9" w14:textId="77777777" w:rsidR="001E254E" w:rsidRPr="00CB20C5" w:rsidRDefault="001E254E" w:rsidP="00E37A72">
      <w:pPr>
        <w:pStyle w:val="Odlomakpopisa"/>
        <w:numPr>
          <w:ilvl w:val="0"/>
          <w:numId w:val="35"/>
        </w:numPr>
        <w:rPr>
          <w:bCs/>
          <w:kern w:val="36"/>
          <w:sz w:val="24"/>
          <w:szCs w:val="22"/>
        </w:rPr>
      </w:pPr>
      <w:r w:rsidRPr="00CB20C5">
        <w:rPr>
          <w:bCs/>
          <w:kern w:val="36"/>
          <w:sz w:val="24"/>
          <w:szCs w:val="22"/>
        </w:rPr>
        <w:t>Program poticanja razvitka poljoprivrede i šumarstva na području Grada Zagreba, GUPŠ 2012.</w:t>
      </w:r>
    </w:p>
    <w:p w14:paraId="28D5996D" w14:textId="77777777" w:rsidR="001E254E" w:rsidRDefault="001E254E" w:rsidP="00E37A72">
      <w:pPr>
        <w:pStyle w:val="Odlomakpopisa"/>
        <w:numPr>
          <w:ilvl w:val="0"/>
          <w:numId w:val="35"/>
        </w:numPr>
        <w:rPr>
          <w:bCs/>
          <w:kern w:val="36"/>
          <w:sz w:val="24"/>
          <w:szCs w:val="22"/>
        </w:rPr>
      </w:pPr>
      <w:r w:rsidRPr="00EA1EDD">
        <w:rPr>
          <w:bCs/>
          <w:kern w:val="36"/>
          <w:sz w:val="24"/>
          <w:szCs w:val="22"/>
        </w:rPr>
        <w:t>Regionalizacija voćarske proizvodnje u RH, 2009., Ministarstvo poljoprivrede</w:t>
      </w:r>
    </w:p>
    <w:p w14:paraId="256BA8B7" w14:textId="77777777" w:rsidR="001E254E" w:rsidRPr="00EA1EDD" w:rsidRDefault="001E254E" w:rsidP="00E37A72">
      <w:pPr>
        <w:pStyle w:val="Odlomakpopisa"/>
        <w:numPr>
          <w:ilvl w:val="0"/>
          <w:numId w:val="35"/>
        </w:numPr>
        <w:rPr>
          <w:bCs/>
          <w:kern w:val="36"/>
          <w:sz w:val="24"/>
          <w:szCs w:val="22"/>
        </w:rPr>
      </w:pPr>
      <w:r w:rsidRPr="00EA1EDD">
        <w:rPr>
          <w:bCs/>
          <w:kern w:val="36"/>
          <w:sz w:val="24"/>
          <w:szCs w:val="22"/>
        </w:rPr>
        <w:t>Smjernice razvoja voćarstva 2008.-2013., Rujan 2009., Agronomski fakultet Zagreb</w:t>
      </w:r>
    </w:p>
    <w:p w14:paraId="2E343E36" w14:textId="77777777" w:rsidR="001E254E" w:rsidRDefault="001E254E" w:rsidP="00E37A72">
      <w:pPr>
        <w:pStyle w:val="Odlomakpopisa"/>
        <w:numPr>
          <w:ilvl w:val="0"/>
          <w:numId w:val="35"/>
        </w:numPr>
        <w:rPr>
          <w:bCs/>
          <w:kern w:val="36"/>
          <w:sz w:val="24"/>
          <w:szCs w:val="22"/>
        </w:rPr>
      </w:pPr>
      <w:r>
        <w:rPr>
          <w:bCs/>
          <w:kern w:val="36"/>
          <w:sz w:val="24"/>
          <w:szCs w:val="22"/>
        </w:rPr>
        <w:t>Statistički ljetopis Grada Zagreba 2012., DZS</w:t>
      </w:r>
    </w:p>
    <w:p w14:paraId="25436D45" w14:textId="77777777" w:rsidR="001E254E" w:rsidRDefault="001E254E" w:rsidP="00E37A72">
      <w:pPr>
        <w:pStyle w:val="Odlomakpopisa"/>
        <w:numPr>
          <w:ilvl w:val="0"/>
          <w:numId w:val="35"/>
        </w:numPr>
        <w:rPr>
          <w:bCs/>
          <w:kern w:val="36"/>
          <w:sz w:val="24"/>
          <w:szCs w:val="22"/>
        </w:rPr>
      </w:pPr>
      <w:r w:rsidRPr="00EA1EDD">
        <w:rPr>
          <w:bCs/>
          <w:kern w:val="36"/>
          <w:sz w:val="24"/>
          <w:szCs w:val="22"/>
        </w:rPr>
        <w:t>Statistički ljetopis Republike Hrvatske 2012.</w:t>
      </w:r>
      <w:r>
        <w:rPr>
          <w:bCs/>
          <w:kern w:val="36"/>
          <w:sz w:val="24"/>
          <w:szCs w:val="22"/>
        </w:rPr>
        <w:t>, DZS</w:t>
      </w:r>
    </w:p>
    <w:p w14:paraId="26C3A6C4" w14:textId="77777777" w:rsidR="001E254E" w:rsidRDefault="001E254E" w:rsidP="00E37A72">
      <w:pPr>
        <w:pStyle w:val="Odlomakpopisa"/>
        <w:numPr>
          <w:ilvl w:val="0"/>
          <w:numId w:val="35"/>
        </w:numPr>
        <w:rPr>
          <w:bCs/>
          <w:kern w:val="36"/>
          <w:sz w:val="24"/>
          <w:szCs w:val="22"/>
        </w:rPr>
      </w:pPr>
      <w:r w:rsidRPr="00CB20C5">
        <w:rPr>
          <w:bCs/>
          <w:kern w:val="36"/>
          <w:sz w:val="24"/>
          <w:szCs w:val="22"/>
        </w:rPr>
        <w:t>Uredba Europske Komisije o rangiranju; 1242/2008 – Establishing a Community typology for agricultural holdings (Annex 2, Economic size of holdings)</w:t>
      </w:r>
      <w:r>
        <w:rPr>
          <w:bCs/>
          <w:kern w:val="36"/>
          <w:sz w:val="24"/>
          <w:szCs w:val="22"/>
        </w:rPr>
        <w:t xml:space="preserve">; </w:t>
      </w:r>
      <w:r w:rsidRPr="00CB20C5">
        <w:rPr>
          <w:bCs/>
          <w:kern w:val="36"/>
          <w:sz w:val="24"/>
          <w:szCs w:val="22"/>
        </w:rPr>
        <w:t>867/2009 – Amending and correcting Regulation (EC) 1242/2008</w:t>
      </w:r>
    </w:p>
    <w:p w14:paraId="3AE1779C" w14:textId="3FD8D585" w:rsidR="0077170E" w:rsidRPr="00CB20C5" w:rsidRDefault="00280C83" w:rsidP="00E37A72">
      <w:pPr>
        <w:pStyle w:val="Odlomakpopisa"/>
        <w:numPr>
          <w:ilvl w:val="0"/>
          <w:numId w:val="35"/>
        </w:numPr>
        <w:rPr>
          <w:bCs/>
          <w:kern w:val="36"/>
          <w:sz w:val="24"/>
          <w:szCs w:val="22"/>
        </w:rPr>
      </w:pPr>
      <w:hyperlink r:id="rId29" w:history="1">
        <w:r w:rsidR="0077170E" w:rsidRPr="00CC63B8">
          <w:rPr>
            <w:rStyle w:val="Hiperveza"/>
            <w:bCs/>
            <w:kern w:val="36"/>
            <w:sz w:val="24"/>
            <w:szCs w:val="22"/>
          </w:rPr>
          <w:t>www.apprrr.hr</w:t>
        </w:r>
      </w:hyperlink>
      <w:r w:rsidR="0077170E">
        <w:rPr>
          <w:rStyle w:val="Hiperveza"/>
          <w:bCs/>
          <w:kern w:val="36"/>
          <w:sz w:val="24"/>
          <w:szCs w:val="22"/>
        </w:rPr>
        <w:t xml:space="preserve">, </w:t>
      </w:r>
      <w:r w:rsidR="0077170E" w:rsidRPr="00075EEB">
        <w:rPr>
          <w:bCs/>
          <w:kern w:val="36"/>
          <w:sz w:val="24"/>
          <w:szCs w:val="22"/>
        </w:rPr>
        <w:t xml:space="preserve">pregled korisnika </w:t>
      </w:r>
      <w:r w:rsidR="0077170E">
        <w:rPr>
          <w:bCs/>
          <w:kern w:val="36"/>
          <w:sz w:val="24"/>
          <w:szCs w:val="22"/>
        </w:rPr>
        <w:t>IPARD</w:t>
      </w:r>
      <w:r w:rsidR="0077170E" w:rsidRPr="00075EEB">
        <w:rPr>
          <w:bCs/>
          <w:kern w:val="36"/>
          <w:sz w:val="24"/>
          <w:szCs w:val="22"/>
        </w:rPr>
        <w:t xml:space="preserve"> sredstava</w:t>
      </w:r>
      <w:r w:rsidR="0077170E">
        <w:rPr>
          <w:bCs/>
          <w:kern w:val="36"/>
          <w:sz w:val="24"/>
          <w:szCs w:val="22"/>
        </w:rPr>
        <w:t>, 07.10.20</w:t>
      </w:r>
      <w:r w:rsidR="008F2FEC">
        <w:rPr>
          <w:bCs/>
          <w:kern w:val="36"/>
          <w:sz w:val="24"/>
          <w:szCs w:val="22"/>
        </w:rPr>
        <w:t>1</w:t>
      </w:r>
      <w:r w:rsidR="0077170E">
        <w:rPr>
          <w:bCs/>
          <w:kern w:val="36"/>
          <w:sz w:val="24"/>
          <w:szCs w:val="22"/>
        </w:rPr>
        <w:t>3.</w:t>
      </w:r>
    </w:p>
    <w:p w14:paraId="76B65D4E" w14:textId="77777777" w:rsidR="00EA1EDD" w:rsidRPr="00EA1EDD" w:rsidRDefault="00EA1EDD" w:rsidP="00CB20C5">
      <w:pPr>
        <w:pStyle w:val="Odlomakpopisa"/>
        <w:rPr>
          <w:bCs/>
          <w:kern w:val="36"/>
          <w:sz w:val="24"/>
          <w:szCs w:val="22"/>
        </w:rPr>
      </w:pPr>
    </w:p>
    <w:p w14:paraId="4D267E09" w14:textId="77777777" w:rsidR="00EA1EDD" w:rsidRPr="00EC4AE8" w:rsidRDefault="00EA1EDD" w:rsidP="00EA1EDD"/>
    <w:sectPr w:rsidR="00EA1EDD" w:rsidRPr="00EC4AE8" w:rsidSect="00541F4A">
      <w:pgSz w:w="11906" w:h="16838"/>
      <w:pgMar w:top="1417" w:right="1417" w:bottom="1417" w:left="1417" w:header="720" w:footer="11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D11C3" w14:textId="77777777" w:rsidR="00DF0E78" w:rsidRDefault="00DF0E78" w:rsidP="006F5404">
      <w:r>
        <w:separator/>
      </w:r>
    </w:p>
  </w:endnote>
  <w:endnote w:type="continuationSeparator" w:id="0">
    <w:p w14:paraId="5B7D910C" w14:textId="77777777" w:rsidR="00DF0E78" w:rsidRDefault="00DF0E78" w:rsidP="006F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5"/>
    </w:tblGrid>
    <w:tr w:rsidR="006D5637" w14:paraId="11CC94E5" w14:textId="77777777">
      <w:tc>
        <w:tcPr>
          <w:tcW w:w="918" w:type="dxa"/>
        </w:tcPr>
        <w:p w14:paraId="17402839" w14:textId="77777777" w:rsidR="006D5637" w:rsidRDefault="006D5637">
          <w:pPr>
            <w:pStyle w:val="Podnoje"/>
            <w:jc w:val="right"/>
            <w:rPr>
              <w:b/>
              <w:color w:val="4F81BD" w:themeColor="accent1"/>
              <w:sz w:val="32"/>
              <w:szCs w:val="32"/>
            </w:rPr>
          </w:pPr>
          <w:r>
            <w:fldChar w:fldCharType="begin"/>
          </w:r>
          <w:r>
            <w:instrText xml:space="preserve"> PAGE   \* MERGEFORMAT </w:instrText>
          </w:r>
          <w:r>
            <w:fldChar w:fldCharType="separate"/>
          </w:r>
          <w:r w:rsidR="00280C83" w:rsidRPr="00280C83">
            <w:rPr>
              <w:b/>
              <w:noProof/>
              <w:color w:val="4F81BD" w:themeColor="accent1"/>
              <w:sz w:val="32"/>
              <w:szCs w:val="32"/>
            </w:rPr>
            <w:t>37</w:t>
          </w:r>
          <w:r>
            <w:rPr>
              <w:b/>
              <w:noProof/>
              <w:color w:val="4F81BD" w:themeColor="accent1"/>
              <w:sz w:val="32"/>
              <w:szCs w:val="32"/>
            </w:rPr>
            <w:fldChar w:fldCharType="end"/>
          </w:r>
        </w:p>
      </w:tc>
      <w:tc>
        <w:tcPr>
          <w:tcW w:w="7938" w:type="dxa"/>
        </w:tcPr>
        <w:p w14:paraId="1353D2D9" w14:textId="77777777" w:rsidR="006D5637" w:rsidRPr="007230BE" w:rsidRDefault="006D5637">
          <w:pPr>
            <w:pStyle w:val="Podnoje"/>
          </w:pPr>
        </w:p>
      </w:tc>
    </w:tr>
  </w:tbl>
  <w:p w14:paraId="7078C24C" w14:textId="77777777" w:rsidR="006D5637" w:rsidRDefault="006D5637">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5"/>
    </w:tblGrid>
    <w:tr w:rsidR="006D5637" w14:paraId="396BD6D4" w14:textId="77777777" w:rsidTr="00253403">
      <w:tc>
        <w:tcPr>
          <w:tcW w:w="918" w:type="dxa"/>
        </w:tcPr>
        <w:p w14:paraId="42043181" w14:textId="77777777" w:rsidR="006D5637" w:rsidRDefault="006D5637" w:rsidP="00541F4A">
          <w:pPr>
            <w:pStyle w:val="Podnoje"/>
            <w:jc w:val="right"/>
            <w:rPr>
              <w:b/>
              <w:color w:val="4F81BD" w:themeColor="accent1"/>
              <w:sz w:val="32"/>
              <w:szCs w:val="32"/>
            </w:rPr>
          </w:pPr>
          <w:r>
            <w:fldChar w:fldCharType="begin"/>
          </w:r>
          <w:r>
            <w:instrText xml:space="preserve"> PAGE   \* MERGEFORMAT </w:instrText>
          </w:r>
          <w:r>
            <w:fldChar w:fldCharType="separate"/>
          </w:r>
          <w:r w:rsidR="00280C83" w:rsidRPr="00280C83">
            <w:rPr>
              <w:b/>
              <w:noProof/>
              <w:color w:val="4F81BD" w:themeColor="accent1"/>
              <w:sz w:val="32"/>
              <w:szCs w:val="32"/>
            </w:rPr>
            <w:t>1</w:t>
          </w:r>
          <w:r>
            <w:rPr>
              <w:b/>
              <w:noProof/>
              <w:color w:val="4F81BD" w:themeColor="accent1"/>
              <w:sz w:val="32"/>
              <w:szCs w:val="32"/>
            </w:rPr>
            <w:fldChar w:fldCharType="end"/>
          </w:r>
        </w:p>
      </w:tc>
      <w:tc>
        <w:tcPr>
          <w:tcW w:w="7938" w:type="dxa"/>
        </w:tcPr>
        <w:p w14:paraId="35EBFD94" w14:textId="77777777" w:rsidR="006D5637" w:rsidRPr="007230BE" w:rsidRDefault="006D5637" w:rsidP="00541F4A">
          <w:pPr>
            <w:pStyle w:val="Podnoje"/>
          </w:pPr>
        </w:p>
      </w:tc>
    </w:tr>
  </w:tbl>
  <w:p w14:paraId="791D6877" w14:textId="77777777" w:rsidR="006D5637" w:rsidRDefault="006D5637">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3"/>
    </w:tblGrid>
    <w:tr w:rsidR="006D5637" w14:paraId="5434EA85" w14:textId="77777777">
      <w:tc>
        <w:tcPr>
          <w:tcW w:w="918" w:type="dxa"/>
        </w:tcPr>
        <w:p w14:paraId="6E7740F3" w14:textId="77777777" w:rsidR="006D5637" w:rsidRDefault="006D5637">
          <w:pPr>
            <w:pStyle w:val="Podnoje"/>
            <w:jc w:val="right"/>
            <w:rPr>
              <w:b/>
              <w:color w:val="4F81BD" w:themeColor="accent1"/>
              <w:sz w:val="32"/>
              <w:szCs w:val="32"/>
            </w:rPr>
          </w:pPr>
          <w:r>
            <w:fldChar w:fldCharType="begin"/>
          </w:r>
          <w:r>
            <w:instrText xml:space="preserve"> PAGE   \* MERGEFORMAT </w:instrText>
          </w:r>
          <w:r>
            <w:fldChar w:fldCharType="separate"/>
          </w:r>
          <w:r w:rsidR="00280C83" w:rsidRPr="00280C83">
            <w:rPr>
              <w:b/>
              <w:noProof/>
              <w:color w:val="4F81BD" w:themeColor="accent1"/>
              <w:sz w:val="32"/>
              <w:szCs w:val="32"/>
            </w:rPr>
            <w:t>48</w:t>
          </w:r>
          <w:r>
            <w:rPr>
              <w:b/>
              <w:noProof/>
              <w:color w:val="4F81BD" w:themeColor="accent1"/>
              <w:sz w:val="32"/>
              <w:szCs w:val="32"/>
            </w:rPr>
            <w:fldChar w:fldCharType="end"/>
          </w:r>
        </w:p>
      </w:tc>
      <w:tc>
        <w:tcPr>
          <w:tcW w:w="7938" w:type="dxa"/>
        </w:tcPr>
        <w:p w14:paraId="70039340" w14:textId="77777777" w:rsidR="006D5637" w:rsidRPr="007230BE" w:rsidRDefault="006D5637">
          <w:pPr>
            <w:pStyle w:val="Podnoje"/>
          </w:pPr>
        </w:p>
      </w:tc>
    </w:tr>
  </w:tbl>
  <w:p w14:paraId="0D15DC4B" w14:textId="77777777" w:rsidR="006D5637" w:rsidRDefault="006D5637">
    <w:pPr>
      <w:pStyle w:val="Podnoj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3"/>
    </w:tblGrid>
    <w:tr w:rsidR="006D5637" w14:paraId="708008A6" w14:textId="77777777" w:rsidTr="00253403">
      <w:tc>
        <w:tcPr>
          <w:tcW w:w="918" w:type="dxa"/>
        </w:tcPr>
        <w:p w14:paraId="0C97E7D3" w14:textId="77777777" w:rsidR="006D5637" w:rsidRDefault="006D5637" w:rsidP="00541F4A">
          <w:pPr>
            <w:pStyle w:val="Podnoje"/>
            <w:jc w:val="right"/>
            <w:rPr>
              <w:b/>
              <w:color w:val="4F81BD" w:themeColor="accent1"/>
              <w:sz w:val="32"/>
              <w:szCs w:val="32"/>
            </w:rPr>
          </w:pPr>
          <w:r>
            <w:fldChar w:fldCharType="begin"/>
          </w:r>
          <w:r>
            <w:instrText xml:space="preserve"> PAGE   \* MERGEFORMAT </w:instrText>
          </w:r>
          <w:r>
            <w:fldChar w:fldCharType="separate"/>
          </w:r>
          <w:r w:rsidR="00280C83" w:rsidRPr="00280C83">
            <w:rPr>
              <w:b/>
              <w:noProof/>
              <w:color w:val="4F81BD" w:themeColor="accent1"/>
              <w:sz w:val="32"/>
              <w:szCs w:val="32"/>
            </w:rPr>
            <w:t>39</w:t>
          </w:r>
          <w:r>
            <w:rPr>
              <w:b/>
              <w:noProof/>
              <w:color w:val="4F81BD" w:themeColor="accent1"/>
              <w:sz w:val="32"/>
              <w:szCs w:val="32"/>
            </w:rPr>
            <w:fldChar w:fldCharType="end"/>
          </w:r>
        </w:p>
      </w:tc>
      <w:tc>
        <w:tcPr>
          <w:tcW w:w="7938" w:type="dxa"/>
        </w:tcPr>
        <w:p w14:paraId="3AA53F74" w14:textId="77777777" w:rsidR="006D5637" w:rsidRPr="007230BE" w:rsidRDefault="006D5637" w:rsidP="00541F4A">
          <w:pPr>
            <w:pStyle w:val="Podnoje"/>
          </w:pPr>
        </w:p>
      </w:tc>
    </w:tr>
  </w:tbl>
  <w:p w14:paraId="7AD8BB64" w14:textId="77777777" w:rsidR="006D5637" w:rsidRDefault="006D563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B3597" w14:textId="77777777" w:rsidR="00DF0E78" w:rsidRDefault="00DF0E78" w:rsidP="006F5404">
      <w:r>
        <w:separator/>
      </w:r>
    </w:p>
  </w:footnote>
  <w:footnote w:type="continuationSeparator" w:id="0">
    <w:p w14:paraId="77B18750" w14:textId="77777777" w:rsidR="00DF0E78" w:rsidRDefault="00DF0E78" w:rsidP="006F5404">
      <w:r>
        <w:continuationSeparator/>
      </w:r>
    </w:p>
  </w:footnote>
  <w:footnote w:id="1">
    <w:p w14:paraId="330CC287" w14:textId="77777777" w:rsidR="006D5637" w:rsidRDefault="006D5637">
      <w:pPr>
        <w:pStyle w:val="Tekstfusnote"/>
      </w:pPr>
      <w:r>
        <w:rPr>
          <w:rStyle w:val="Referencafusnote"/>
        </w:rPr>
        <w:footnoteRef/>
      </w:r>
      <w:r>
        <w:t xml:space="preserve"> Statistički ljetopis Grada Zagreba 2012.</w:t>
      </w:r>
    </w:p>
  </w:footnote>
  <w:footnote w:id="2">
    <w:p w14:paraId="0B8F7F27" w14:textId="77777777" w:rsidR="006D5637" w:rsidRDefault="006D5637">
      <w:pPr>
        <w:pStyle w:val="Tekstfusnote"/>
      </w:pPr>
      <w:r>
        <w:rPr>
          <w:rStyle w:val="Referencafusnote"/>
        </w:rPr>
        <w:footnoteRef/>
      </w:r>
      <w:r>
        <w:t xml:space="preserve"> Inventarizacija poljoprivrednog zemljišta Grada Zagreba i preporuke za poljoprivrednu proizvodnju, S.Husnjak, Zagreb, 2008.</w:t>
      </w:r>
    </w:p>
  </w:footnote>
  <w:footnote w:id="3">
    <w:p w14:paraId="1B0DA0EF" w14:textId="77777777" w:rsidR="006D5637" w:rsidRDefault="006D5637">
      <w:pPr>
        <w:pStyle w:val="Tekstfusnote"/>
      </w:pPr>
      <w:r>
        <w:rPr>
          <w:rStyle w:val="Referencafusnote"/>
        </w:rPr>
        <w:footnoteRef/>
      </w:r>
      <w:r>
        <w:t xml:space="preserve"> Inventarizacija poljoprivrednog zemljišta Grada Zagreba i preporuke za poljoprivrednu proizvodnju, S.Husnjak, Zagreb, 2008.</w:t>
      </w:r>
    </w:p>
  </w:footnote>
  <w:footnote w:id="4">
    <w:p w14:paraId="74E3B947" w14:textId="05F8851B" w:rsidR="006D5637" w:rsidRDefault="006D5637">
      <w:pPr>
        <w:pStyle w:val="Tekstfusnote"/>
      </w:pPr>
      <w:r>
        <w:rPr>
          <w:rStyle w:val="Referencafusnote"/>
        </w:rPr>
        <w:footnoteRef/>
      </w:r>
      <w:r>
        <w:t xml:space="preserve"> </w:t>
      </w:r>
      <w:hyperlink r:id="rId1" w:history="1">
        <w:r w:rsidRPr="00CC63B8">
          <w:rPr>
            <w:rStyle w:val="Hiperveza"/>
            <w:bCs/>
            <w:kern w:val="36"/>
            <w:sz w:val="24"/>
            <w:szCs w:val="22"/>
          </w:rPr>
          <w:t>www.apprrr.hr</w:t>
        </w:r>
      </w:hyperlink>
      <w:r>
        <w:rPr>
          <w:bCs/>
          <w:kern w:val="36"/>
          <w:sz w:val="24"/>
          <w:szCs w:val="22"/>
        </w:rPr>
        <w:t xml:space="preserve">, </w:t>
      </w:r>
      <w:r w:rsidRPr="00075EEB">
        <w:rPr>
          <w:bCs/>
          <w:kern w:val="36"/>
          <w:sz w:val="24"/>
          <w:szCs w:val="22"/>
        </w:rPr>
        <w:t xml:space="preserve">pregled korisnika </w:t>
      </w:r>
      <w:r>
        <w:rPr>
          <w:bCs/>
          <w:kern w:val="36"/>
          <w:sz w:val="24"/>
          <w:szCs w:val="22"/>
        </w:rPr>
        <w:t>IPARD</w:t>
      </w:r>
      <w:r w:rsidRPr="00075EEB">
        <w:rPr>
          <w:bCs/>
          <w:kern w:val="36"/>
          <w:sz w:val="24"/>
          <w:szCs w:val="22"/>
        </w:rPr>
        <w:t xml:space="preserve"> sredstava</w:t>
      </w:r>
      <w:r>
        <w:rPr>
          <w:bCs/>
          <w:kern w:val="36"/>
          <w:sz w:val="24"/>
          <w:szCs w:val="22"/>
        </w:rPr>
        <w:t>, 07.10.20</w:t>
      </w:r>
      <w:r w:rsidR="00ED1C09">
        <w:rPr>
          <w:bCs/>
          <w:kern w:val="36"/>
          <w:sz w:val="24"/>
          <w:szCs w:val="22"/>
        </w:rPr>
        <w:t>1</w:t>
      </w:r>
      <w:r>
        <w:rPr>
          <w:bCs/>
          <w:kern w:val="36"/>
          <w:sz w:val="24"/>
          <w:szCs w:val="22"/>
        </w:rPr>
        <w:t>3.</w:t>
      </w:r>
    </w:p>
  </w:footnote>
  <w:footnote w:id="5">
    <w:p w14:paraId="5F47CB6F" w14:textId="2A1721D2" w:rsidR="006D5637" w:rsidRDefault="006D5637">
      <w:pPr>
        <w:pStyle w:val="Tekstfusnote"/>
      </w:pPr>
      <w:r>
        <w:rPr>
          <w:rStyle w:val="Referencafusnote"/>
        </w:rPr>
        <w:footnoteRef/>
      </w:r>
      <w:r>
        <w:t xml:space="preserve"> </w:t>
      </w:r>
      <w:hyperlink r:id="rId2" w:history="1">
        <w:r w:rsidRPr="00CC63B8">
          <w:rPr>
            <w:rStyle w:val="Hiperveza"/>
            <w:bCs/>
            <w:kern w:val="36"/>
            <w:sz w:val="24"/>
            <w:szCs w:val="22"/>
          </w:rPr>
          <w:t>www.apprrr.hr</w:t>
        </w:r>
      </w:hyperlink>
      <w:r>
        <w:rPr>
          <w:rStyle w:val="Hiperveza"/>
          <w:bCs/>
          <w:kern w:val="36"/>
          <w:sz w:val="24"/>
          <w:szCs w:val="22"/>
        </w:rPr>
        <w:t xml:space="preserve">, </w:t>
      </w:r>
      <w:r w:rsidRPr="00075EEB">
        <w:rPr>
          <w:bCs/>
          <w:kern w:val="36"/>
          <w:sz w:val="24"/>
          <w:szCs w:val="22"/>
        </w:rPr>
        <w:t xml:space="preserve">pregled korisnika </w:t>
      </w:r>
      <w:r>
        <w:rPr>
          <w:bCs/>
          <w:kern w:val="36"/>
          <w:sz w:val="24"/>
          <w:szCs w:val="22"/>
        </w:rPr>
        <w:t>IPARD</w:t>
      </w:r>
      <w:r w:rsidRPr="00075EEB">
        <w:rPr>
          <w:bCs/>
          <w:kern w:val="36"/>
          <w:sz w:val="24"/>
          <w:szCs w:val="22"/>
        </w:rPr>
        <w:t xml:space="preserve"> sredstava</w:t>
      </w:r>
      <w:r>
        <w:rPr>
          <w:bCs/>
          <w:kern w:val="36"/>
          <w:sz w:val="24"/>
          <w:szCs w:val="22"/>
        </w:rPr>
        <w:t>, 07.10.20</w:t>
      </w:r>
      <w:r w:rsidR="00ED1C09">
        <w:rPr>
          <w:bCs/>
          <w:kern w:val="36"/>
          <w:sz w:val="24"/>
          <w:szCs w:val="22"/>
        </w:rPr>
        <w:t>1</w:t>
      </w:r>
      <w:r>
        <w:rPr>
          <w:bCs/>
          <w:kern w:val="36"/>
          <w:sz w:val="24"/>
          <w:szCs w:val="22"/>
        </w:rPr>
        <w:t>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312CA"/>
    <w:multiLevelType w:val="hybridMultilevel"/>
    <w:tmpl w:val="29DADD70"/>
    <w:lvl w:ilvl="0" w:tplc="C97E6B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11BA380B"/>
    <w:multiLevelType w:val="hybridMultilevel"/>
    <w:tmpl w:val="8230D9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CE93DD2"/>
    <w:multiLevelType w:val="hybridMultilevel"/>
    <w:tmpl w:val="AA7CE3AC"/>
    <w:lvl w:ilvl="0" w:tplc="F5B6D664">
      <w:start w:val="1"/>
      <w:numFmt w:val="bullet"/>
      <w:lvlText w:val=""/>
      <w:lvlJc w:val="left"/>
      <w:pPr>
        <w:tabs>
          <w:tab w:val="num" w:pos="720"/>
        </w:tabs>
        <w:ind w:left="720" w:hanging="360"/>
      </w:pPr>
      <w:rPr>
        <w:rFonts w:ascii="Wingdings 2" w:hAnsi="Wingdings 2" w:hint="default"/>
      </w:rPr>
    </w:lvl>
    <w:lvl w:ilvl="1" w:tplc="5E101916" w:tentative="1">
      <w:start w:val="1"/>
      <w:numFmt w:val="bullet"/>
      <w:lvlText w:val=""/>
      <w:lvlJc w:val="left"/>
      <w:pPr>
        <w:tabs>
          <w:tab w:val="num" w:pos="1440"/>
        </w:tabs>
        <w:ind w:left="1440" w:hanging="360"/>
      </w:pPr>
      <w:rPr>
        <w:rFonts w:ascii="Wingdings 2" w:hAnsi="Wingdings 2" w:hint="default"/>
      </w:rPr>
    </w:lvl>
    <w:lvl w:ilvl="2" w:tplc="D1622A9A" w:tentative="1">
      <w:start w:val="1"/>
      <w:numFmt w:val="bullet"/>
      <w:lvlText w:val=""/>
      <w:lvlJc w:val="left"/>
      <w:pPr>
        <w:tabs>
          <w:tab w:val="num" w:pos="2160"/>
        </w:tabs>
        <w:ind w:left="2160" w:hanging="360"/>
      </w:pPr>
      <w:rPr>
        <w:rFonts w:ascii="Wingdings 2" w:hAnsi="Wingdings 2" w:hint="default"/>
      </w:rPr>
    </w:lvl>
    <w:lvl w:ilvl="3" w:tplc="E1262D14" w:tentative="1">
      <w:start w:val="1"/>
      <w:numFmt w:val="bullet"/>
      <w:lvlText w:val=""/>
      <w:lvlJc w:val="left"/>
      <w:pPr>
        <w:tabs>
          <w:tab w:val="num" w:pos="2880"/>
        </w:tabs>
        <w:ind w:left="2880" w:hanging="360"/>
      </w:pPr>
      <w:rPr>
        <w:rFonts w:ascii="Wingdings 2" w:hAnsi="Wingdings 2" w:hint="default"/>
      </w:rPr>
    </w:lvl>
    <w:lvl w:ilvl="4" w:tplc="E72AE0BE" w:tentative="1">
      <w:start w:val="1"/>
      <w:numFmt w:val="bullet"/>
      <w:lvlText w:val=""/>
      <w:lvlJc w:val="left"/>
      <w:pPr>
        <w:tabs>
          <w:tab w:val="num" w:pos="3600"/>
        </w:tabs>
        <w:ind w:left="3600" w:hanging="360"/>
      </w:pPr>
      <w:rPr>
        <w:rFonts w:ascii="Wingdings 2" w:hAnsi="Wingdings 2" w:hint="default"/>
      </w:rPr>
    </w:lvl>
    <w:lvl w:ilvl="5" w:tplc="9BA81F70" w:tentative="1">
      <w:start w:val="1"/>
      <w:numFmt w:val="bullet"/>
      <w:lvlText w:val=""/>
      <w:lvlJc w:val="left"/>
      <w:pPr>
        <w:tabs>
          <w:tab w:val="num" w:pos="4320"/>
        </w:tabs>
        <w:ind w:left="4320" w:hanging="360"/>
      </w:pPr>
      <w:rPr>
        <w:rFonts w:ascii="Wingdings 2" w:hAnsi="Wingdings 2" w:hint="default"/>
      </w:rPr>
    </w:lvl>
    <w:lvl w:ilvl="6" w:tplc="8AB4A3BC" w:tentative="1">
      <w:start w:val="1"/>
      <w:numFmt w:val="bullet"/>
      <w:lvlText w:val=""/>
      <w:lvlJc w:val="left"/>
      <w:pPr>
        <w:tabs>
          <w:tab w:val="num" w:pos="5040"/>
        </w:tabs>
        <w:ind w:left="5040" w:hanging="360"/>
      </w:pPr>
      <w:rPr>
        <w:rFonts w:ascii="Wingdings 2" w:hAnsi="Wingdings 2" w:hint="default"/>
      </w:rPr>
    </w:lvl>
    <w:lvl w:ilvl="7" w:tplc="F36AC232" w:tentative="1">
      <w:start w:val="1"/>
      <w:numFmt w:val="bullet"/>
      <w:lvlText w:val=""/>
      <w:lvlJc w:val="left"/>
      <w:pPr>
        <w:tabs>
          <w:tab w:val="num" w:pos="5760"/>
        </w:tabs>
        <w:ind w:left="5760" w:hanging="360"/>
      </w:pPr>
      <w:rPr>
        <w:rFonts w:ascii="Wingdings 2" w:hAnsi="Wingdings 2" w:hint="default"/>
      </w:rPr>
    </w:lvl>
    <w:lvl w:ilvl="8" w:tplc="95FC6324" w:tentative="1">
      <w:start w:val="1"/>
      <w:numFmt w:val="bullet"/>
      <w:lvlText w:val=""/>
      <w:lvlJc w:val="left"/>
      <w:pPr>
        <w:tabs>
          <w:tab w:val="num" w:pos="6480"/>
        </w:tabs>
        <w:ind w:left="6480" w:hanging="360"/>
      </w:pPr>
      <w:rPr>
        <w:rFonts w:ascii="Wingdings 2" w:hAnsi="Wingdings 2" w:hint="default"/>
      </w:rPr>
    </w:lvl>
  </w:abstractNum>
  <w:abstractNum w:abstractNumId="3">
    <w:nsid w:val="1D0E63DF"/>
    <w:multiLevelType w:val="hybridMultilevel"/>
    <w:tmpl w:val="81E244C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07E37B0"/>
    <w:multiLevelType w:val="hybridMultilevel"/>
    <w:tmpl w:val="28E66B2A"/>
    <w:lvl w:ilvl="0" w:tplc="C7BE390C">
      <w:start w:val="1"/>
      <w:numFmt w:val="bullet"/>
      <w:lvlText w:val=""/>
      <w:lvlJc w:val="left"/>
      <w:pPr>
        <w:tabs>
          <w:tab w:val="num" w:pos="720"/>
        </w:tabs>
        <w:ind w:left="720" w:hanging="360"/>
      </w:pPr>
      <w:rPr>
        <w:rFonts w:ascii="Wingdings 2" w:hAnsi="Wingdings 2" w:hint="default"/>
      </w:rPr>
    </w:lvl>
    <w:lvl w:ilvl="1" w:tplc="0BF4D2D8" w:tentative="1">
      <w:start w:val="1"/>
      <w:numFmt w:val="bullet"/>
      <w:lvlText w:val=""/>
      <w:lvlJc w:val="left"/>
      <w:pPr>
        <w:tabs>
          <w:tab w:val="num" w:pos="1440"/>
        </w:tabs>
        <w:ind w:left="1440" w:hanging="360"/>
      </w:pPr>
      <w:rPr>
        <w:rFonts w:ascii="Wingdings 2" w:hAnsi="Wingdings 2" w:hint="default"/>
      </w:rPr>
    </w:lvl>
    <w:lvl w:ilvl="2" w:tplc="4C2CB8F4" w:tentative="1">
      <w:start w:val="1"/>
      <w:numFmt w:val="bullet"/>
      <w:lvlText w:val=""/>
      <w:lvlJc w:val="left"/>
      <w:pPr>
        <w:tabs>
          <w:tab w:val="num" w:pos="2160"/>
        </w:tabs>
        <w:ind w:left="2160" w:hanging="360"/>
      </w:pPr>
      <w:rPr>
        <w:rFonts w:ascii="Wingdings 2" w:hAnsi="Wingdings 2" w:hint="default"/>
      </w:rPr>
    </w:lvl>
    <w:lvl w:ilvl="3" w:tplc="06566C86" w:tentative="1">
      <w:start w:val="1"/>
      <w:numFmt w:val="bullet"/>
      <w:lvlText w:val=""/>
      <w:lvlJc w:val="left"/>
      <w:pPr>
        <w:tabs>
          <w:tab w:val="num" w:pos="2880"/>
        </w:tabs>
        <w:ind w:left="2880" w:hanging="360"/>
      </w:pPr>
      <w:rPr>
        <w:rFonts w:ascii="Wingdings 2" w:hAnsi="Wingdings 2" w:hint="default"/>
      </w:rPr>
    </w:lvl>
    <w:lvl w:ilvl="4" w:tplc="ECB2F98E" w:tentative="1">
      <w:start w:val="1"/>
      <w:numFmt w:val="bullet"/>
      <w:lvlText w:val=""/>
      <w:lvlJc w:val="left"/>
      <w:pPr>
        <w:tabs>
          <w:tab w:val="num" w:pos="3600"/>
        </w:tabs>
        <w:ind w:left="3600" w:hanging="360"/>
      </w:pPr>
      <w:rPr>
        <w:rFonts w:ascii="Wingdings 2" w:hAnsi="Wingdings 2" w:hint="default"/>
      </w:rPr>
    </w:lvl>
    <w:lvl w:ilvl="5" w:tplc="43581D82" w:tentative="1">
      <w:start w:val="1"/>
      <w:numFmt w:val="bullet"/>
      <w:lvlText w:val=""/>
      <w:lvlJc w:val="left"/>
      <w:pPr>
        <w:tabs>
          <w:tab w:val="num" w:pos="4320"/>
        </w:tabs>
        <w:ind w:left="4320" w:hanging="360"/>
      </w:pPr>
      <w:rPr>
        <w:rFonts w:ascii="Wingdings 2" w:hAnsi="Wingdings 2" w:hint="default"/>
      </w:rPr>
    </w:lvl>
    <w:lvl w:ilvl="6" w:tplc="886C3A42" w:tentative="1">
      <w:start w:val="1"/>
      <w:numFmt w:val="bullet"/>
      <w:lvlText w:val=""/>
      <w:lvlJc w:val="left"/>
      <w:pPr>
        <w:tabs>
          <w:tab w:val="num" w:pos="5040"/>
        </w:tabs>
        <w:ind w:left="5040" w:hanging="360"/>
      </w:pPr>
      <w:rPr>
        <w:rFonts w:ascii="Wingdings 2" w:hAnsi="Wingdings 2" w:hint="default"/>
      </w:rPr>
    </w:lvl>
    <w:lvl w:ilvl="7" w:tplc="77E63B8C" w:tentative="1">
      <w:start w:val="1"/>
      <w:numFmt w:val="bullet"/>
      <w:lvlText w:val=""/>
      <w:lvlJc w:val="left"/>
      <w:pPr>
        <w:tabs>
          <w:tab w:val="num" w:pos="5760"/>
        </w:tabs>
        <w:ind w:left="5760" w:hanging="360"/>
      </w:pPr>
      <w:rPr>
        <w:rFonts w:ascii="Wingdings 2" w:hAnsi="Wingdings 2" w:hint="default"/>
      </w:rPr>
    </w:lvl>
    <w:lvl w:ilvl="8" w:tplc="CD1C572C" w:tentative="1">
      <w:start w:val="1"/>
      <w:numFmt w:val="bullet"/>
      <w:lvlText w:val=""/>
      <w:lvlJc w:val="left"/>
      <w:pPr>
        <w:tabs>
          <w:tab w:val="num" w:pos="6480"/>
        </w:tabs>
        <w:ind w:left="6480" w:hanging="360"/>
      </w:pPr>
      <w:rPr>
        <w:rFonts w:ascii="Wingdings 2" w:hAnsi="Wingdings 2" w:hint="default"/>
      </w:rPr>
    </w:lvl>
  </w:abstractNum>
  <w:abstractNum w:abstractNumId="5">
    <w:nsid w:val="231059F2"/>
    <w:multiLevelType w:val="multilevel"/>
    <w:tmpl w:val="DCF086A4"/>
    <w:lvl w:ilvl="0">
      <w:start w:val="1"/>
      <w:numFmt w:val="decimal"/>
      <w:pStyle w:val="Naslov1"/>
      <w:lvlText w:val="%1"/>
      <w:lvlJc w:val="left"/>
      <w:pPr>
        <w:ind w:left="432" w:hanging="432"/>
      </w:pPr>
      <w:rPr>
        <w:rFonts w:hint="default"/>
        <w:color w:val="595959"/>
      </w:r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
    <w:nsid w:val="249E09A5"/>
    <w:multiLevelType w:val="hybridMultilevel"/>
    <w:tmpl w:val="7CB4AB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71D33E0"/>
    <w:multiLevelType w:val="hybridMultilevel"/>
    <w:tmpl w:val="CB948666"/>
    <w:lvl w:ilvl="0" w:tplc="6F9A01C2">
      <w:start w:val="1"/>
      <w:numFmt w:val="bullet"/>
      <w:lvlText w:val=""/>
      <w:lvlJc w:val="left"/>
      <w:pPr>
        <w:tabs>
          <w:tab w:val="num" w:pos="720"/>
        </w:tabs>
        <w:ind w:left="720" w:hanging="360"/>
      </w:pPr>
      <w:rPr>
        <w:rFonts w:ascii="Wingdings 2" w:hAnsi="Wingdings 2" w:hint="default"/>
      </w:rPr>
    </w:lvl>
    <w:lvl w:ilvl="1" w:tplc="B94C40E8" w:tentative="1">
      <w:start w:val="1"/>
      <w:numFmt w:val="bullet"/>
      <w:lvlText w:val=""/>
      <w:lvlJc w:val="left"/>
      <w:pPr>
        <w:tabs>
          <w:tab w:val="num" w:pos="1440"/>
        </w:tabs>
        <w:ind w:left="1440" w:hanging="360"/>
      </w:pPr>
      <w:rPr>
        <w:rFonts w:ascii="Wingdings 2" w:hAnsi="Wingdings 2" w:hint="default"/>
      </w:rPr>
    </w:lvl>
    <w:lvl w:ilvl="2" w:tplc="7E06398A" w:tentative="1">
      <w:start w:val="1"/>
      <w:numFmt w:val="bullet"/>
      <w:lvlText w:val=""/>
      <w:lvlJc w:val="left"/>
      <w:pPr>
        <w:tabs>
          <w:tab w:val="num" w:pos="2160"/>
        </w:tabs>
        <w:ind w:left="2160" w:hanging="360"/>
      </w:pPr>
      <w:rPr>
        <w:rFonts w:ascii="Wingdings 2" w:hAnsi="Wingdings 2" w:hint="default"/>
      </w:rPr>
    </w:lvl>
    <w:lvl w:ilvl="3" w:tplc="DB02843E" w:tentative="1">
      <w:start w:val="1"/>
      <w:numFmt w:val="bullet"/>
      <w:lvlText w:val=""/>
      <w:lvlJc w:val="left"/>
      <w:pPr>
        <w:tabs>
          <w:tab w:val="num" w:pos="2880"/>
        </w:tabs>
        <w:ind w:left="2880" w:hanging="360"/>
      </w:pPr>
      <w:rPr>
        <w:rFonts w:ascii="Wingdings 2" w:hAnsi="Wingdings 2" w:hint="default"/>
      </w:rPr>
    </w:lvl>
    <w:lvl w:ilvl="4" w:tplc="E86AD80C" w:tentative="1">
      <w:start w:val="1"/>
      <w:numFmt w:val="bullet"/>
      <w:lvlText w:val=""/>
      <w:lvlJc w:val="left"/>
      <w:pPr>
        <w:tabs>
          <w:tab w:val="num" w:pos="3600"/>
        </w:tabs>
        <w:ind w:left="3600" w:hanging="360"/>
      </w:pPr>
      <w:rPr>
        <w:rFonts w:ascii="Wingdings 2" w:hAnsi="Wingdings 2" w:hint="default"/>
      </w:rPr>
    </w:lvl>
    <w:lvl w:ilvl="5" w:tplc="D6785B38" w:tentative="1">
      <w:start w:val="1"/>
      <w:numFmt w:val="bullet"/>
      <w:lvlText w:val=""/>
      <w:lvlJc w:val="left"/>
      <w:pPr>
        <w:tabs>
          <w:tab w:val="num" w:pos="4320"/>
        </w:tabs>
        <w:ind w:left="4320" w:hanging="360"/>
      </w:pPr>
      <w:rPr>
        <w:rFonts w:ascii="Wingdings 2" w:hAnsi="Wingdings 2" w:hint="default"/>
      </w:rPr>
    </w:lvl>
    <w:lvl w:ilvl="6" w:tplc="017AEF4E" w:tentative="1">
      <w:start w:val="1"/>
      <w:numFmt w:val="bullet"/>
      <w:lvlText w:val=""/>
      <w:lvlJc w:val="left"/>
      <w:pPr>
        <w:tabs>
          <w:tab w:val="num" w:pos="5040"/>
        </w:tabs>
        <w:ind w:left="5040" w:hanging="360"/>
      </w:pPr>
      <w:rPr>
        <w:rFonts w:ascii="Wingdings 2" w:hAnsi="Wingdings 2" w:hint="default"/>
      </w:rPr>
    </w:lvl>
    <w:lvl w:ilvl="7" w:tplc="380A45E0" w:tentative="1">
      <w:start w:val="1"/>
      <w:numFmt w:val="bullet"/>
      <w:lvlText w:val=""/>
      <w:lvlJc w:val="left"/>
      <w:pPr>
        <w:tabs>
          <w:tab w:val="num" w:pos="5760"/>
        </w:tabs>
        <w:ind w:left="5760" w:hanging="360"/>
      </w:pPr>
      <w:rPr>
        <w:rFonts w:ascii="Wingdings 2" w:hAnsi="Wingdings 2" w:hint="default"/>
      </w:rPr>
    </w:lvl>
    <w:lvl w:ilvl="8" w:tplc="F67A70E8" w:tentative="1">
      <w:start w:val="1"/>
      <w:numFmt w:val="bullet"/>
      <w:lvlText w:val=""/>
      <w:lvlJc w:val="left"/>
      <w:pPr>
        <w:tabs>
          <w:tab w:val="num" w:pos="6480"/>
        </w:tabs>
        <w:ind w:left="6480" w:hanging="360"/>
      </w:pPr>
      <w:rPr>
        <w:rFonts w:ascii="Wingdings 2" w:hAnsi="Wingdings 2" w:hint="default"/>
      </w:rPr>
    </w:lvl>
  </w:abstractNum>
  <w:abstractNum w:abstractNumId="8">
    <w:nsid w:val="2B0F26A4"/>
    <w:multiLevelType w:val="hybridMultilevel"/>
    <w:tmpl w:val="2910CC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B8671DD"/>
    <w:multiLevelType w:val="hybridMultilevel"/>
    <w:tmpl w:val="F1C48A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BE24A69"/>
    <w:multiLevelType w:val="hybridMultilevel"/>
    <w:tmpl w:val="B9BE2F12"/>
    <w:lvl w:ilvl="0" w:tplc="54C2F3B2">
      <w:start w:val="1"/>
      <w:numFmt w:val="bullet"/>
      <w:lvlText w:val="•"/>
      <w:lvlJc w:val="left"/>
      <w:pPr>
        <w:tabs>
          <w:tab w:val="num" w:pos="720"/>
        </w:tabs>
        <w:ind w:left="720" w:hanging="360"/>
      </w:pPr>
      <w:rPr>
        <w:rFonts w:ascii="Arial" w:hAnsi="Arial" w:hint="default"/>
      </w:rPr>
    </w:lvl>
    <w:lvl w:ilvl="1" w:tplc="B42CAA32" w:tentative="1">
      <w:start w:val="1"/>
      <w:numFmt w:val="bullet"/>
      <w:lvlText w:val="•"/>
      <w:lvlJc w:val="left"/>
      <w:pPr>
        <w:tabs>
          <w:tab w:val="num" w:pos="1440"/>
        </w:tabs>
        <w:ind w:left="1440" w:hanging="360"/>
      </w:pPr>
      <w:rPr>
        <w:rFonts w:ascii="Arial" w:hAnsi="Arial" w:hint="default"/>
      </w:rPr>
    </w:lvl>
    <w:lvl w:ilvl="2" w:tplc="E3D29458" w:tentative="1">
      <w:start w:val="1"/>
      <w:numFmt w:val="bullet"/>
      <w:lvlText w:val="•"/>
      <w:lvlJc w:val="left"/>
      <w:pPr>
        <w:tabs>
          <w:tab w:val="num" w:pos="2160"/>
        </w:tabs>
        <w:ind w:left="2160" w:hanging="360"/>
      </w:pPr>
      <w:rPr>
        <w:rFonts w:ascii="Arial" w:hAnsi="Arial" w:hint="default"/>
      </w:rPr>
    </w:lvl>
    <w:lvl w:ilvl="3" w:tplc="6C020EF2" w:tentative="1">
      <w:start w:val="1"/>
      <w:numFmt w:val="bullet"/>
      <w:lvlText w:val="•"/>
      <w:lvlJc w:val="left"/>
      <w:pPr>
        <w:tabs>
          <w:tab w:val="num" w:pos="2880"/>
        </w:tabs>
        <w:ind w:left="2880" w:hanging="360"/>
      </w:pPr>
      <w:rPr>
        <w:rFonts w:ascii="Arial" w:hAnsi="Arial" w:hint="default"/>
      </w:rPr>
    </w:lvl>
    <w:lvl w:ilvl="4" w:tplc="AF7833CC" w:tentative="1">
      <w:start w:val="1"/>
      <w:numFmt w:val="bullet"/>
      <w:lvlText w:val="•"/>
      <w:lvlJc w:val="left"/>
      <w:pPr>
        <w:tabs>
          <w:tab w:val="num" w:pos="3600"/>
        </w:tabs>
        <w:ind w:left="3600" w:hanging="360"/>
      </w:pPr>
      <w:rPr>
        <w:rFonts w:ascii="Arial" w:hAnsi="Arial" w:hint="default"/>
      </w:rPr>
    </w:lvl>
    <w:lvl w:ilvl="5" w:tplc="9C6A077C" w:tentative="1">
      <w:start w:val="1"/>
      <w:numFmt w:val="bullet"/>
      <w:lvlText w:val="•"/>
      <w:lvlJc w:val="left"/>
      <w:pPr>
        <w:tabs>
          <w:tab w:val="num" w:pos="4320"/>
        </w:tabs>
        <w:ind w:left="4320" w:hanging="360"/>
      </w:pPr>
      <w:rPr>
        <w:rFonts w:ascii="Arial" w:hAnsi="Arial" w:hint="default"/>
      </w:rPr>
    </w:lvl>
    <w:lvl w:ilvl="6" w:tplc="6EE82316" w:tentative="1">
      <w:start w:val="1"/>
      <w:numFmt w:val="bullet"/>
      <w:lvlText w:val="•"/>
      <w:lvlJc w:val="left"/>
      <w:pPr>
        <w:tabs>
          <w:tab w:val="num" w:pos="5040"/>
        </w:tabs>
        <w:ind w:left="5040" w:hanging="360"/>
      </w:pPr>
      <w:rPr>
        <w:rFonts w:ascii="Arial" w:hAnsi="Arial" w:hint="default"/>
      </w:rPr>
    </w:lvl>
    <w:lvl w:ilvl="7" w:tplc="891C7850" w:tentative="1">
      <w:start w:val="1"/>
      <w:numFmt w:val="bullet"/>
      <w:lvlText w:val="•"/>
      <w:lvlJc w:val="left"/>
      <w:pPr>
        <w:tabs>
          <w:tab w:val="num" w:pos="5760"/>
        </w:tabs>
        <w:ind w:left="5760" w:hanging="360"/>
      </w:pPr>
      <w:rPr>
        <w:rFonts w:ascii="Arial" w:hAnsi="Arial" w:hint="default"/>
      </w:rPr>
    </w:lvl>
    <w:lvl w:ilvl="8" w:tplc="2D6AB240" w:tentative="1">
      <w:start w:val="1"/>
      <w:numFmt w:val="bullet"/>
      <w:lvlText w:val="•"/>
      <w:lvlJc w:val="left"/>
      <w:pPr>
        <w:tabs>
          <w:tab w:val="num" w:pos="6480"/>
        </w:tabs>
        <w:ind w:left="6480" w:hanging="360"/>
      </w:pPr>
      <w:rPr>
        <w:rFonts w:ascii="Arial" w:hAnsi="Arial" w:hint="default"/>
      </w:rPr>
    </w:lvl>
  </w:abstractNum>
  <w:abstractNum w:abstractNumId="11">
    <w:nsid w:val="2D804A86"/>
    <w:multiLevelType w:val="hybridMultilevel"/>
    <w:tmpl w:val="2CA4DB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DD500A1"/>
    <w:multiLevelType w:val="hybridMultilevel"/>
    <w:tmpl w:val="8FF068BC"/>
    <w:lvl w:ilvl="0" w:tplc="996C28D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383C0B"/>
    <w:multiLevelType w:val="hybridMultilevel"/>
    <w:tmpl w:val="A9943E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5F527C2"/>
    <w:multiLevelType w:val="hybridMultilevel"/>
    <w:tmpl w:val="F60CE9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89603A8"/>
    <w:multiLevelType w:val="hybridMultilevel"/>
    <w:tmpl w:val="46E4EC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EA27E78"/>
    <w:multiLevelType w:val="hybridMultilevel"/>
    <w:tmpl w:val="2430BF48"/>
    <w:lvl w:ilvl="0" w:tplc="E35E1998">
      <w:start w:val="1"/>
      <w:numFmt w:val="bullet"/>
      <w:lvlText w:val=""/>
      <w:lvlJc w:val="left"/>
      <w:pPr>
        <w:tabs>
          <w:tab w:val="num" w:pos="720"/>
        </w:tabs>
        <w:ind w:left="720" w:hanging="360"/>
      </w:pPr>
      <w:rPr>
        <w:rFonts w:ascii="Wingdings 2" w:hAnsi="Wingdings 2" w:hint="default"/>
      </w:rPr>
    </w:lvl>
    <w:lvl w:ilvl="1" w:tplc="593A67BA" w:tentative="1">
      <w:start w:val="1"/>
      <w:numFmt w:val="bullet"/>
      <w:lvlText w:val=""/>
      <w:lvlJc w:val="left"/>
      <w:pPr>
        <w:tabs>
          <w:tab w:val="num" w:pos="1440"/>
        </w:tabs>
        <w:ind w:left="1440" w:hanging="360"/>
      </w:pPr>
      <w:rPr>
        <w:rFonts w:ascii="Wingdings 2" w:hAnsi="Wingdings 2" w:hint="default"/>
      </w:rPr>
    </w:lvl>
    <w:lvl w:ilvl="2" w:tplc="E08616C6" w:tentative="1">
      <w:start w:val="1"/>
      <w:numFmt w:val="bullet"/>
      <w:lvlText w:val=""/>
      <w:lvlJc w:val="left"/>
      <w:pPr>
        <w:tabs>
          <w:tab w:val="num" w:pos="2160"/>
        </w:tabs>
        <w:ind w:left="2160" w:hanging="360"/>
      </w:pPr>
      <w:rPr>
        <w:rFonts w:ascii="Wingdings 2" w:hAnsi="Wingdings 2" w:hint="default"/>
      </w:rPr>
    </w:lvl>
    <w:lvl w:ilvl="3" w:tplc="025262D6" w:tentative="1">
      <w:start w:val="1"/>
      <w:numFmt w:val="bullet"/>
      <w:lvlText w:val=""/>
      <w:lvlJc w:val="left"/>
      <w:pPr>
        <w:tabs>
          <w:tab w:val="num" w:pos="2880"/>
        </w:tabs>
        <w:ind w:left="2880" w:hanging="360"/>
      </w:pPr>
      <w:rPr>
        <w:rFonts w:ascii="Wingdings 2" w:hAnsi="Wingdings 2" w:hint="default"/>
      </w:rPr>
    </w:lvl>
    <w:lvl w:ilvl="4" w:tplc="457060CC" w:tentative="1">
      <w:start w:val="1"/>
      <w:numFmt w:val="bullet"/>
      <w:lvlText w:val=""/>
      <w:lvlJc w:val="left"/>
      <w:pPr>
        <w:tabs>
          <w:tab w:val="num" w:pos="3600"/>
        </w:tabs>
        <w:ind w:left="3600" w:hanging="360"/>
      </w:pPr>
      <w:rPr>
        <w:rFonts w:ascii="Wingdings 2" w:hAnsi="Wingdings 2" w:hint="default"/>
      </w:rPr>
    </w:lvl>
    <w:lvl w:ilvl="5" w:tplc="D604FAD4" w:tentative="1">
      <w:start w:val="1"/>
      <w:numFmt w:val="bullet"/>
      <w:lvlText w:val=""/>
      <w:lvlJc w:val="left"/>
      <w:pPr>
        <w:tabs>
          <w:tab w:val="num" w:pos="4320"/>
        </w:tabs>
        <w:ind w:left="4320" w:hanging="360"/>
      </w:pPr>
      <w:rPr>
        <w:rFonts w:ascii="Wingdings 2" w:hAnsi="Wingdings 2" w:hint="default"/>
      </w:rPr>
    </w:lvl>
    <w:lvl w:ilvl="6" w:tplc="29AE78DC" w:tentative="1">
      <w:start w:val="1"/>
      <w:numFmt w:val="bullet"/>
      <w:lvlText w:val=""/>
      <w:lvlJc w:val="left"/>
      <w:pPr>
        <w:tabs>
          <w:tab w:val="num" w:pos="5040"/>
        </w:tabs>
        <w:ind w:left="5040" w:hanging="360"/>
      </w:pPr>
      <w:rPr>
        <w:rFonts w:ascii="Wingdings 2" w:hAnsi="Wingdings 2" w:hint="default"/>
      </w:rPr>
    </w:lvl>
    <w:lvl w:ilvl="7" w:tplc="F38E55C6" w:tentative="1">
      <w:start w:val="1"/>
      <w:numFmt w:val="bullet"/>
      <w:lvlText w:val=""/>
      <w:lvlJc w:val="left"/>
      <w:pPr>
        <w:tabs>
          <w:tab w:val="num" w:pos="5760"/>
        </w:tabs>
        <w:ind w:left="5760" w:hanging="360"/>
      </w:pPr>
      <w:rPr>
        <w:rFonts w:ascii="Wingdings 2" w:hAnsi="Wingdings 2" w:hint="default"/>
      </w:rPr>
    </w:lvl>
    <w:lvl w:ilvl="8" w:tplc="F2D8F7A8" w:tentative="1">
      <w:start w:val="1"/>
      <w:numFmt w:val="bullet"/>
      <w:lvlText w:val=""/>
      <w:lvlJc w:val="left"/>
      <w:pPr>
        <w:tabs>
          <w:tab w:val="num" w:pos="6480"/>
        </w:tabs>
        <w:ind w:left="6480" w:hanging="360"/>
      </w:pPr>
      <w:rPr>
        <w:rFonts w:ascii="Wingdings 2" w:hAnsi="Wingdings 2" w:hint="default"/>
      </w:rPr>
    </w:lvl>
  </w:abstractNum>
  <w:abstractNum w:abstractNumId="17">
    <w:nsid w:val="40437C4C"/>
    <w:multiLevelType w:val="multilevel"/>
    <w:tmpl w:val="8C4CA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2F37DF"/>
    <w:multiLevelType w:val="hybridMultilevel"/>
    <w:tmpl w:val="30BE61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797279C"/>
    <w:multiLevelType w:val="hybridMultilevel"/>
    <w:tmpl w:val="8B86FE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8F34671"/>
    <w:multiLevelType w:val="hybridMultilevel"/>
    <w:tmpl w:val="1E02B8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A2A7B5E"/>
    <w:multiLevelType w:val="hybridMultilevel"/>
    <w:tmpl w:val="64DA58E2"/>
    <w:lvl w:ilvl="0" w:tplc="041A0001">
      <w:start w:val="1"/>
      <w:numFmt w:val="bullet"/>
      <w:lvlText w:val=""/>
      <w:lvlJc w:val="left"/>
      <w:pPr>
        <w:ind w:left="1776" w:hanging="360"/>
      </w:pPr>
      <w:rPr>
        <w:rFonts w:ascii="Symbol" w:hAnsi="Symbol" w:hint="default"/>
      </w:rPr>
    </w:lvl>
    <w:lvl w:ilvl="1" w:tplc="041A0003">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2">
    <w:nsid w:val="4B0D70AB"/>
    <w:multiLevelType w:val="hybridMultilevel"/>
    <w:tmpl w:val="9AB49C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4C191CA8"/>
    <w:multiLevelType w:val="hybridMultilevel"/>
    <w:tmpl w:val="3F62F968"/>
    <w:lvl w:ilvl="0" w:tplc="996C28D6">
      <w:start w:val="1"/>
      <w:numFmt w:val="bullet"/>
      <w:lvlText w:val="-"/>
      <w:lvlJc w:val="left"/>
      <w:pPr>
        <w:tabs>
          <w:tab w:val="num" w:pos="720"/>
        </w:tabs>
        <w:ind w:left="720" w:hanging="360"/>
      </w:pPr>
      <w:rPr>
        <w:rFonts w:ascii="Arial"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nsid w:val="50A456E7"/>
    <w:multiLevelType w:val="hybridMultilevel"/>
    <w:tmpl w:val="68DC56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7650C5C"/>
    <w:multiLevelType w:val="hybridMultilevel"/>
    <w:tmpl w:val="AC9C62D0"/>
    <w:lvl w:ilvl="0" w:tplc="29A85BCA">
      <w:start w:val="1"/>
      <w:numFmt w:val="bullet"/>
      <w:lvlText w:val="•"/>
      <w:lvlJc w:val="left"/>
      <w:pPr>
        <w:tabs>
          <w:tab w:val="num" w:pos="720"/>
        </w:tabs>
        <w:ind w:left="720" w:hanging="360"/>
      </w:pPr>
      <w:rPr>
        <w:rFonts w:ascii="Arial" w:hAnsi="Arial" w:hint="default"/>
      </w:rPr>
    </w:lvl>
    <w:lvl w:ilvl="1" w:tplc="A6303300" w:tentative="1">
      <w:start w:val="1"/>
      <w:numFmt w:val="bullet"/>
      <w:lvlText w:val="•"/>
      <w:lvlJc w:val="left"/>
      <w:pPr>
        <w:tabs>
          <w:tab w:val="num" w:pos="1440"/>
        </w:tabs>
        <w:ind w:left="1440" w:hanging="360"/>
      </w:pPr>
      <w:rPr>
        <w:rFonts w:ascii="Arial" w:hAnsi="Arial" w:hint="default"/>
      </w:rPr>
    </w:lvl>
    <w:lvl w:ilvl="2" w:tplc="D30C11D2" w:tentative="1">
      <w:start w:val="1"/>
      <w:numFmt w:val="bullet"/>
      <w:lvlText w:val="•"/>
      <w:lvlJc w:val="left"/>
      <w:pPr>
        <w:tabs>
          <w:tab w:val="num" w:pos="2160"/>
        </w:tabs>
        <w:ind w:left="2160" w:hanging="360"/>
      </w:pPr>
      <w:rPr>
        <w:rFonts w:ascii="Arial" w:hAnsi="Arial" w:hint="default"/>
      </w:rPr>
    </w:lvl>
    <w:lvl w:ilvl="3" w:tplc="07129CAA" w:tentative="1">
      <w:start w:val="1"/>
      <w:numFmt w:val="bullet"/>
      <w:lvlText w:val="•"/>
      <w:lvlJc w:val="left"/>
      <w:pPr>
        <w:tabs>
          <w:tab w:val="num" w:pos="2880"/>
        </w:tabs>
        <w:ind w:left="2880" w:hanging="360"/>
      </w:pPr>
      <w:rPr>
        <w:rFonts w:ascii="Arial" w:hAnsi="Arial" w:hint="default"/>
      </w:rPr>
    </w:lvl>
    <w:lvl w:ilvl="4" w:tplc="AA807E3C" w:tentative="1">
      <w:start w:val="1"/>
      <w:numFmt w:val="bullet"/>
      <w:lvlText w:val="•"/>
      <w:lvlJc w:val="left"/>
      <w:pPr>
        <w:tabs>
          <w:tab w:val="num" w:pos="3600"/>
        </w:tabs>
        <w:ind w:left="3600" w:hanging="360"/>
      </w:pPr>
      <w:rPr>
        <w:rFonts w:ascii="Arial" w:hAnsi="Arial" w:hint="default"/>
      </w:rPr>
    </w:lvl>
    <w:lvl w:ilvl="5" w:tplc="3EC20DD2" w:tentative="1">
      <w:start w:val="1"/>
      <w:numFmt w:val="bullet"/>
      <w:lvlText w:val="•"/>
      <w:lvlJc w:val="left"/>
      <w:pPr>
        <w:tabs>
          <w:tab w:val="num" w:pos="4320"/>
        </w:tabs>
        <w:ind w:left="4320" w:hanging="360"/>
      </w:pPr>
      <w:rPr>
        <w:rFonts w:ascii="Arial" w:hAnsi="Arial" w:hint="default"/>
      </w:rPr>
    </w:lvl>
    <w:lvl w:ilvl="6" w:tplc="72500B40" w:tentative="1">
      <w:start w:val="1"/>
      <w:numFmt w:val="bullet"/>
      <w:lvlText w:val="•"/>
      <w:lvlJc w:val="left"/>
      <w:pPr>
        <w:tabs>
          <w:tab w:val="num" w:pos="5040"/>
        </w:tabs>
        <w:ind w:left="5040" w:hanging="360"/>
      </w:pPr>
      <w:rPr>
        <w:rFonts w:ascii="Arial" w:hAnsi="Arial" w:hint="default"/>
      </w:rPr>
    </w:lvl>
    <w:lvl w:ilvl="7" w:tplc="0B401512" w:tentative="1">
      <w:start w:val="1"/>
      <w:numFmt w:val="bullet"/>
      <w:lvlText w:val="•"/>
      <w:lvlJc w:val="left"/>
      <w:pPr>
        <w:tabs>
          <w:tab w:val="num" w:pos="5760"/>
        </w:tabs>
        <w:ind w:left="5760" w:hanging="360"/>
      </w:pPr>
      <w:rPr>
        <w:rFonts w:ascii="Arial" w:hAnsi="Arial" w:hint="default"/>
      </w:rPr>
    </w:lvl>
    <w:lvl w:ilvl="8" w:tplc="A58A1BE0" w:tentative="1">
      <w:start w:val="1"/>
      <w:numFmt w:val="bullet"/>
      <w:lvlText w:val="•"/>
      <w:lvlJc w:val="left"/>
      <w:pPr>
        <w:tabs>
          <w:tab w:val="num" w:pos="6480"/>
        </w:tabs>
        <w:ind w:left="6480" w:hanging="360"/>
      </w:pPr>
      <w:rPr>
        <w:rFonts w:ascii="Arial" w:hAnsi="Arial" w:hint="default"/>
      </w:rPr>
    </w:lvl>
  </w:abstractNum>
  <w:abstractNum w:abstractNumId="26">
    <w:nsid w:val="578004C1"/>
    <w:multiLevelType w:val="hybridMultilevel"/>
    <w:tmpl w:val="3E7ECB8A"/>
    <w:lvl w:ilvl="0" w:tplc="C94AAF86">
      <w:start w:val="1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nsid w:val="59281084"/>
    <w:multiLevelType w:val="hybridMultilevel"/>
    <w:tmpl w:val="98F2E1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A7921D8"/>
    <w:multiLevelType w:val="hybridMultilevel"/>
    <w:tmpl w:val="11F2EE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BB0278C"/>
    <w:multiLevelType w:val="hybridMultilevel"/>
    <w:tmpl w:val="35788E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F3530AD"/>
    <w:multiLevelType w:val="hybridMultilevel"/>
    <w:tmpl w:val="1D28CA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6B8C35CA"/>
    <w:multiLevelType w:val="hybridMultilevel"/>
    <w:tmpl w:val="AE74380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BCC4407"/>
    <w:multiLevelType w:val="hybridMultilevel"/>
    <w:tmpl w:val="FF6ED5C2"/>
    <w:lvl w:ilvl="0" w:tplc="7EF27464">
      <w:start w:val="1"/>
      <w:numFmt w:val="bullet"/>
      <w:lvlText w:val=""/>
      <w:lvlJc w:val="left"/>
      <w:pPr>
        <w:ind w:left="108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E6C71CC"/>
    <w:multiLevelType w:val="hybridMultilevel"/>
    <w:tmpl w:val="D0E210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0E144DD"/>
    <w:multiLevelType w:val="hybridMultilevel"/>
    <w:tmpl w:val="04F81D24"/>
    <w:lvl w:ilvl="0" w:tplc="C94AAF86">
      <w:start w:val="10"/>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79003D60"/>
    <w:multiLevelType w:val="multilevel"/>
    <w:tmpl w:val="82A202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BA242D5"/>
    <w:multiLevelType w:val="hybridMultilevel"/>
    <w:tmpl w:val="65BA2A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7E096DDB"/>
    <w:multiLevelType w:val="hybridMultilevel"/>
    <w:tmpl w:val="8E6ADD1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7EBE0453"/>
    <w:multiLevelType w:val="hybridMultilevel"/>
    <w:tmpl w:val="62ACE6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30"/>
  </w:num>
  <w:num w:numId="4">
    <w:abstractNumId w:val="17"/>
  </w:num>
  <w:num w:numId="5">
    <w:abstractNumId w:val="34"/>
  </w:num>
  <w:num w:numId="6">
    <w:abstractNumId w:val="32"/>
  </w:num>
  <w:num w:numId="7">
    <w:abstractNumId w:val="27"/>
  </w:num>
  <w:num w:numId="8">
    <w:abstractNumId w:val="14"/>
  </w:num>
  <w:num w:numId="9">
    <w:abstractNumId w:val="36"/>
  </w:num>
  <w:num w:numId="10">
    <w:abstractNumId w:val="9"/>
  </w:num>
  <w:num w:numId="11">
    <w:abstractNumId w:val="24"/>
  </w:num>
  <w:num w:numId="12">
    <w:abstractNumId w:val="12"/>
  </w:num>
  <w:num w:numId="13">
    <w:abstractNumId w:val="29"/>
  </w:num>
  <w:num w:numId="14">
    <w:abstractNumId w:val="21"/>
  </w:num>
  <w:num w:numId="15">
    <w:abstractNumId w:val="33"/>
  </w:num>
  <w:num w:numId="16">
    <w:abstractNumId w:val="6"/>
  </w:num>
  <w:num w:numId="17">
    <w:abstractNumId w:val="19"/>
  </w:num>
  <w:num w:numId="18">
    <w:abstractNumId w:val="23"/>
  </w:num>
  <w:num w:numId="19">
    <w:abstractNumId w:val="25"/>
  </w:num>
  <w:num w:numId="20">
    <w:abstractNumId w:val="10"/>
  </w:num>
  <w:num w:numId="21">
    <w:abstractNumId w:val="4"/>
  </w:num>
  <w:num w:numId="22">
    <w:abstractNumId w:val="2"/>
  </w:num>
  <w:num w:numId="23">
    <w:abstractNumId w:val="11"/>
  </w:num>
  <w:num w:numId="24">
    <w:abstractNumId w:val="0"/>
  </w:num>
  <w:num w:numId="25">
    <w:abstractNumId w:val="3"/>
  </w:num>
  <w:num w:numId="26">
    <w:abstractNumId w:val="16"/>
  </w:num>
  <w:num w:numId="27">
    <w:abstractNumId w:val="7"/>
  </w:num>
  <w:num w:numId="28">
    <w:abstractNumId w:val="1"/>
  </w:num>
  <w:num w:numId="29">
    <w:abstractNumId w:val="22"/>
  </w:num>
  <w:num w:numId="30">
    <w:abstractNumId w:val="8"/>
  </w:num>
  <w:num w:numId="31">
    <w:abstractNumId w:val="38"/>
  </w:num>
  <w:num w:numId="32">
    <w:abstractNumId w:val="31"/>
  </w:num>
  <w:num w:numId="33">
    <w:abstractNumId w:val="15"/>
  </w:num>
  <w:num w:numId="34">
    <w:abstractNumId w:val="37"/>
  </w:num>
  <w:num w:numId="35">
    <w:abstractNumId w:val="20"/>
  </w:num>
  <w:num w:numId="36">
    <w:abstractNumId w:val="13"/>
  </w:num>
  <w:num w:numId="37">
    <w:abstractNumId w:val="35"/>
  </w:num>
  <w:num w:numId="38">
    <w:abstractNumId w:val="28"/>
  </w:num>
  <w:num w:numId="39">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04"/>
    <w:rsid w:val="00002741"/>
    <w:rsid w:val="00004E97"/>
    <w:rsid w:val="000111C8"/>
    <w:rsid w:val="0001686E"/>
    <w:rsid w:val="00037871"/>
    <w:rsid w:val="00037946"/>
    <w:rsid w:val="00041794"/>
    <w:rsid w:val="00043C83"/>
    <w:rsid w:val="000551AE"/>
    <w:rsid w:val="00075EEB"/>
    <w:rsid w:val="00082805"/>
    <w:rsid w:val="000841A8"/>
    <w:rsid w:val="000870F1"/>
    <w:rsid w:val="0009153A"/>
    <w:rsid w:val="000B2438"/>
    <w:rsid w:val="000D119A"/>
    <w:rsid w:val="000D5374"/>
    <w:rsid w:val="000E103F"/>
    <w:rsid w:val="000E4406"/>
    <w:rsid w:val="000E7B74"/>
    <w:rsid w:val="000E7BA1"/>
    <w:rsid w:val="000F1C7F"/>
    <w:rsid w:val="000F7873"/>
    <w:rsid w:val="001001EE"/>
    <w:rsid w:val="00103849"/>
    <w:rsid w:val="001366F5"/>
    <w:rsid w:val="001417B5"/>
    <w:rsid w:val="00144B7F"/>
    <w:rsid w:val="00146056"/>
    <w:rsid w:val="00151A8F"/>
    <w:rsid w:val="00152408"/>
    <w:rsid w:val="00156718"/>
    <w:rsid w:val="0015755D"/>
    <w:rsid w:val="00161630"/>
    <w:rsid w:val="00172C9C"/>
    <w:rsid w:val="00173874"/>
    <w:rsid w:val="00175BDD"/>
    <w:rsid w:val="00176375"/>
    <w:rsid w:val="0018089D"/>
    <w:rsid w:val="00195697"/>
    <w:rsid w:val="00197347"/>
    <w:rsid w:val="00197A52"/>
    <w:rsid w:val="001A138B"/>
    <w:rsid w:val="001A4385"/>
    <w:rsid w:val="001A4D00"/>
    <w:rsid w:val="001A538A"/>
    <w:rsid w:val="001B23B6"/>
    <w:rsid w:val="001B61C3"/>
    <w:rsid w:val="001B7BF3"/>
    <w:rsid w:val="001C09E1"/>
    <w:rsid w:val="001C7A02"/>
    <w:rsid w:val="001C7ABE"/>
    <w:rsid w:val="001D0080"/>
    <w:rsid w:val="001D49EF"/>
    <w:rsid w:val="001E053C"/>
    <w:rsid w:val="001E2341"/>
    <w:rsid w:val="001E254E"/>
    <w:rsid w:val="001F309B"/>
    <w:rsid w:val="002064EB"/>
    <w:rsid w:val="002230B7"/>
    <w:rsid w:val="00224F7D"/>
    <w:rsid w:val="00233C76"/>
    <w:rsid w:val="00244C8E"/>
    <w:rsid w:val="00253403"/>
    <w:rsid w:val="0026150A"/>
    <w:rsid w:val="00267AA2"/>
    <w:rsid w:val="00280C83"/>
    <w:rsid w:val="00287291"/>
    <w:rsid w:val="002C3B70"/>
    <w:rsid w:val="002D01BC"/>
    <w:rsid w:val="002D3C90"/>
    <w:rsid w:val="002D4282"/>
    <w:rsid w:val="002E0B18"/>
    <w:rsid w:val="002E39D7"/>
    <w:rsid w:val="002E7343"/>
    <w:rsid w:val="002F36F8"/>
    <w:rsid w:val="00320847"/>
    <w:rsid w:val="00323059"/>
    <w:rsid w:val="00324E1C"/>
    <w:rsid w:val="003259B4"/>
    <w:rsid w:val="00327ECD"/>
    <w:rsid w:val="00331F96"/>
    <w:rsid w:val="00341798"/>
    <w:rsid w:val="003433A3"/>
    <w:rsid w:val="00343B31"/>
    <w:rsid w:val="003450FA"/>
    <w:rsid w:val="00351888"/>
    <w:rsid w:val="00361484"/>
    <w:rsid w:val="00374215"/>
    <w:rsid w:val="003837A9"/>
    <w:rsid w:val="00386D57"/>
    <w:rsid w:val="003A1037"/>
    <w:rsid w:val="003B3782"/>
    <w:rsid w:val="003B3F70"/>
    <w:rsid w:val="003C17E8"/>
    <w:rsid w:val="003D6C9D"/>
    <w:rsid w:val="003E3116"/>
    <w:rsid w:val="003F25E6"/>
    <w:rsid w:val="003F2D7D"/>
    <w:rsid w:val="00402D9F"/>
    <w:rsid w:val="004079E0"/>
    <w:rsid w:val="00410DA1"/>
    <w:rsid w:val="00414DB6"/>
    <w:rsid w:val="00422F2D"/>
    <w:rsid w:val="00424A61"/>
    <w:rsid w:val="00430733"/>
    <w:rsid w:val="00437C93"/>
    <w:rsid w:val="004418C4"/>
    <w:rsid w:val="00442089"/>
    <w:rsid w:val="0044622B"/>
    <w:rsid w:val="00455D9A"/>
    <w:rsid w:val="004650F5"/>
    <w:rsid w:val="00465EF6"/>
    <w:rsid w:val="004760C9"/>
    <w:rsid w:val="00483218"/>
    <w:rsid w:val="00490ABA"/>
    <w:rsid w:val="00495067"/>
    <w:rsid w:val="004B4B91"/>
    <w:rsid w:val="004B6065"/>
    <w:rsid w:val="004B789D"/>
    <w:rsid w:val="004C4477"/>
    <w:rsid w:val="004C53B4"/>
    <w:rsid w:val="004D1CB4"/>
    <w:rsid w:val="004D485D"/>
    <w:rsid w:val="004D6627"/>
    <w:rsid w:val="004D7A4D"/>
    <w:rsid w:val="004F0F1F"/>
    <w:rsid w:val="004F74ED"/>
    <w:rsid w:val="004F7FD7"/>
    <w:rsid w:val="00502F4C"/>
    <w:rsid w:val="00506FCC"/>
    <w:rsid w:val="0051246D"/>
    <w:rsid w:val="00512593"/>
    <w:rsid w:val="00531E66"/>
    <w:rsid w:val="00541F4A"/>
    <w:rsid w:val="00546D19"/>
    <w:rsid w:val="005526A2"/>
    <w:rsid w:val="00555FD4"/>
    <w:rsid w:val="00577CC4"/>
    <w:rsid w:val="00584290"/>
    <w:rsid w:val="00597B67"/>
    <w:rsid w:val="005A3A24"/>
    <w:rsid w:val="005A66F3"/>
    <w:rsid w:val="005A7EE7"/>
    <w:rsid w:val="005B75F0"/>
    <w:rsid w:val="005C1070"/>
    <w:rsid w:val="005C3771"/>
    <w:rsid w:val="005C4BDB"/>
    <w:rsid w:val="005C6485"/>
    <w:rsid w:val="005C6678"/>
    <w:rsid w:val="005D3B52"/>
    <w:rsid w:val="005D567C"/>
    <w:rsid w:val="005E0565"/>
    <w:rsid w:val="005E1E81"/>
    <w:rsid w:val="005E4497"/>
    <w:rsid w:val="005E561F"/>
    <w:rsid w:val="005F083C"/>
    <w:rsid w:val="00611FC5"/>
    <w:rsid w:val="00612497"/>
    <w:rsid w:val="00613E2A"/>
    <w:rsid w:val="00625AE9"/>
    <w:rsid w:val="006479AF"/>
    <w:rsid w:val="006649AD"/>
    <w:rsid w:val="006712CF"/>
    <w:rsid w:val="00680DBC"/>
    <w:rsid w:val="006B1BA9"/>
    <w:rsid w:val="006B7B98"/>
    <w:rsid w:val="006C075A"/>
    <w:rsid w:val="006D3195"/>
    <w:rsid w:val="006D5637"/>
    <w:rsid w:val="006D796E"/>
    <w:rsid w:val="006E2586"/>
    <w:rsid w:val="006E71A3"/>
    <w:rsid w:val="006F5404"/>
    <w:rsid w:val="006F643C"/>
    <w:rsid w:val="00711CAB"/>
    <w:rsid w:val="007212E2"/>
    <w:rsid w:val="007230BE"/>
    <w:rsid w:val="007234D3"/>
    <w:rsid w:val="007337E1"/>
    <w:rsid w:val="0075441F"/>
    <w:rsid w:val="0076750E"/>
    <w:rsid w:val="0077170E"/>
    <w:rsid w:val="00773B8E"/>
    <w:rsid w:val="00775046"/>
    <w:rsid w:val="00775CE4"/>
    <w:rsid w:val="007840E5"/>
    <w:rsid w:val="007846B5"/>
    <w:rsid w:val="0079407B"/>
    <w:rsid w:val="007966A8"/>
    <w:rsid w:val="007A2BDB"/>
    <w:rsid w:val="007A31CB"/>
    <w:rsid w:val="007A5283"/>
    <w:rsid w:val="007B05D5"/>
    <w:rsid w:val="007B1A59"/>
    <w:rsid w:val="007B753C"/>
    <w:rsid w:val="007C0180"/>
    <w:rsid w:val="007C4C73"/>
    <w:rsid w:val="007C5EE1"/>
    <w:rsid w:val="007F0E20"/>
    <w:rsid w:val="007F14B2"/>
    <w:rsid w:val="007F77C0"/>
    <w:rsid w:val="00807E0C"/>
    <w:rsid w:val="00815AE4"/>
    <w:rsid w:val="00816582"/>
    <w:rsid w:val="00821B35"/>
    <w:rsid w:val="0082648F"/>
    <w:rsid w:val="0083367F"/>
    <w:rsid w:val="00833CE7"/>
    <w:rsid w:val="0083406A"/>
    <w:rsid w:val="0083734D"/>
    <w:rsid w:val="00841C11"/>
    <w:rsid w:val="00844938"/>
    <w:rsid w:val="00845495"/>
    <w:rsid w:val="0084654A"/>
    <w:rsid w:val="00852814"/>
    <w:rsid w:val="0087674D"/>
    <w:rsid w:val="00877D91"/>
    <w:rsid w:val="008946E4"/>
    <w:rsid w:val="008A1D4F"/>
    <w:rsid w:val="008A1F3C"/>
    <w:rsid w:val="008B5F2C"/>
    <w:rsid w:val="008B6E16"/>
    <w:rsid w:val="008C2796"/>
    <w:rsid w:val="008C50DB"/>
    <w:rsid w:val="008E3DF4"/>
    <w:rsid w:val="008E5728"/>
    <w:rsid w:val="008F009C"/>
    <w:rsid w:val="008F2FEC"/>
    <w:rsid w:val="008F5793"/>
    <w:rsid w:val="009103C8"/>
    <w:rsid w:val="00914032"/>
    <w:rsid w:val="00914268"/>
    <w:rsid w:val="00945B96"/>
    <w:rsid w:val="00971ABF"/>
    <w:rsid w:val="009753A3"/>
    <w:rsid w:val="009845BE"/>
    <w:rsid w:val="009875F2"/>
    <w:rsid w:val="0099320E"/>
    <w:rsid w:val="00994954"/>
    <w:rsid w:val="00995C6B"/>
    <w:rsid w:val="00995E98"/>
    <w:rsid w:val="009A2410"/>
    <w:rsid w:val="009B07C5"/>
    <w:rsid w:val="009B4B68"/>
    <w:rsid w:val="009C7200"/>
    <w:rsid w:val="009D082C"/>
    <w:rsid w:val="009E4CF9"/>
    <w:rsid w:val="009F03E1"/>
    <w:rsid w:val="009F7A1F"/>
    <w:rsid w:val="00A1711A"/>
    <w:rsid w:val="00A22420"/>
    <w:rsid w:val="00A3482D"/>
    <w:rsid w:val="00A42540"/>
    <w:rsid w:val="00A60D5F"/>
    <w:rsid w:val="00A663E4"/>
    <w:rsid w:val="00A70C38"/>
    <w:rsid w:val="00A72441"/>
    <w:rsid w:val="00A73020"/>
    <w:rsid w:val="00A75CBE"/>
    <w:rsid w:val="00A86C90"/>
    <w:rsid w:val="00A9731C"/>
    <w:rsid w:val="00AC1AA0"/>
    <w:rsid w:val="00AC3024"/>
    <w:rsid w:val="00AF382E"/>
    <w:rsid w:val="00B01124"/>
    <w:rsid w:val="00B0425C"/>
    <w:rsid w:val="00B1203A"/>
    <w:rsid w:val="00B175D0"/>
    <w:rsid w:val="00B22B1C"/>
    <w:rsid w:val="00B31E1C"/>
    <w:rsid w:val="00B36FE9"/>
    <w:rsid w:val="00B40582"/>
    <w:rsid w:val="00B511CB"/>
    <w:rsid w:val="00B75A38"/>
    <w:rsid w:val="00B87437"/>
    <w:rsid w:val="00B97E73"/>
    <w:rsid w:val="00BA30AF"/>
    <w:rsid w:val="00BA4E0D"/>
    <w:rsid w:val="00BB0DB6"/>
    <w:rsid w:val="00BC2F6C"/>
    <w:rsid w:val="00BD0363"/>
    <w:rsid w:val="00BD36CF"/>
    <w:rsid w:val="00BE5231"/>
    <w:rsid w:val="00C0154B"/>
    <w:rsid w:val="00C10A14"/>
    <w:rsid w:val="00C13457"/>
    <w:rsid w:val="00C2034C"/>
    <w:rsid w:val="00C2048F"/>
    <w:rsid w:val="00C21757"/>
    <w:rsid w:val="00C34A7B"/>
    <w:rsid w:val="00C41613"/>
    <w:rsid w:val="00C428DF"/>
    <w:rsid w:val="00C448D5"/>
    <w:rsid w:val="00C50BDF"/>
    <w:rsid w:val="00C55E01"/>
    <w:rsid w:val="00C60E2D"/>
    <w:rsid w:val="00C64187"/>
    <w:rsid w:val="00C66621"/>
    <w:rsid w:val="00C70A7B"/>
    <w:rsid w:val="00C73BB2"/>
    <w:rsid w:val="00C744BB"/>
    <w:rsid w:val="00C83E98"/>
    <w:rsid w:val="00C90471"/>
    <w:rsid w:val="00C91A2E"/>
    <w:rsid w:val="00C94C7F"/>
    <w:rsid w:val="00C963C9"/>
    <w:rsid w:val="00C9780A"/>
    <w:rsid w:val="00CA4F80"/>
    <w:rsid w:val="00CB05E7"/>
    <w:rsid w:val="00CB20C5"/>
    <w:rsid w:val="00CB5878"/>
    <w:rsid w:val="00CD25D5"/>
    <w:rsid w:val="00CD4510"/>
    <w:rsid w:val="00CE07BB"/>
    <w:rsid w:val="00CE0DFA"/>
    <w:rsid w:val="00CF414F"/>
    <w:rsid w:val="00CF6B1C"/>
    <w:rsid w:val="00D012BC"/>
    <w:rsid w:val="00D154D8"/>
    <w:rsid w:val="00D15994"/>
    <w:rsid w:val="00D22A8C"/>
    <w:rsid w:val="00D24533"/>
    <w:rsid w:val="00D33127"/>
    <w:rsid w:val="00D46B08"/>
    <w:rsid w:val="00D53B73"/>
    <w:rsid w:val="00D54778"/>
    <w:rsid w:val="00D65378"/>
    <w:rsid w:val="00D67CAE"/>
    <w:rsid w:val="00D7714F"/>
    <w:rsid w:val="00D85CD7"/>
    <w:rsid w:val="00D93BC9"/>
    <w:rsid w:val="00D969A3"/>
    <w:rsid w:val="00DA5FAE"/>
    <w:rsid w:val="00DB1FDA"/>
    <w:rsid w:val="00DB6277"/>
    <w:rsid w:val="00DB6C80"/>
    <w:rsid w:val="00DC0861"/>
    <w:rsid w:val="00DE0144"/>
    <w:rsid w:val="00DE5E0F"/>
    <w:rsid w:val="00DF0E78"/>
    <w:rsid w:val="00DF1A10"/>
    <w:rsid w:val="00DF609A"/>
    <w:rsid w:val="00E01E56"/>
    <w:rsid w:val="00E02B8F"/>
    <w:rsid w:val="00E073CA"/>
    <w:rsid w:val="00E12B02"/>
    <w:rsid w:val="00E14339"/>
    <w:rsid w:val="00E15A97"/>
    <w:rsid w:val="00E16BD7"/>
    <w:rsid w:val="00E23A8D"/>
    <w:rsid w:val="00E26629"/>
    <w:rsid w:val="00E3640C"/>
    <w:rsid w:val="00E37A72"/>
    <w:rsid w:val="00E426A6"/>
    <w:rsid w:val="00E44841"/>
    <w:rsid w:val="00E54883"/>
    <w:rsid w:val="00E6113D"/>
    <w:rsid w:val="00E738F9"/>
    <w:rsid w:val="00E87753"/>
    <w:rsid w:val="00E94405"/>
    <w:rsid w:val="00EA0151"/>
    <w:rsid w:val="00EA040A"/>
    <w:rsid w:val="00EA1EDD"/>
    <w:rsid w:val="00EA3110"/>
    <w:rsid w:val="00EA6EF5"/>
    <w:rsid w:val="00EB0677"/>
    <w:rsid w:val="00EB141F"/>
    <w:rsid w:val="00EB3029"/>
    <w:rsid w:val="00EB50A8"/>
    <w:rsid w:val="00EC06AF"/>
    <w:rsid w:val="00EC4AE8"/>
    <w:rsid w:val="00ED1C09"/>
    <w:rsid w:val="00EE16F6"/>
    <w:rsid w:val="00EF1B80"/>
    <w:rsid w:val="00EF2A4F"/>
    <w:rsid w:val="00F063CE"/>
    <w:rsid w:val="00F132AA"/>
    <w:rsid w:val="00F139CF"/>
    <w:rsid w:val="00F13ADE"/>
    <w:rsid w:val="00F1607A"/>
    <w:rsid w:val="00F27813"/>
    <w:rsid w:val="00F34EE2"/>
    <w:rsid w:val="00F54A42"/>
    <w:rsid w:val="00F55238"/>
    <w:rsid w:val="00F55C49"/>
    <w:rsid w:val="00F6273E"/>
    <w:rsid w:val="00F65ED3"/>
    <w:rsid w:val="00F7040F"/>
    <w:rsid w:val="00F712A2"/>
    <w:rsid w:val="00F81490"/>
    <w:rsid w:val="00F85CF4"/>
    <w:rsid w:val="00F937F4"/>
    <w:rsid w:val="00FA45FF"/>
    <w:rsid w:val="00FB09EF"/>
    <w:rsid w:val="00FB158B"/>
    <w:rsid w:val="00FB2511"/>
    <w:rsid w:val="00FC7BD2"/>
    <w:rsid w:val="00FD05D6"/>
    <w:rsid w:val="00FD1074"/>
    <w:rsid w:val="00FD40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7F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404"/>
    <w:rPr>
      <w:rFonts w:ascii="Times New Roman" w:eastAsia="Times New Roman" w:hAnsi="Times New Roman"/>
      <w:lang w:eastAsia="en-US"/>
    </w:rPr>
  </w:style>
  <w:style w:type="paragraph" w:styleId="Naslov1">
    <w:name w:val="heading 1"/>
    <w:basedOn w:val="Normal"/>
    <w:link w:val="Naslov1Char"/>
    <w:uiPriority w:val="9"/>
    <w:qFormat/>
    <w:rsid w:val="006F5404"/>
    <w:pPr>
      <w:numPr>
        <w:numId w:val="1"/>
      </w:numPr>
      <w:spacing w:before="100" w:beforeAutospacing="1" w:after="100" w:afterAutospacing="1"/>
      <w:outlineLvl w:val="0"/>
    </w:pPr>
    <w:rPr>
      <w:b/>
      <w:bCs/>
      <w:color w:val="595959"/>
      <w:kern w:val="36"/>
      <w:sz w:val="24"/>
      <w:szCs w:val="48"/>
    </w:rPr>
  </w:style>
  <w:style w:type="paragraph" w:styleId="Naslov2">
    <w:name w:val="heading 2"/>
    <w:basedOn w:val="Normal"/>
    <w:next w:val="Normal"/>
    <w:link w:val="Naslov2Char"/>
    <w:uiPriority w:val="9"/>
    <w:unhideWhenUsed/>
    <w:qFormat/>
    <w:rsid w:val="006F5404"/>
    <w:pPr>
      <w:keepNext/>
      <w:numPr>
        <w:ilvl w:val="1"/>
        <w:numId w:val="1"/>
      </w:numPr>
      <w:spacing w:before="240" w:after="60"/>
      <w:outlineLvl w:val="1"/>
    </w:pPr>
    <w:rPr>
      <w:b/>
      <w:bCs/>
      <w:iCs/>
      <w:color w:val="595959"/>
      <w:sz w:val="24"/>
      <w:szCs w:val="28"/>
    </w:rPr>
  </w:style>
  <w:style w:type="paragraph" w:styleId="Naslov3">
    <w:name w:val="heading 3"/>
    <w:basedOn w:val="Normal"/>
    <w:next w:val="Normal"/>
    <w:link w:val="Naslov3Char"/>
    <w:uiPriority w:val="9"/>
    <w:unhideWhenUsed/>
    <w:qFormat/>
    <w:rsid w:val="006F5404"/>
    <w:pPr>
      <w:keepNext/>
      <w:numPr>
        <w:ilvl w:val="2"/>
        <w:numId w:val="1"/>
      </w:numPr>
      <w:spacing w:before="240" w:after="60"/>
      <w:outlineLvl w:val="2"/>
    </w:pPr>
    <w:rPr>
      <w:b/>
      <w:bCs/>
      <w:color w:val="595959"/>
      <w:sz w:val="24"/>
      <w:szCs w:val="26"/>
    </w:rPr>
  </w:style>
  <w:style w:type="paragraph" w:styleId="Naslov4">
    <w:name w:val="heading 4"/>
    <w:basedOn w:val="Normal"/>
    <w:next w:val="Normal"/>
    <w:link w:val="Naslov4Char"/>
    <w:uiPriority w:val="9"/>
    <w:semiHidden/>
    <w:unhideWhenUsed/>
    <w:qFormat/>
    <w:rsid w:val="006F5404"/>
    <w:pPr>
      <w:keepNext/>
      <w:numPr>
        <w:ilvl w:val="3"/>
        <w:numId w:val="1"/>
      </w:numPr>
      <w:spacing w:before="240" w:after="60"/>
      <w:outlineLvl w:val="3"/>
    </w:pPr>
    <w:rPr>
      <w:rFonts w:ascii="Calibri" w:hAnsi="Calibri"/>
      <w:b/>
      <w:bCs/>
      <w:sz w:val="28"/>
      <w:szCs w:val="28"/>
    </w:rPr>
  </w:style>
  <w:style w:type="paragraph" w:styleId="Naslov5">
    <w:name w:val="heading 5"/>
    <w:basedOn w:val="Normal"/>
    <w:next w:val="Normal"/>
    <w:link w:val="Naslov5Char"/>
    <w:uiPriority w:val="9"/>
    <w:semiHidden/>
    <w:unhideWhenUsed/>
    <w:qFormat/>
    <w:rsid w:val="006F5404"/>
    <w:pPr>
      <w:numPr>
        <w:ilvl w:val="4"/>
        <w:numId w:val="1"/>
      </w:numPr>
      <w:spacing w:before="240" w:after="60"/>
      <w:outlineLvl w:val="4"/>
    </w:pPr>
    <w:rPr>
      <w:rFonts w:ascii="Calibri" w:hAnsi="Calibri"/>
      <w:b/>
      <w:bCs/>
      <w:i/>
      <w:iCs/>
      <w:sz w:val="26"/>
      <w:szCs w:val="26"/>
    </w:rPr>
  </w:style>
  <w:style w:type="paragraph" w:styleId="Naslov6">
    <w:name w:val="heading 6"/>
    <w:basedOn w:val="Normal"/>
    <w:next w:val="Normal"/>
    <w:link w:val="Naslov6Char"/>
    <w:uiPriority w:val="9"/>
    <w:semiHidden/>
    <w:unhideWhenUsed/>
    <w:qFormat/>
    <w:rsid w:val="006F5404"/>
    <w:pPr>
      <w:numPr>
        <w:ilvl w:val="5"/>
        <w:numId w:val="1"/>
      </w:numPr>
      <w:spacing w:before="240" w:after="60"/>
      <w:outlineLvl w:val="5"/>
    </w:pPr>
    <w:rPr>
      <w:rFonts w:ascii="Calibri" w:hAnsi="Calibri"/>
      <w:b/>
      <w:bCs/>
      <w:sz w:val="22"/>
      <w:szCs w:val="22"/>
    </w:rPr>
  </w:style>
  <w:style w:type="paragraph" w:styleId="Naslov7">
    <w:name w:val="heading 7"/>
    <w:basedOn w:val="Normal"/>
    <w:next w:val="Normal"/>
    <w:link w:val="Naslov7Char"/>
    <w:uiPriority w:val="9"/>
    <w:semiHidden/>
    <w:unhideWhenUsed/>
    <w:qFormat/>
    <w:rsid w:val="006F5404"/>
    <w:pPr>
      <w:numPr>
        <w:ilvl w:val="6"/>
        <w:numId w:val="1"/>
      </w:numPr>
      <w:spacing w:before="240" w:after="60"/>
      <w:outlineLvl w:val="6"/>
    </w:pPr>
    <w:rPr>
      <w:rFonts w:ascii="Calibri" w:hAnsi="Calibri"/>
      <w:sz w:val="24"/>
      <w:szCs w:val="24"/>
    </w:rPr>
  </w:style>
  <w:style w:type="paragraph" w:styleId="Naslov8">
    <w:name w:val="heading 8"/>
    <w:basedOn w:val="Normal"/>
    <w:next w:val="Normal"/>
    <w:link w:val="Naslov8Char"/>
    <w:uiPriority w:val="9"/>
    <w:semiHidden/>
    <w:unhideWhenUsed/>
    <w:qFormat/>
    <w:rsid w:val="006F5404"/>
    <w:pPr>
      <w:numPr>
        <w:ilvl w:val="7"/>
        <w:numId w:val="1"/>
      </w:numPr>
      <w:spacing w:before="240" w:after="60"/>
      <w:outlineLvl w:val="7"/>
    </w:pPr>
    <w:rPr>
      <w:rFonts w:ascii="Calibri" w:hAnsi="Calibri"/>
      <w:i/>
      <w:iCs/>
      <w:sz w:val="24"/>
      <w:szCs w:val="24"/>
    </w:rPr>
  </w:style>
  <w:style w:type="paragraph" w:styleId="Naslov9">
    <w:name w:val="heading 9"/>
    <w:basedOn w:val="Normal"/>
    <w:next w:val="Normal"/>
    <w:link w:val="Naslov9Char"/>
    <w:uiPriority w:val="9"/>
    <w:semiHidden/>
    <w:unhideWhenUsed/>
    <w:qFormat/>
    <w:rsid w:val="006F5404"/>
    <w:pPr>
      <w:numPr>
        <w:ilvl w:val="8"/>
        <w:numId w:val="1"/>
      </w:numPr>
      <w:spacing w:before="240" w:after="60"/>
      <w:outlineLvl w:val="8"/>
    </w:pPr>
    <w:rPr>
      <w:rFonts w:ascii="Cambria" w:hAnsi="Cambria"/>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6F5404"/>
    <w:rPr>
      <w:rFonts w:ascii="Times New Roman" w:eastAsia="Times New Roman" w:hAnsi="Times New Roman"/>
      <w:b/>
      <w:bCs/>
      <w:color w:val="595959"/>
      <w:kern w:val="36"/>
      <w:sz w:val="24"/>
      <w:szCs w:val="48"/>
      <w:lang w:eastAsia="en-US"/>
    </w:rPr>
  </w:style>
  <w:style w:type="character" w:customStyle="1" w:styleId="Naslov2Char">
    <w:name w:val="Naslov 2 Char"/>
    <w:link w:val="Naslov2"/>
    <w:uiPriority w:val="9"/>
    <w:rsid w:val="006F5404"/>
    <w:rPr>
      <w:rFonts w:ascii="Times New Roman" w:eastAsia="Times New Roman" w:hAnsi="Times New Roman"/>
      <w:b/>
      <w:bCs/>
      <w:iCs/>
      <w:color w:val="595959"/>
      <w:sz w:val="24"/>
      <w:szCs w:val="28"/>
      <w:lang w:eastAsia="en-US"/>
    </w:rPr>
  </w:style>
  <w:style w:type="character" w:customStyle="1" w:styleId="Naslov3Char">
    <w:name w:val="Naslov 3 Char"/>
    <w:link w:val="Naslov3"/>
    <w:uiPriority w:val="9"/>
    <w:rsid w:val="006F5404"/>
    <w:rPr>
      <w:rFonts w:ascii="Times New Roman" w:eastAsia="Times New Roman" w:hAnsi="Times New Roman"/>
      <w:b/>
      <w:bCs/>
      <w:color w:val="595959"/>
      <w:sz w:val="24"/>
      <w:szCs w:val="26"/>
      <w:lang w:eastAsia="en-US"/>
    </w:rPr>
  </w:style>
  <w:style w:type="character" w:customStyle="1" w:styleId="Naslov4Char">
    <w:name w:val="Naslov 4 Char"/>
    <w:link w:val="Naslov4"/>
    <w:uiPriority w:val="9"/>
    <w:semiHidden/>
    <w:rsid w:val="006F5404"/>
    <w:rPr>
      <w:rFonts w:eastAsia="Times New Roman"/>
      <w:b/>
      <w:bCs/>
      <w:sz w:val="28"/>
      <w:szCs w:val="28"/>
      <w:lang w:eastAsia="en-US"/>
    </w:rPr>
  </w:style>
  <w:style w:type="character" w:customStyle="1" w:styleId="Naslov5Char">
    <w:name w:val="Naslov 5 Char"/>
    <w:link w:val="Naslov5"/>
    <w:uiPriority w:val="9"/>
    <w:semiHidden/>
    <w:rsid w:val="006F5404"/>
    <w:rPr>
      <w:rFonts w:eastAsia="Times New Roman"/>
      <w:b/>
      <w:bCs/>
      <w:i/>
      <w:iCs/>
      <w:sz w:val="26"/>
      <w:szCs w:val="26"/>
      <w:lang w:eastAsia="en-US"/>
    </w:rPr>
  </w:style>
  <w:style w:type="character" w:customStyle="1" w:styleId="Naslov6Char">
    <w:name w:val="Naslov 6 Char"/>
    <w:link w:val="Naslov6"/>
    <w:uiPriority w:val="9"/>
    <w:semiHidden/>
    <w:rsid w:val="006F5404"/>
    <w:rPr>
      <w:rFonts w:eastAsia="Times New Roman"/>
      <w:b/>
      <w:bCs/>
      <w:sz w:val="22"/>
      <w:szCs w:val="22"/>
      <w:lang w:eastAsia="en-US"/>
    </w:rPr>
  </w:style>
  <w:style w:type="character" w:customStyle="1" w:styleId="Naslov7Char">
    <w:name w:val="Naslov 7 Char"/>
    <w:link w:val="Naslov7"/>
    <w:uiPriority w:val="9"/>
    <w:semiHidden/>
    <w:rsid w:val="006F5404"/>
    <w:rPr>
      <w:rFonts w:eastAsia="Times New Roman"/>
      <w:sz w:val="24"/>
      <w:szCs w:val="24"/>
      <w:lang w:eastAsia="en-US"/>
    </w:rPr>
  </w:style>
  <w:style w:type="character" w:customStyle="1" w:styleId="Naslov8Char">
    <w:name w:val="Naslov 8 Char"/>
    <w:link w:val="Naslov8"/>
    <w:uiPriority w:val="9"/>
    <w:semiHidden/>
    <w:rsid w:val="006F5404"/>
    <w:rPr>
      <w:rFonts w:eastAsia="Times New Roman"/>
      <w:i/>
      <w:iCs/>
      <w:sz w:val="24"/>
      <w:szCs w:val="24"/>
      <w:lang w:eastAsia="en-US"/>
    </w:rPr>
  </w:style>
  <w:style w:type="character" w:customStyle="1" w:styleId="Naslov9Char">
    <w:name w:val="Naslov 9 Char"/>
    <w:link w:val="Naslov9"/>
    <w:uiPriority w:val="9"/>
    <w:semiHidden/>
    <w:rsid w:val="006F5404"/>
    <w:rPr>
      <w:rFonts w:ascii="Cambria" w:eastAsia="Times New Roman" w:hAnsi="Cambria"/>
      <w:sz w:val="22"/>
      <w:szCs w:val="22"/>
      <w:lang w:eastAsia="en-US"/>
    </w:rPr>
  </w:style>
  <w:style w:type="paragraph" w:styleId="Zaglavlje">
    <w:name w:val="header"/>
    <w:basedOn w:val="Normal"/>
    <w:link w:val="ZaglavljeChar"/>
    <w:rsid w:val="006F5404"/>
    <w:pPr>
      <w:tabs>
        <w:tab w:val="center" w:pos="4536"/>
        <w:tab w:val="right" w:pos="9072"/>
      </w:tabs>
    </w:pPr>
    <w:rPr>
      <w:sz w:val="24"/>
      <w:szCs w:val="24"/>
      <w:lang w:eastAsia="hr-HR"/>
    </w:rPr>
  </w:style>
  <w:style w:type="character" w:customStyle="1" w:styleId="ZaglavljeChar">
    <w:name w:val="Zaglavlje Char"/>
    <w:link w:val="Zaglavlje"/>
    <w:rsid w:val="006F5404"/>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6F5404"/>
    <w:pPr>
      <w:tabs>
        <w:tab w:val="center" w:pos="4536"/>
        <w:tab w:val="right" w:pos="9072"/>
      </w:tabs>
    </w:pPr>
  </w:style>
  <w:style w:type="character" w:customStyle="1" w:styleId="PodnojeChar">
    <w:name w:val="Podnožje Char"/>
    <w:link w:val="Podnoje"/>
    <w:uiPriority w:val="99"/>
    <w:rsid w:val="006F5404"/>
    <w:rPr>
      <w:rFonts w:ascii="Times New Roman" w:eastAsia="Times New Roman" w:hAnsi="Times New Roman" w:cs="Times New Roman"/>
      <w:sz w:val="20"/>
      <w:szCs w:val="20"/>
    </w:rPr>
  </w:style>
  <w:style w:type="character" w:customStyle="1" w:styleId="menidolje">
    <w:name w:val="meni_dolje"/>
    <w:rsid w:val="006F5404"/>
  </w:style>
  <w:style w:type="paragraph" w:styleId="Odlomakpopisa">
    <w:name w:val="List Paragraph"/>
    <w:basedOn w:val="Normal"/>
    <w:uiPriority w:val="34"/>
    <w:qFormat/>
    <w:rsid w:val="006F5404"/>
    <w:pPr>
      <w:ind w:left="720"/>
    </w:pPr>
  </w:style>
  <w:style w:type="paragraph" w:customStyle="1" w:styleId="Default">
    <w:name w:val="Default"/>
    <w:rsid w:val="006F5404"/>
    <w:pPr>
      <w:autoSpaceDE w:val="0"/>
      <w:autoSpaceDN w:val="0"/>
      <w:adjustRightInd w:val="0"/>
    </w:pPr>
    <w:rPr>
      <w:rFonts w:ascii="Times New Roman" w:eastAsia="Times New Roman" w:hAnsi="Times New Roman"/>
      <w:color w:val="000000"/>
      <w:sz w:val="24"/>
      <w:szCs w:val="24"/>
      <w:lang w:val="en-US" w:eastAsia="en-US"/>
    </w:rPr>
  </w:style>
  <w:style w:type="character" w:styleId="Hiperveza">
    <w:name w:val="Hyperlink"/>
    <w:uiPriority w:val="99"/>
    <w:rsid w:val="006F5404"/>
    <w:rPr>
      <w:color w:val="0000FF"/>
      <w:u w:val="single"/>
    </w:rPr>
  </w:style>
  <w:style w:type="paragraph" w:styleId="StandardWeb">
    <w:name w:val="Normal (Web)"/>
    <w:basedOn w:val="Normal"/>
    <w:uiPriority w:val="99"/>
    <w:unhideWhenUsed/>
    <w:rsid w:val="006F5404"/>
    <w:rPr>
      <w:sz w:val="24"/>
      <w:szCs w:val="24"/>
    </w:rPr>
  </w:style>
  <w:style w:type="paragraph" w:styleId="Tekstbalonia">
    <w:name w:val="Balloon Text"/>
    <w:basedOn w:val="Normal"/>
    <w:link w:val="TekstbaloniaChar"/>
    <w:uiPriority w:val="99"/>
    <w:semiHidden/>
    <w:unhideWhenUsed/>
    <w:rsid w:val="006F5404"/>
    <w:rPr>
      <w:rFonts w:ascii="Tahoma" w:hAnsi="Tahoma"/>
      <w:sz w:val="16"/>
      <w:szCs w:val="16"/>
    </w:rPr>
  </w:style>
  <w:style w:type="character" w:customStyle="1" w:styleId="TekstbaloniaChar">
    <w:name w:val="Tekst balončića Char"/>
    <w:link w:val="Tekstbalonia"/>
    <w:uiPriority w:val="99"/>
    <w:semiHidden/>
    <w:rsid w:val="006F5404"/>
    <w:rPr>
      <w:rFonts w:ascii="Tahoma" w:eastAsia="Times New Roman" w:hAnsi="Tahoma" w:cs="Times New Roman"/>
      <w:sz w:val="16"/>
      <w:szCs w:val="16"/>
    </w:rPr>
  </w:style>
  <w:style w:type="character" w:styleId="Naglaeno">
    <w:name w:val="Strong"/>
    <w:uiPriority w:val="22"/>
    <w:qFormat/>
    <w:rsid w:val="006F5404"/>
    <w:rPr>
      <w:b/>
      <w:bCs/>
    </w:rPr>
  </w:style>
  <w:style w:type="paragraph" w:customStyle="1" w:styleId="title1">
    <w:name w:val="title1"/>
    <w:basedOn w:val="Normal"/>
    <w:rsid w:val="006F5404"/>
    <w:pPr>
      <w:spacing w:before="100" w:beforeAutospacing="1" w:after="100" w:afterAutospacing="1"/>
    </w:pPr>
    <w:rPr>
      <w:sz w:val="24"/>
      <w:szCs w:val="24"/>
      <w:lang w:eastAsia="hr-HR"/>
    </w:rPr>
  </w:style>
  <w:style w:type="paragraph" w:customStyle="1" w:styleId="title2">
    <w:name w:val="title2"/>
    <w:basedOn w:val="Normal"/>
    <w:rsid w:val="006F5404"/>
    <w:pPr>
      <w:spacing w:before="100" w:beforeAutospacing="1" w:after="100" w:afterAutospacing="1"/>
    </w:pPr>
    <w:rPr>
      <w:sz w:val="24"/>
      <w:szCs w:val="24"/>
      <w:lang w:eastAsia="hr-HR"/>
    </w:rPr>
  </w:style>
  <w:style w:type="character" w:customStyle="1" w:styleId="sifr-alternate">
    <w:name w:val="sifr-alternate"/>
    <w:rsid w:val="006F5404"/>
  </w:style>
  <w:style w:type="paragraph" w:styleId="Bezproreda">
    <w:name w:val="No Spacing"/>
    <w:uiPriority w:val="1"/>
    <w:qFormat/>
    <w:rsid w:val="006F5404"/>
    <w:rPr>
      <w:sz w:val="22"/>
      <w:szCs w:val="22"/>
      <w:lang w:eastAsia="en-US"/>
    </w:rPr>
  </w:style>
  <w:style w:type="character" w:customStyle="1" w:styleId="st">
    <w:name w:val="st"/>
    <w:rsid w:val="006F5404"/>
  </w:style>
  <w:style w:type="character" w:customStyle="1" w:styleId="a">
    <w:name w:val="a"/>
    <w:rsid w:val="006F5404"/>
  </w:style>
  <w:style w:type="character" w:styleId="Istaknuto">
    <w:name w:val="Emphasis"/>
    <w:uiPriority w:val="20"/>
    <w:qFormat/>
    <w:rsid w:val="006F5404"/>
    <w:rPr>
      <w:i/>
      <w:iCs/>
    </w:rPr>
  </w:style>
  <w:style w:type="paragraph" w:styleId="TOCNaslov">
    <w:name w:val="TOC Heading"/>
    <w:basedOn w:val="Naslov1"/>
    <w:next w:val="Normal"/>
    <w:uiPriority w:val="39"/>
    <w:semiHidden/>
    <w:unhideWhenUsed/>
    <w:qFormat/>
    <w:rsid w:val="006F5404"/>
    <w:pPr>
      <w:keepNext/>
      <w:keepLines/>
      <w:numPr>
        <w:numId w:val="0"/>
      </w:numPr>
      <w:spacing w:before="480" w:beforeAutospacing="0" w:after="0" w:afterAutospacing="0" w:line="276" w:lineRule="auto"/>
      <w:outlineLvl w:val="9"/>
    </w:pPr>
    <w:rPr>
      <w:rFonts w:ascii="Cambria" w:eastAsia="MS Gothic" w:hAnsi="Cambria"/>
      <w:color w:val="365F91"/>
      <w:kern w:val="0"/>
      <w:sz w:val="28"/>
      <w:szCs w:val="28"/>
      <w:lang w:val="en-US" w:eastAsia="ja-JP"/>
    </w:rPr>
  </w:style>
  <w:style w:type="paragraph" w:styleId="Sadraj1">
    <w:name w:val="toc 1"/>
    <w:basedOn w:val="Normal"/>
    <w:next w:val="Normal"/>
    <w:autoRedefine/>
    <w:uiPriority w:val="39"/>
    <w:unhideWhenUsed/>
    <w:rsid w:val="006F5404"/>
  </w:style>
  <w:style w:type="paragraph" w:styleId="Sadraj2">
    <w:name w:val="toc 2"/>
    <w:basedOn w:val="Normal"/>
    <w:next w:val="Normal"/>
    <w:autoRedefine/>
    <w:uiPriority w:val="39"/>
    <w:unhideWhenUsed/>
    <w:rsid w:val="006F5404"/>
    <w:pPr>
      <w:ind w:left="200"/>
    </w:pPr>
  </w:style>
  <w:style w:type="paragraph" w:styleId="Sadraj3">
    <w:name w:val="toc 3"/>
    <w:basedOn w:val="Normal"/>
    <w:next w:val="Normal"/>
    <w:autoRedefine/>
    <w:uiPriority w:val="39"/>
    <w:unhideWhenUsed/>
    <w:rsid w:val="006F5404"/>
    <w:pPr>
      <w:ind w:left="400"/>
    </w:pPr>
  </w:style>
  <w:style w:type="paragraph" w:styleId="Sadraj4">
    <w:name w:val="toc 4"/>
    <w:basedOn w:val="Normal"/>
    <w:next w:val="Normal"/>
    <w:autoRedefine/>
    <w:uiPriority w:val="39"/>
    <w:unhideWhenUsed/>
    <w:rsid w:val="006F5404"/>
    <w:pPr>
      <w:spacing w:after="100" w:line="276" w:lineRule="auto"/>
      <w:ind w:left="660"/>
    </w:pPr>
    <w:rPr>
      <w:rFonts w:ascii="Calibri" w:hAnsi="Calibri"/>
      <w:sz w:val="22"/>
      <w:szCs w:val="22"/>
      <w:lang w:eastAsia="hr-HR"/>
    </w:rPr>
  </w:style>
  <w:style w:type="paragraph" w:styleId="Sadraj5">
    <w:name w:val="toc 5"/>
    <w:basedOn w:val="Normal"/>
    <w:next w:val="Normal"/>
    <w:autoRedefine/>
    <w:uiPriority w:val="39"/>
    <w:unhideWhenUsed/>
    <w:rsid w:val="006F5404"/>
    <w:pPr>
      <w:spacing w:after="100" w:line="276" w:lineRule="auto"/>
      <w:ind w:left="880"/>
    </w:pPr>
    <w:rPr>
      <w:rFonts w:ascii="Calibri" w:hAnsi="Calibri"/>
      <w:sz w:val="22"/>
      <w:szCs w:val="22"/>
      <w:lang w:eastAsia="hr-HR"/>
    </w:rPr>
  </w:style>
  <w:style w:type="paragraph" w:styleId="Sadraj6">
    <w:name w:val="toc 6"/>
    <w:basedOn w:val="Normal"/>
    <w:next w:val="Normal"/>
    <w:autoRedefine/>
    <w:uiPriority w:val="39"/>
    <w:unhideWhenUsed/>
    <w:rsid w:val="006F5404"/>
    <w:pPr>
      <w:spacing w:after="100" w:line="276" w:lineRule="auto"/>
      <w:ind w:left="1100"/>
    </w:pPr>
    <w:rPr>
      <w:rFonts w:ascii="Calibri" w:hAnsi="Calibri"/>
      <w:sz w:val="22"/>
      <w:szCs w:val="22"/>
      <w:lang w:eastAsia="hr-HR"/>
    </w:rPr>
  </w:style>
  <w:style w:type="paragraph" w:styleId="Sadraj7">
    <w:name w:val="toc 7"/>
    <w:basedOn w:val="Normal"/>
    <w:next w:val="Normal"/>
    <w:autoRedefine/>
    <w:uiPriority w:val="39"/>
    <w:unhideWhenUsed/>
    <w:rsid w:val="006F5404"/>
    <w:pPr>
      <w:spacing w:after="100" w:line="276" w:lineRule="auto"/>
      <w:ind w:left="1320"/>
    </w:pPr>
    <w:rPr>
      <w:rFonts w:ascii="Calibri" w:hAnsi="Calibri"/>
      <w:sz w:val="22"/>
      <w:szCs w:val="22"/>
      <w:lang w:eastAsia="hr-HR"/>
    </w:rPr>
  </w:style>
  <w:style w:type="paragraph" w:styleId="Sadraj8">
    <w:name w:val="toc 8"/>
    <w:basedOn w:val="Normal"/>
    <w:next w:val="Normal"/>
    <w:autoRedefine/>
    <w:uiPriority w:val="39"/>
    <w:unhideWhenUsed/>
    <w:rsid w:val="006F5404"/>
    <w:pPr>
      <w:spacing w:after="100" w:line="276" w:lineRule="auto"/>
      <w:ind w:left="1540"/>
    </w:pPr>
    <w:rPr>
      <w:rFonts w:ascii="Calibri" w:hAnsi="Calibri"/>
      <w:sz w:val="22"/>
      <w:szCs w:val="22"/>
      <w:lang w:eastAsia="hr-HR"/>
    </w:rPr>
  </w:style>
  <w:style w:type="paragraph" w:styleId="Sadraj9">
    <w:name w:val="toc 9"/>
    <w:basedOn w:val="Normal"/>
    <w:next w:val="Normal"/>
    <w:autoRedefine/>
    <w:uiPriority w:val="39"/>
    <w:unhideWhenUsed/>
    <w:rsid w:val="006F5404"/>
    <w:pPr>
      <w:spacing w:after="100" w:line="276" w:lineRule="auto"/>
      <w:ind w:left="1760"/>
    </w:pPr>
    <w:rPr>
      <w:rFonts w:ascii="Calibri" w:hAnsi="Calibri"/>
      <w:sz w:val="22"/>
      <w:szCs w:val="22"/>
      <w:lang w:eastAsia="hr-HR"/>
    </w:rPr>
  </w:style>
  <w:style w:type="paragraph" w:styleId="Tekstfusnote">
    <w:name w:val="footnote text"/>
    <w:basedOn w:val="Normal"/>
    <w:link w:val="TekstfusnoteChar"/>
    <w:uiPriority w:val="99"/>
    <w:semiHidden/>
    <w:unhideWhenUsed/>
    <w:rsid w:val="001A138B"/>
  </w:style>
  <w:style w:type="character" w:customStyle="1" w:styleId="TekstfusnoteChar">
    <w:name w:val="Tekst fusnote Char"/>
    <w:link w:val="Tekstfusnote"/>
    <w:uiPriority w:val="99"/>
    <w:semiHidden/>
    <w:rsid w:val="001A138B"/>
    <w:rPr>
      <w:rFonts w:ascii="Times New Roman" w:eastAsia="Times New Roman" w:hAnsi="Times New Roman" w:cs="Times New Roman"/>
      <w:sz w:val="20"/>
      <w:szCs w:val="20"/>
    </w:rPr>
  </w:style>
  <w:style w:type="character" w:styleId="Referencafusnote">
    <w:name w:val="footnote reference"/>
    <w:uiPriority w:val="99"/>
    <w:semiHidden/>
    <w:unhideWhenUsed/>
    <w:rsid w:val="001A138B"/>
    <w:rPr>
      <w:vertAlign w:val="superscript"/>
    </w:rPr>
  </w:style>
  <w:style w:type="paragraph" w:styleId="Tekstkrajnjebiljeke">
    <w:name w:val="endnote text"/>
    <w:basedOn w:val="Normal"/>
    <w:link w:val="TekstkrajnjebiljekeChar"/>
    <w:uiPriority w:val="99"/>
    <w:semiHidden/>
    <w:unhideWhenUsed/>
    <w:rsid w:val="001A138B"/>
  </w:style>
  <w:style w:type="character" w:customStyle="1" w:styleId="TekstkrajnjebiljekeChar">
    <w:name w:val="Tekst krajnje bilješke Char"/>
    <w:link w:val="Tekstkrajnjebiljeke"/>
    <w:uiPriority w:val="99"/>
    <w:semiHidden/>
    <w:rsid w:val="001A138B"/>
    <w:rPr>
      <w:rFonts w:ascii="Times New Roman" w:eastAsia="Times New Roman" w:hAnsi="Times New Roman" w:cs="Times New Roman"/>
      <w:sz w:val="20"/>
      <w:szCs w:val="20"/>
    </w:rPr>
  </w:style>
  <w:style w:type="character" w:styleId="Referencakrajnjebiljeke">
    <w:name w:val="endnote reference"/>
    <w:uiPriority w:val="99"/>
    <w:semiHidden/>
    <w:unhideWhenUsed/>
    <w:rsid w:val="001A138B"/>
    <w:rPr>
      <w:vertAlign w:val="superscript"/>
    </w:rPr>
  </w:style>
  <w:style w:type="character" w:styleId="Referencakomentara">
    <w:name w:val="annotation reference"/>
    <w:uiPriority w:val="99"/>
    <w:semiHidden/>
    <w:unhideWhenUsed/>
    <w:rsid w:val="007A5283"/>
    <w:rPr>
      <w:sz w:val="16"/>
      <w:szCs w:val="16"/>
    </w:rPr>
  </w:style>
  <w:style w:type="paragraph" w:styleId="Tekstkomentara">
    <w:name w:val="annotation text"/>
    <w:basedOn w:val="Normal"/>
    <w:link w:val="TekstkomentaraChar"/>
    <w:uiPriority w:val="99"/>
    <w:semiHidden/>
    <w:unhideWhenUsed/>
    <w:rsid w:val="007A5283"/>
  </w:style>
  <w:style w:type="character" w:customStyle="1" w:styleId="TekstkomentaraChar">
    <w:name w:val="Tekst komentara Char"/>
    <w:link w:val="Tekstkomentara"/>
    <w:uiPriority w:val="99"/>
    <w:semiHidden/>
    <w:rsid w:val="007A5283"/>
    <w:rPr>
      <w:rFonts w:ascii="Times New Roman" w:eastAsia="Times New Roman" w:hAnsi="Times New Roman"/>
      <w:lang w:eastAsia="en-US"/>
    </w:rPr>
  </w:style>
  <w:style w:type="paragraph" w:styleId="Predmetkomentara">
    <w:name w:val="annotation subject"/>
    <w:basedOn w:val="Tekstkomentara"/>
    <w:next w:val="Tekstkomentara"/>
    <w:link w:val="PredmetkomentaraChar"/>
    <w:uiPriority w:val="99"/>
    <w:semiHidden/>
    <w:unhideWhenUsed/>
    <w:rsid w:val="007A5283"/>
    <w:rPr>
      <w:b/>
      <w:bCs/>
    </w:rPr>
  </w:style>
  <w:style w:type="character" w:customStyle="1" w:styleId="PredmetkomentaraChar">
    <w:name w:val="Predmet komentara Char"/>
    <w:link w:val="Predmetkomentara"/>
    <w:uiPriority w:val="99"/>
    <w:semiHidden/>
    <w:rsid w:val="007A5283"/>
    <w:rPr>
      <w:rFonts w:ascii="Times New Roman" w:eastAsia="Times New Roman" w:hAnsi="Times New Roman"/>
      <w:b/>
      <w:bCs/>
      <w:lang w:eastAsia="en-US"/>
    </w:rPr>
  </w:style>
  <w:style w:type="paragraph" w:styleId="Revizija">
    <w:name w:val="Revision"/>
    <w:hidden/>
    <w:uiPriority w:val="99"/>
    <w:semiHidden/>
    <w:rsid w:val="007A5283"/>
    <w:rPr>
      <w:rFonts w:ascii="Times New Roman" w:eastAsia="Times New Roman" w:hAnsi="Times New Roman"/>
      <w:lang w:eastAsia="en-US"/>
    </w:rPr>
  </w:style>
  <w:style w:type="character" w:styleId="SlijeenaHiperveza">
    <w:name w:val="FollowedHyperlink"/>
    <w:uiPriority w:val="99"/>
    <w:semiHidden/>
    <w:unhideWhenUsed/>
    <w:rsid w:val="007A5283"/>
    <w:rPr>
      <w:color w:val="800080"/>
      <w:u w:val="single"/>
    </w:rPr>
  </w:style>
  <w:style w:type="paragraph" w:customStyle="1" w:styleId="t-12-9-fett-s">
    <w:name w:val="t-12-9-fett-s"/>
    <w:basedOn w:val="Normal"/>
    <w:uiPriority w:val="99"/>
    <w:rsid w:val="007A5283"/>
    <w:pPr>
      <w:spacing w:before="100" w:beforeAutospacing="1" w:after="100" w:afterAutospacing="1"/>
      <w:jc w:val="center"/>
    </w:pPr>
    <w:rPr>
      <w:b/>
      <w:bCs/>
      <w:sz w:val="28"/>
      <w:szCs w:val="28"/>
      <w:lang w:eastAsia="hr-HR"/>
    </w:rPr>
  </w:style>
  <w:style w:type="paragraph" w:customStyle="1" w:styleId="Odlomak">
    <w:name w:val="Odlomak"/>
    <w:basedOn w:val="Tijeloteksta"/>
    <w:autoRedefine/>
    <w:rsid w:val="00442089"/>
    <w:pPr>
      <w:numPr>
        <w:ilvl w:val="1"/>
      </w:numPr>
      <w:tabs>
        <w:tab w:val="num" w:pos="360"/>
        <w:tab w:val="left" w:pos="412"/>
      </w:tabs>
      <w:jc w:val="both"/>
    </w:pPr>
    <w:rPr>
      <w:bCs/>
      <w:sz w:val="24"/>
      <w:szCs w:val="22"/>
    </w:rPr>
  </w:style>
  <w:style w:type="paragraph" w:styleId="Tijeloteksta">
    <w:name w:val="Body Text"/>
    <w:basedOn w:val="Normal"/>
    <w:link w:val="TijelotekstaChar"/>
    <w:uiPriority w:val="99"/>
    <w:semiHidden/>
    <w:unhideWhenUsed/>
    <w:rsid w:val="0075441F"/>
    <w:pPr>
      <w:spacing w:after="120"/>
    </w:pPr>
  </w:style>
  <w:style w:type="character" w:customStyle="1" w:styleId="TijelotekstaChar">
    <w:name w:val="Tijelo teksta Char"/>
    <w:basedOn w:val="Zadanifontodlomka"/>
    <w:link w:val="Tijeloteksta"/>
    <w:uiPriority w:val="99"/>
    <w:semiHidden/>
    <w:rsid w:val="0075441F"/>
    <w:rPr>
      <w:rFonts w:ascii="Times New Roman" w:eastAsia="Times New Roman" w:hAnsi="Times New Roman"/>
      <w:lang w:eastAsia="en-US"/>
    </w:rPr>
  </w:style>
  <w:style w:type="table" w:styleId="Reetkatablice">
    <w:name w:val="Table Grid"/>
    <w:basedOn w:val="Obinatablica"/>
    <w:uiPriority w:val="59"/>
    <w:rsid w:val="009D0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ijetlosjenanje-Isticanje1">
    <w:name w:val="Light Shading Accent 1"/>
    <w:basedOn w:val="Obinatablica"/>
    <w:uiPriority w:val="60"/>
    <w:rsid w:val="009D082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rednjareetka2-Isticanje1">
    <w:name w:val="Medium Grid 2 Accent 1"/>
    <w:basedOn w:val="Obinatablica"/>
    <w:uiPriority w:val="68"/>
    <w:rsid w:val="009D082C"/>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ipopis2-Isticanje1">
    <w:name w:val="Medium List 2 Accent 1"/>
    <w:basedOn w:val="Obinatablica"/>
    <w:uiPriority w:val="66"/>
    <w:rsid w:val="009D082C"/>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3-Isticanje1">
    <w:name w:val="Medium Grid 3 Accent 1"/>
    <w:basedOn w:val="Obinatablica"/>
    <w:uiPriority w:val="69"/>
    <w:rsid w:val="009D082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5">
    <w:name w:val="Medium Grid 3 Accent 5"/>
    <w:basedOn w:val="Obinatablica"/>
    <w:uiPriority w:val="69"/>
    <w:rsid w:val="009D082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articlelead">
    <w:name w:val="article_lead"/>
    <w:basedOn w:val="Normal"/>
    <w:rsid w:val="00490ABA"/>
    <w:pPr>
      <w:spacing w:before="100" w:beforeAutospacing="1" w:after="100" w:afterAutospacing="1"/>
    </w:pPr>
    <w:rPr>
      <w:sz w:val="24"/>
      <w:szCs w:val="24"/>
      <w:lang w:eastAsia="hr-HR"/>
    </w:rPr>
  </w:style>
  <w:style w:type="table" w:customStyle="1" w:styleId="GridTable3-Accent11">
    <w:name w:val="Grid Table 3 - Accent 11"/>
    <w:basedOn w:val="Obinatablica"/>
    <w:uiPriority w:val="48"/>
    <w:rsid w:val="00424A61"/>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404"/>
    <w:rPr>
      <w:rFonts w:ascii="Times New Roman" w:eastAsia="Times New Roman" w:hAnsi="Times New Roman"/>
      <w:lang w:eastAsia="en-US"/>
    </w:rPr>
  </w:style>
  <w:style w:type="paragraph" w:styleId="Naslov1">
    <w:name w:val="heading 1"/>
    <w:basedOn w:val="Normal"/>
    <w:link w:val="Naslov1Char"/>
    <w:uiPriority w:val="9"/>
    <w:qFormat/>
    <w:rsid w:val="006F5404"/>
    <w:pPr>
      <w:numPr>
        <w:numId w:val="1"/>
      </w:numPr>
      <w:spacing w:before="100" w:beforeAutospacing="1" w:after="100" w:afterAutospacing="1"/>
      <w:outlineLvl w:val="0"/>
    </w:pPr>
    <w:rPr>
      <w:b/>
      <w:bCs/>
      <w:color w:val="595959"/>
      <w:kern w:val="36"/>
      <w:sz w:val="24"/>
      <w:szCs w:val="48"/>
    </w:rPr>
  </w:style>
  <w:style w:type="paragraph" w:styleId="Naslov2">
    <w:name w:val="heading 2"/>
    <w:basedOn w:val="Normal"/>
    <w:next w:val="Normal"/>
    <w:link w:val="Naslov2Char"/>
    <w:uiPriority w:val="9"/>
    <w:unhideWhenUsed/>
    <w:qFormat/>
    <w:rsid w:val="006F5404"/>
    <w:pPr>
      <w:keepNext/>
      <w:numPr>
        <w:ilvl w:val="1"/>
        <w:numId w:val="1"/>
      </w:numPr>
      <w:spacing w:before="240" w:after="60"/>
      <w:outlineLvl w:val="1"/>
    </w:pPr>
    <w:rPr>
      <w:b/>
      <w:bCs/>
      <w:iCs/>
      <w:color w:val="595959"/>
      <w:sz w:val="24"/>
      <w:szCs w:val="28"/>
    </w:rPr>
  </w:style>
  <w:style w:type="paragraph" w:styleId="Naslov3">
    <w:name w:val="heading 3"/>
    <w:basedOn w:val="Normal"/>
    <w:next w:val="Normal"/>
    <w:link w:val="Naslov3Char"/>
    <w:uiPriority w:val="9"/>
    <w:unhideWhenUsed/>
    <w:qFormat/>
    <w:rsid w:val="006F5404"/>
    <w:pPr>
      <w:keepNext/>
      <w:numPr>
        <w:ilvl w:val="2"/>
        <w:numId w:val="1"/>
      </w:numPr>
      <w:spacing w:before="240" w:after="60"/>
      <w:outlineLvl w:val="2"/>
    </w:pPr>
    <w:rPr>
      <w:b/>
      <w:bCs/>
      <w:color w:val="595959"/>
      <w:sz w:val="24"/>
      <w:szCs w:val="26"/>
    </w:rPr>
  </w:style>
  <w:style w:type="paragraph" w:styleId="Naslov4">
    <w:name w:val="heading 4"/>
    <w:basedOn w:val="Normal"/>
    <w:next w:val="Normal"/>
    <w:link w:val="Naslov4Char"/>
    <w:uiPriority w:val="9"/>
    <w:semiHidden/>
    <w:unhideWhenUsed/>
    <w:qFormat/>
    <w:rsid w:val="006F5404"/>
    <w:pPr>
      <w:keepNext/>
      <w:numPr>
        <w:ilvl w:val="3"/>
        <w:numId w:val="1"/>
      </w:numPr>
      <w:spacing w:before="240" w:after="60"/>
      <w:outlineLvl w:val="3"/>
    </w:pPr>
    <w:rPr>
      <w:rFonts w:ascii="Calibri" w:hAnsi="Calibri"/>
      <w:b/>
      <w:bCs/>
      <w:sz w:val="28"/>
      <w:szCs w:val="28"/>
    </w:rPr>
  </w:style>
  <w:style w:type="paragraph" w:styleId="Naslov5">
    <w:name w:val="heading 5"/>
    <w:basedOn w:val="Normal"/>
    <w:next w:val="Normal"/>
    <w:link w:val="Naslov5Char"/>
    <w:uiPriority w:val="9"/>
    <w:semiHidden/>
    <w:unhideWhenUsed/>
    <w:qFormat/>
    <w:rsid w:val="006F5404"/>
    <w:pPr>
      <w:numPr>
        <w:ilvl w:val="4"/>
        <w:numId w:val="1"/>
      </w:numPr>
      <w:spacing w:before="240" w:after="60"/>
      <w:outlineLvl w:val="4"/>
    </w:pPr>
    <w:rPr>
      <w:rFonts w:ascii="Calibri" w:hAnsi="Calibri"/>
      <w:b/>
      <w:bCs/>
      <w:i/>
      <w:iCs/>
      <w:sz w:val="26"/>
      <w:szCs w:val="26"/>
    </w:rPr>
  </w:style>
  <w:style w:type="paragraph" w:styleId="Naslov6">
    <w:name w:val="heading 6"/>
    <w:basedOn w:val="Normal"/>
    <w:next w:val="Normal"/>
    <w:link w:val="Naslov6Char"/>
    <w:uiPriority w:val="9"/>
    <w:semiHidden/>
    <w:unhideWhenUsed/>
    <w:qFormat/>
    <w:rsid w:val="006F5404"/>
    <w:pPr>
      <w:numPr>
        <w:ilvl w:val="5"/>
        <w:numId w:val="1"/>
      </w:numPr>
      <w:spacing w:before="240" w:after="60"/>
      <w:outlineLvl w:val="5"/>
    </w:pPr>
    <w:rPr>
      <w:rFonts w:ascii="Calibri" w:hAnsi="Calibri"/>
      <w:b/>
      <w:bCs/>
      <w:sz w:val="22"/>
      <w:szCs w:val="22"/>
    </w:rPr>
  </w:style>
  <w:style w:type="paragraph" w:styleId="Naslov7">
    <w:name w:val="heading 7"/>
    <w:basedOn w:val="Normal"/>
    <w:next w:val="Normal"/>
    <w:link w:val="Naslov7Char"/>
    <w:uiPriority w:val="9"/>
    <w:semiHidden/>
    <w:unhideWhenUsed/>
    <w:qFormat/>
    <w:rsid w:val="006F5404"/>
    <w:pPr>
      <w:numPr>
        <w:ilvl w:val="6"/>
        <w:numId w:val="1"/>
      </w:numPr>
      <w:spacing w:before="240" w:after="60"/>
      <w:outlineLvl w:val="6"/>
    </w:pPr>
    <w:rPr>
      <w:rFonts w:ascii="Calibri" w:hAnsi="Calibri"/>
      <w:sz w:val="24"/>
      <w:szCs w:val="24"/>
    </w:rPr>
  </w:style>
  <w:style w:type="paragraph" w:styleId="Naslov8">
    <w:name w:val="heading 8"/>
    <w:basedOn w:val="Normal"/>
    <w:next w:val="Normal"/>
    <w:link w:val="Naslov8Char"/>
    <w:uiPriority w:val="9"/>
    <w:semiHidden/>
    <w:unhideWhenUsed/>
    <w:qFormat/>
    <w:rsid w:val="006F5404"/>
    <w:pPr>
      <w:numPr>
        <w:ilvl w:val="7"/>
        <w:numId w:val="1"/>
      </w:numPr>
      <w:spacing w:before="240" w:after="60"/>
      <w:outlineLvl w:val="7"/>
    </w:pPr>
    <w:rPr>
      <w:rFonts w:ascii="Calibri" w:hAnsi="Calibri"/>
      <w:i/>
      <w:iCs/>
      <w:sz w:val="24"/>
      <w:szCs w:val="24"/>
    </w:rPr>
  </w:style>
  <w:style w:type="paragraph" w:styleId="Naslov9">
    <w:name w:val="heading 9"/>
    <w:basedOn w:val="Normal"/>
    <w:next w:val="Normal"/>
    <w:link w:val="Naslov9Char"/>
    <w:uiPriority w:val="9"/>
    <w:semiHidden/>
    <w:unhideWhenUsed/>
    <w:qFormat/>
    <w:rsid w:val="006F5404"/>
    <w:pPr>
      <w:numPr>
        <w:ilvl w:val="8"/>
        <w:numId w:val="1"/>
      </w:numPr>
      <w:spacing w:before="240" w:after="60"/>
      <w:outlineLvl w:val="8"/>
    </w:pPr>
    <w:rPr>
      <w:rFonts w:ascii="Cambria" w:hAnsi="Cambria"/>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6F5404"/>
    <w:rPr>
      <w:rFonts w:ascii="Times New Roman" w:eastAsia="Times New Roman" w:hAnsi="Times New Roman"/>
      <w:b/>
      <w:bCs/>
      <w:color w:val="595959"/>
      <w:kern w:val="36"/>
      <w:sz w:val="24"/>
      <w:szCs w:val="48"/>
      <w:lang w:eastAsia="en-US"/>
    </w:rPr>
  </w:style>
  <w:style w:type="character" w:customStyle="1" w:styleId="Naslov2Char">
    <w:name w:val="Naslov 2 Char"/>
    <w:link w:val="Naslov2"/>
    <w:uiPriority w:val="9"/>
    <w:rsid w:val="006F5404"/>
    <w:rPr>
      <w:rFonts w:ascii="Times New Roman" w:eastAsia="Times New Roman" w:hAnsi="Times New Roman"/>
      <w:b/>
      <w:bCs/>
      <w:iCs/>
      <w:color w:val="595959"/>
      <w:sz w:val="24"/>
      <w:szCs w:val="28"/>
      <w:lang w:eastAsia="en-US"/>
    </w:rPr>
  </w:style>
  <w:style w:type="character" w:customStyle="1" w:styleId="Naslov3Char">
    <w:name w:val="Naslov 3 Char"/>
    <w:link w:val="Naslov3"/>
    <w:uiPriority w:val="9"/>
    <w:rsid w:val="006F5404"/>
    <w:rPr>
      <w:rFonts w:ascii="Times New Roman" w:eastAsia="Times New Roman" w:hAnsi="Times New Roman"/>
      <w:b/>
      <w:bCs/>
      <w:color w:val="595959"/>
      <w:sz w:val="24"/>
      <w:szCs w:val="26"/>
      <w:lang w:eastAsia="en-US"/>
    </w:rPr>
  </w:style>
  <w:style w:type="character" w:customStyle="1" w:styleId="Naslov4Char">
    <w:name w:val="Naslov 4 Char"/>
    <w:link w:val="Naslov4"/>
    <w:uiPriority w:val="9"/>
    <w:semiHidden/>
    <w:rsid w:val="006F5404"/>
    <w:rPr>
      <w:rFonts w:eastAsia="Times New Roman"/>
      <w:b/>
      <w:bCs/>
      <w:sz w:val="28"/>
      <w:szCs w:val="28"/>
      <w:lang w:eastAsia="en-US"/>
    </w:rPr>
  </w:style>
  <w:style w:type="character" w:customStyle="1" w:styleId="Naslov5Char">
    <w:name w:val="Naslov 5 Char"/>
    <w:link w:val="Naslov5"/>
    <w:uiPriority w:val="9"/>
    <w:semiHidden/>
    <w:rsid w:val="006F5404"/>
    <w:rPr>
      <w:rFonts w:eastAsia="Times New Roman"/>
      <w:b/>
      <w:bCs/>
      <w:i/>
      <w:iCs/>
      <w:sz w:val="26"/>
      <w:szCs w:val="26"/>
      <w:lang w:eastAsia="en-US"/>
    </w:rPr>
  </w:style>
  <w:style w:type="character" w:customStyle="1" w:styleId="Naslov6Char">
    <w:name w:val="Naslov 6 Char"/>
    <w:link w:val="Naslov6"/>
    <w:uiPriority w:val="9"/>
    <w:semiHidden/>
    <w:rsid w:val="006F5404"/>
    <w:rPr>
      <w:rFonts w:eastAsia="Times New Roman"/>
      <w:b/>
      <w:bCs/>
      <w:sz w:val="22"/>
      <w:szCs w:val="22"/>
      <w:lang w:eastAsia="en-US"/>
    </w:rPr>
  </w:style>
  <w:style w:type="character" w:customStyle="1" w:styleId="Naslov7Char">
    <w:name w:val="Naslov 7 Char"/>
    <w:link w:val="Naslov7"/>
    <w:uiPriority w:val="9"/>
    <w:semiHidden/>
    <w:rsid w:val="006F5404"/>
    <w:rPr>
      <w:rFonts w:eastAsia="Times New Roman"/>
      <w:sz w:val="24"/>
      <w:szCs w:val="24"/>
      <w:lang w:eastAsia="en-US"/>
    </w:rPr>
  </w:style>
  <w:style w:type="character" w:customStyle="1" w:styleId="Naslov8Char">
    <w:name w:val="Naslov 8 Char"/>
    <w:link w:val="Naslov8"/>
    <w:uiPriority w:val="9"/>
    <w:semiHidden/>
    <w:rsid w:val="006F5404"/>
    <w:rPr>
      <w:rFonts w:eastAsia="Times New Roman"/>
      <w:i/>
      <w:iCs/>
      <w:sz w:val="24"/>
      <w:szCs w:val="24"/>
      <w:lang w:eastAsia="en-US"/>
    </w:rPr>
  </w:style>
  <w:style w:type="character" w:customStyle="1" w:styleId="Naslov9Char">
    <w:name w:val="Naslov 9 Char"/>
    <w:link w:val="Naslov9"/>
    <w:uiPriority w:val="9"/>
    <w:semiHidden/>
    <w:rsid w:val="006F5404"/>
    <w:rPr>
      <w:rFonts w:ascii="Cambria" w:eastAsia="Times New Roman" w:hAnsi="Cambria"/>
      <w:sz w:val="22"/>
      <w:szCs w:val="22"/>
      <w:lang w:eastAsia="en-US"/>
    </w:rPr>
  </w:style>
  <w:style w:type="paragraph" w:styleId="Zaglavlje">
    <w:name w:val="header"/>
    <w:basedOn w:val="Normal"/>
    <w:link w:val="ZaglavljeChar"/>
    <w:rsid w:val="006F5404"/>
    <w:pPr>
      <w:tabs>
        <w:tab w:val="center" w:pos="4536"/>
        <w:tab w:val="right" w:pos="9072"/>
      </w:tabs>
    </w:pPr>
    <w:rPr>
      <w:sz w:val="24"/>
      <w:szCs w:val="24"/>
      <w:lang w:eastAsia="hr-HR"/>
    </w:rPr>
  </w:style>
  <w:style w:type="character" w:customStyle="1" w:styleId="ZaglavljeChar">
    <w:name w:val="Zaglavlje Char"/>
    <w:link w:val="Zaglavlje"/>
    <w:rsid w:val="006F5404"/>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6F5404"/>
    <w:pPr>
      <w:tabs>
        <w:tab w:val="center" w:pos="4536"/>
        <w:tab w:val="right" w:pos="9072"/>
      </w:tabs>
    </w:pPr>
  </w:style>
  <w:style w:type="character" w:customStyle="1" w:styleId="PodnojeChar">
    <w:name w:val="Podnožje Char"/>
    <w:link w:val="Podnoje"/>
    <w:uiPriority w:val="99"/>
    <w:rsid w:val="006F5404"/>
    <w:rPr>
      <w:rFonts w:ascii="Times New Roman" w:eastAsia="Times New Roman" w:hAnsi="Times New Roman" w:cs="Times New Roman"/>
      <w:sz w:val="20"/>
      <w:szCs w:val="20"/>
    </w:rPr>
  </w:style>
  <w:style w:type="character" w:customStyle="1" w:styleId="menidolje">
    <w:name w:val="meni_dolje"/>
    <w:rsid w:val="006F5404"/>
  </w:style>
  <w:style w:type="paragraph" w:styleId="Odlomakpopisa">
    <w:name w:val="List Paragraph"/>
    <w:basedOn w:val="Normal"/>
    <w:uiPriority w:val="34"/>
    <w:qFormat/>
    <w:rsid w:val="006F5404"/>
    <w:pPr>
      <w:ind w:left="720"/>
    </w:pPr>
  </w:style>
  <w:style w:type="paragraph" w:customStyle="1" w:styleId="Default">
    <w:name w:val="Default"/>
    <w:rsid w:val="006F5404"/>
    <w:pPr>
      <w:autoSpaceDE w:val="0"/>
      <w:autoSpaceDN w:val="0"/>
      <w:adjustRightInd w:val="0"/>
    </w:pPr>
    <w:rPr>
      <w:rFonts w:ascii="Times New Roman" w:eastAsia="Times New Roman" w:hAnsi="Times New Roman"/>
      <w:color w:val="000000"/>
      <w:sz w:val="24"/>
      <w:szCs w:val="24"/>
      <w:lang w:val="en-US" w:eastAsia="en-US"/>
    </w:rPr>
  </w:style>
  <w:style w:type="character" w:styleId="Hiperveza">
    <w:name w:val="Hyperlink"/>
    <w:uiPriority w:val="99"/>
    <w:rsid w:val="006F5404"/>
    <w:rPr>
      <w:color w:val="0000FF"/>
      <w:u w:val="single"/>
    </w:rPr>
  </w:style>
  <w:style w:type="paragraph" w:styleId="StandardWeb">
    <w:name w:val="Normal (Web)"/>
    <w:basedOn w:val="Normal"/>
    <w:uiPriority w:val="99"/>
    <w:unhideWhenUsed/>
    <w:rsid w:val="006F5404"/>
    <w:rPr>
      <w:sz w:val="24"/>
      <w:szCs w:val="24"/>
    </w:rPr>
  </w:style>
  <w:style w:type="paragraph" w:styleId="Tekstbalonia">
    <w:name w:val="Balloon Text"/>
    <w:basedOn w:val="Normal"/>
    <w:link w:val="TekstbaloniaChar"/>
    <w:uiPriority w:val="99"/>
    <w:semiHidden/>
    <w:unhideWhenUsed/>
    <w:rsid w:val="006F5404"/>
    <w:rPr>
      <w:rFonts w:ascii="Tahoma" w:hAnsi="Tahoma"/>
      <w:sz w:val="16"/>
      <w:szCs w:val="16"/>
    </w:rPr>
  </w:style>
  <w:style w:type="character" w:customStyle="1" w:styleId="TekstbaloniaChar">
    <w:name w:val="Tekst balončića Char"/>
    <w:link w:val="Tekstbalonia"/>
    <w:uiPriority w:val="99"/>
    <w:semiHidden/>
    <w:rsid w:val="006F5404"/>
    <w:rPr>
      <w:rFonts w:ascii="Tahoma" w:eastAsia="Times New Roman" w:hAnsi="Tahoma" w:cs="Times New Roman"/>
      <w:sz w:val="16"/>
      <w:szCs w:val="16"/>
    </w:rPr>
  </w:style>
  <w:style w:type="character" w:styleId="Naglaeno">
    <w:name w:val="Strong"/>
    <w:uiPriority w:val="22"/>
    <w:qFormat/>
    <w:rsid w:val="006F5404"/>
    <w:rPr>
      <w:b/>
      <w:bCs/>
    </w:rPr>
  </w:style>
  <w:style w:type="paragraph" w:customStyle="1" w:styleId="title1">
    <w:name w:val="title1"/>
    <w:basedOn w:val="Normal"/>
    <w:rsid w:val="006F5404"/>
    <w:pPr>
      <w:spacing w:before="100" w:beforeAutospacing="1" w:after="100" w:afterAutospacing="1"/>
    </w:pPr>
    <w:rPr>
      <w:sz w:val="24"/>
      <w:szCs w:val="24"/>
      <w:lang w:eastAsia="hr-HR"/>
    </w:rPr>
  </w:style>
  <w:style w:type="paragraph" w:customStyle="1" w:styleId="title2">
    <w:name w:val="title2"/>
    <w:basedOn w:val="Normal"/>
    <w:rsid w:val="006F5404"/>
    <w:pPr>
      <w:spacing w:before="100" w:beforeAutospacing="1" w:after="100" w:afterAutospacing="1"/>
    </w:pPr>
    <w:rPr>
      <w:sz w:val="24"/>
      <w:szCs w:val="24"/>
      <w:lang w:eastAsia="hr-HR"/>
    </w:rPr>
  </w:style>
  <w:style w:type="character" w:customStyle="1" w:styleId="sifr-alternate">
    <w:name w:val="sifr-alternate"/>
    <w:rsid w:val="006F5404"/>
  </w:style>
  <w:style w:type="paragraph" w:styleId="Bezproreda">
    <w:name w:val="No Spacing"/>
    <w:uiPriority w:val="1"/>
    <w:qFormat/>
    <w:rsid w:val="006F5404"/>
    <w:rPr>
      <w:sz w:val="22"/>
      <w:szCs w:val="22"/>
      <w:lang w:eastAsia="en-US"/>
    </w:rPr>
  </w:style>
  <w:style w:type="character" w:customStyle="1" w:styleId="st">
    <w:name w:val="st"/>
    <w:rsid w:val="006F5404"/>
  </w:style>
  <w:style w:type="character" w:customStyle="1" w:styleId="a">
    <w:name w:val="a"/>
    <w:rsid w:val="006F5404"/>
  </w:style>
  <w:style w:type="character" w:styleId="Istaknuto">
    <w:name w:val="Emphasis"/>
    <w:uiPriority w:val="20"/>
    <w:qFormat/>
    <w:rsid w:val="006F5404"/>
    <w:rPr>
      <w:i/>
      <w:iCs/>
    </w:rPr>
  </w:style>
  <w:style w:type="paragraph" w:styleId="TOCNaslov">
    <w:name w:val="TOC Heading"/>
    <w:basedOn w:val="Naslov1"/>
    <w:next w:val="Normal"/>
    <w:uiPriority w:val="39"/>
    <w:semiHidden/>
    <w:unhideWhenUsed/>
    <w:qFormat/>
    <w:rsid w:val="006F5404"/>
    <w:pPr>
      <w:keepNext/>
      <w:keepLines/>
      <w:numPr>
        <w:numId w:val="0"/>
      </w:numPr>
      <w:spacing w:before="480" w:beforeAutospacing="0" w:after="0" w:afterAutospacing="0" w:line="276" w:lineRule="auto"/>
      <w:outlineLvl w:val="9"/>
    </w:pPr>
    <w:rPr>
      <w:rFonts w:ascii="Cambria" w:eastAsia="MS Gothic" w:hAnsi="Cambria"/>
      <w:color w:val="365F91"/>
      <w:kern w:val="0"/>
      <w:sz w:val="28"/>
      <w:szCs w:val="28"/>
      <w:lang w:val="en-US" w:eastAsia="ja-JP"/>
    </w:rPr>
  </w:style>
  <w:style w:type="paragraph" w:styleId="Sadraj1">
    <w:name w:val="toc 1"/>
    <w:basedOn w:val="Normal"/>
    <w:next w:val="Normal"/>
    <w:autoRedefine/>
    <w:uiPriority w:val="39"/>
    <w:unhideWhenUsed/>
    <w:rsid w:val="006F5404"/>
  </w:style>
  <w:style w:type="paragraph" w:styleId="Sadraj2">
    <w:name w:val="toc 2"/>
    <w:basedOn w:val="Normal"/>
    <w:next w:val="Normal"/>
    <w:autoRedefine/>
    <w:uiPriority w:val="39"/>
    <w:unhideWhenUsed/>
    <w:rsid w:val="006F5404"/>
    <w:pPr>
      <w:ind w:left="200"/>
    </w:pPr>
  </w:style>
  <w:style w:type="paragraph" w:styleId="Sadraj3">
    <w:name w:val="toc 3"/>
    <w:basedOn w:val="Normal"/>
    <w:next w:val="Normal"/>
    <w:autoRedefine/>
    <w:uiPriority w:val="39"/>
    <w:unhideWhenUsed/>
    <w:rsid w:val="006F5404"/>
    <w:pPr>
      <w:ind w:left="400"/>
    </w:pPr>
  </w:style>
  <w:style w:type="paragraph" w:styleId="Sadraj4">
    <w:name w:val="toc 4"/>
    <w:basedOn w:val="Normal"/>
    <w:next w:val="Normal"/>
    <w:autoRedefine/>
    <w:uiPriority w:val="39"/>
    <w:unhideWhenUsed/>
    <w:rsid w:val="006F5404"/>
    <w:pPr>
      <w:spacing w:after="100" w:line="276" w:lineRule="auto"/>
      <w:ind w:left="660"/>
    </w:pPr>
    <w:rPr>
      <w:rFonts w:ascii="Calibri" w:hAnsi="Calibri"/>
      <w:sz w:val="22"/>
      <w:szCs w:val="22"/>
      <w:lang w:eastAsia="hr-HR"/>
    </w:rPr>
  </w:style>
  <w:style w:type="paragraph" w:styleId="Sadraj5">
    <w:name w:val="toc 5"/>
    <w:basedOn w:val="Normal"/>
    <w:next w:val="Normal"/>
    <w:autoRedefine/>
    <w:uiPriority w:val="39"/>
    <w:unhideWhenUsed/>
    <w:rsid w:val="006F5404"/>
    <w:pPr>
      <w:spacing w:after="100" w:line="276" w:lineRule="auto"/>
      <w:ind w:left="880"/>
    </w:pPr>
    <w:rPr>
      <w:rFonts w:ascii="Calibri" w:hAnsi="Calibri"/>
      <w:sz w:val="22"/>
      <w:szCs w:val="22"/>
      <w:lang w:eastAsia="hr-HR"/>
    </w:rPr>
  </w:style>
  <w:style w:type="paragraph" w:styleId="Sadraj6">
    <w:name w:val="toc 6"/>
    <w:basedOn w:val="Normal"/>
    <w:next w:val="Normal"/>
    <w:autoRedefine/>
    <w:uiPriority w:val="39"/>
    <w:unhideWhenUsed/>
    <w:rsid w:val="006F5404"/>
    <w:pPr>
      <w:spacing w:after="100" w:line="276" w:lineRule="auto"/>
      <w:ind w:left="1100"/>
    </w:pPr>
    <w:rPr>
      <w:rFonts w:ascii="Calibri" w:hAnsi="Calibri"/>
      <w:sz w:val="22"/>
      <w:szCs w:val="22"/>
      <w:lang w:eastAsia="hr-HR"/>
    </w:rPr>
  </w:style>
  <w:style w:type="paragraph" w:styleId="Sadraj7">
    <w:name w:val="toc 7"/>
    <w:basedOn w:val="Normal"/>
    <w:next w:val="Normal"/>
    <w:autoRedefine/>
    <w:uiPriority w:val="39"/>
    <w:unhideWhenUsed/>
    <w:rsid w:val="006F5404"/>
    <w:pPr>
      <w:spacing w:after="100" w:line="276" w:lineRule="auto"/>
      <w:ind w:left="1320"/>
    </w:pPr>
    <w:rPr>
      <w:rFonts w:ascii="Calibri" w:hAnsi="Calibri"/>
      <w:sz w:val="22"/>
      <w:szCs w:val="22"/>
      <w:lang w:eastAsia="hr-HR"/>
    </w:rPr>
  </w:style>
  <w:style w:type="paragraph" w:styleId="Sadraj8">
    <w:name w:val="toc 8"/>
    <w:basedOn w:val="Normal"/>
    <w:next w:val="Normal"/>
    <w:autoRedefine/>
    <w:uiPriority w:val="39"/>
    <w:unhideWhenUsed/>
    <w:rsid w:val="006F5404"/>
    <w:pPr>
      <w:spacing w:after="100" w:line="276" w:lineRule="auto"/>
      <w:ind w:left="1540"/>
    </w:pPr>
    <w:rPr>
      <w:rFonts w:ascii="Calibri" w:hAnsi="Calibri"/>
      <w:sz w:val="22"/>
      <w:szCs w:val="22"/>
      <w:lang w:eastAsia="hr-HR"/>
    </w:rPr>
  </w:style>
  <w:style w:type="paragraph" w:styleId="Sadraj9">
    <w:name w:val="toc 9"/>
    <w:basedOn w:val="Normal"/>
    <w:next w:val="Normal"/>
    <w:autoRedefine/>
    <w:uiPriority w:val="39"/>
    <w:unhideWhenUsed/>
    <w:rsid w:val="006F5404"/>
    <w:pPr>
      <w:spacing w:after="100" w:line="276" w:lineRule="auto"/>
      <w:ind w:left="1760"/>
    </w:pPr>
    <w:rPr>
      <w:rFonts w:ascii="Calibri" w:hAnsi="Calibri"/>
      <w:sz w:val="22"/>
      <w:szCs w:val="22"/>
      <w:lang w:eastAsia="hr-HR"/>
    </w:rPr>
  </w:style>
  <w:style w:type="paragraph" w:styleId="Tekstfusnote">
    <w:name w:val="footnote text"/>
    <w:basedOn w:val="Normal"/>
    <w:link w:val="TekstfusnoteChar"/>
    <w:uiPriority w:val="99"/>
    <w:semiHidden/>
    <w:unhideWhenUsed/>
    <w:rsid w:val="001A138B"/>
  </w:style>
  <w:style w:type="character" w:customStyle="1" w:styleId="TekstfusnoteChar">
    <w:name w:val="Tekst fusnote Char"/>
    <w:link w:val="Tekstfusnote"/>
    <w:uiPriority w:val="99"/>
    <w:semiHidden/>
    <w:rsid w:val="001A138B"/>
    <w:rPr>
      <w:rFonts w:ascii="Times New Roman" w:eastAsia="Times New Roman" w:hAnsi="Times New Roman" w:cs="Times New Roman"/>
      <w:sz w:val="20"/>
      <w:szCs w:val="20"/>
    </w:rPr>
  </w:style>
  <w:style w:type="character" w:styleId="Referencafusnote">
    <w:name w:val="footnote reference"/>
    <w:uiPriority w:val="99"/>
    <w:semiHidden/>
    <w:unhideWhenUsed/>
    <w:rsid w:val="001A138B"/>
    <w:rPr>
      <w:vertAlign w:val="superscript"/>
    </w:rPr>
  </w:style>
  <w:style w:type="paragraph" w:styleId="Tekstkrajnjebiljeke">
    <w:name w:val="endnote text"/>
    <w:basedOn w:val="Normal"/>
    <w:link w:val="TekstkrajnjebiljekeChar"/>
    <w:uiPriority w:val="99"/>
    <w:semiHidden/>
    <w:unhideWhenUsed/>
    <w:rsid w:val="001A138B"/>
  </w:style>
  <w:style w:type="character" w:customStyle="1" w:styleId="TekstkrajnjebiljekeChar">
    <w:name w:val="Tekst krajnje bilješke Char"/>
    <w:link w:val="Tekstkrajnjebiljeke"/>
    <w:uiPriority w:val="99"/>
    <w:semiHidden/>
    <w:rsid w:val="001A138B"/>
    <w:rPr>
      <w:rFonts w:ascii="Times New Roman" w:eastAsia="Times New Roman" w:hAnsi="Times New Roman" w:cs="Times New Roman"/>
      <w:sz w:val="20"/>
      <w:szCs w:val="20"/>
    </w:rPr>
  </w:style>
  <w:style w:type="character" w:styleId="Referencakrajnjebiljeke">
    <w:name w:val="endnote reference"/>
    <w:uiPriority w:val="99"/>
    <w:semiHidden/>
    <w:unhideWhenUsed/>
    <w:rsid w:val="001A138B"/>
    <w:rPr>
      <w:vertAlign w:val="superscript"/>
    </w:rPr>
  </w:style>
  <w:style w:type="character" w:styleId="Referencakomentara">
    <w:name w:val="annotation reference"/>
    <w:uiPriority w:val="99"/>
    <w:semiHidden/>
    <w:unhideWhenUsed/>
    <w:rsid w:val="007A5283"/>
    <w:rPr>
      <w:sz w:val="16"/>
      <w:szCs w:val="16"/>
    </w:rPr>
  </w:style>
  <w:style w:type="paragraph" w:styleId="Tekstkomentara">
    <w:name w:val="annotation text"/>
    <w:basedOn w:val="Normal"/>
    <w:link w:val="TekstkomentaraChar"/>
    <w:uiPriority w:val="99"/>
    <w:semiHidden/>
    <w:unhideWhenUsed/>
    <w:rsid w:val="007A5283"/>
  </w:style>
  <w:style w:type="character" w:customStyle="1" w:styleId="TekstkomentaraChar">
    <w:name w:val="Tekst komentara Char"/>
    <w:link w:val="Tekstkomentara"/>
    <w:uiPriority w:val="99"/>
    <w:semiHidden/>
    <w:rsid w:val="007A5283"/>
    <w:rPr>
      <w:rFonts w:ascii="Times New Roman" w:eastAsia="Times New Roman" w:hAnsi="Times New Roman"/>
      <w:lang w:eastAsia="en-US"/>
    </w:rPr>
  </w:style>
  <w:style w:type="paragraph" w:styleId="Predmetkomentara">
    <w:name w:val="annotation subject"/>
    <w:basedOn w:val="Tekstkomentara"/>
    <w:next w:val="Tekstkomentara"/>
    <w:link w:val="PredmetkomentaraChar"/>
    <w:uiPriority w:val="99"/>
    <w:semiHidden/>
    <w:unhideWhenUsed/>
    <w:rsid w:val="007A5283"/>
    <w:rPr>
      <w:b/>
      <w:bCs/>
    </w:rPr>
  </w:style>
  <w:style w:type="character" w:customStyle="1" w:styleId="PredmetkomentaraChar">
    <w:name w:val="Predmet komentara Char"/>
    <w:link w:val="Predmetkomentara"/>
    <w:uiPriority w:val="99"/>
    <w:semiHidden/>
    <w:rsid w:val="007A5283"/>
    <w:rPr>
      <w:rFonts w:ascii="Times New Roman" w:eastAsia="Times New Roman" w:hAnsi="Times New Roman"/>
      <w:b/>
      <w:bCs/>
      <w:lang w:eastAsia="en-US"/>
    </w:rPr>
  </w:style>
  <w:style w:type="paragraph" w:styleId="Revizija">
    <w:name w:val="Revision"/>
    <w:hidden/>
    <w:uiPriority w:val="99"/>
    <w:semiHidden/>
    <w:rsid w:val="007A5283"/>
    <w:rPr>
      <w:rFonts w:ascii="Times New Roman" w:eastAsia="Times New Roman" w:hAnsi="Times New Roman"/>
      <w:lang w:eastAsia="en-US"/>
    </w:rPr>
  </w:style>
  <w:style w:type="character" w:styleId="SlijeenaHiperveza">
    <w:name w:val="FollowedHyperlink"/>
    <w:uiPriority w:val="99"/>
    <w:semiHidden/>
    <w:unhideWhenUsed/>
    <w:rsid w:val="007A5283"/>
    <w:rPr>
      <w:color w:val="800080"/>
      <w:u w:val="single"/>
    </w:rPr>
  </w:style>
  <w:style w:type="paragraph" w:customStyle="1" w:styleId="t-12-9-fett-s">
    <w:name w:val="t-12-9-fett-s"/>
    <w:basedOn w:val="Normal"/>
    <w:uiPriority w:val="99"/>
    <w:rsid w:val="007A5283"/>
    <w:pPr>
      <w:spacing w:before="100" w:beforeAutospacing="1" w:after="100" w:afterAutospacing="1"/>
      <w:jc w:val="center"/>
    </w:pPr>
    <w:rPr>
      <w:b/>
      <w:bCs/>
      <w:sz w:val="28"/>
      <w:szCs w:val="28"/>
      <w:lang w:eastAsia="hr-HR"/>
    </w:rPr>
  </w:style>
  <w:style w:type="paragraph" w:customStyle="1" w:styleId="Odlomak">
    <w:name w:val="Odlomak"/>
    <w:basedOn w:val="Tijeloteksta"/>
    <w:autoRedefine/>
    <w:rsid w:val="00442089"/>
    <w:pPr>
      <w:numPr>
        <w:ilvl w:val="1"/>
      </w:numPr>
      <w:tabs>
        <w:tab w:val="num" w:pos="360"/>
        <w:tab w:val="left" w:pos="412"/>
      </w:tabs>
      <w:jc w:val="both"/>
    </w:pPr>
    <w:rPr>
      <w:bCs/>
      <w:sz w:val="24"/>
      <w:szCs w:val="22"/>
    </w:rPr>
  </w:style>
  <w:style w:type="paragraph" w:styleId="Tijeloteksta">
    <w:name w:val="Body Text"/>
    <w:basedOn w:val="Normal"/>
    <w:link w:val="TijelotekstaChar"/>
    <w:uiPriority w:val="99"/>
    <w:semiHidden/>
    <w:unhideWhenUsed/>
    <w:rsid w:val="0075441F"/>
    <w:pPr>
      <w:spacing w:after="120"/>
    </w:pPr>
  </w:style>
  <w:style w:type="character" w:customStyle="1" w:styleId="TijelotekstaChar">
    <w:name w:val="Tijelo teksta Char"/>
    <w:basedOn w:val="Zadanifontodlomka"/>
    <w:link w:val="Tijeloteksta"/>
    <w:uiPriority w:val="99"/>
    <w:semiHidden/>
    <w:rsid w:val="0075441F"/>
    <w:rPr>
      <w:rFonts w:ascii="Times New Roman" w:eastAsia="Times New Roman" w:hAnsi="Times New Roman"/>
      <w:lang w:eastAsia="en-US"/>
    </w:rPr>
  </w:style>
  <w:style w:type="table" w:styleId="Reetkatablice">
    <w:name w:val="Table Grid"/>
    <w:basedOn w:val="Obinatablica"/>
    <w:uiPriority w:val="59"/>
    <w:rsid w:val="009D0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ijetlosjenanje-Isticanje1">
    <w:name w:val="Light Shading Accent 1"/>
    <w:basedOn w:val="Obinatablica"/>
    <w:uiPriority w:val="60"/>
    <w:rsid w:val="009D082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rednjareetka2-Isticanje1">
    <w:name w:val="Medium Grid 2 Accent 1"/>
    <w:basedOn w:val="Obinatablica"/>
    <w:uiPriority w:val="68"/>
    <w:rsid w:val="009D082C"/>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ipopis2-Isticanje1">
    <w:name w:val="Medium List 2 Accent 1"/>
    <w:basedOn w:val="Obinatablica"/>
    <w:uiPriority w:val="66"/>
    <w:rsid w:val="009D082C"/>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3-Isticanje1">
    <w:name w:val="Medium Grid 3 Accent 1"/>
    <w:basedOn w:val="Obinatablica"/>
    <w:uiPriority w:val="69"/>
    <w:rsid w:val="009D082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5">
    <w:name w:val="Medium Grid 3 Accent 5"/>
    <w:basedOn w:val="Obinatablica"/>
    <w:uiPriority w:val="69"/>
    <w:rsid w:val="009D082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articlelead">
    <w:name w:val="article_lead"/>
    <w:basedOn w:val="Normal"/>
    <w:rsid w:val="00490ABA"/>
    <w:pPr>
      <w:spacing w:before="100" w:beforeAutospacing="1" w:after="100" w:afterAutospacing="1"/>
    </w:pPr>
    <w:rPr>
      <w:sz w:val="24"/>
      <w:szCs w:val="24"/>
      <w:lang w:eastAsia="hr-HR"/>
    </w:rPr>
  </w:style>
  <w:style w:type="table" w:customStyle="1" w:styleId="GridTable3-Accent11">
    <w:name w:val="Grid Table 3 - Accent 11"/>
    <w:basedOn w:val="Obinatablica"/>
    <w:uiPriority w:val="48"/>
    <w:rsid w:val="00424A61"/>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7015">
      <w:bodyDiv w:val="1"/>
      <w:marLeft w:val="0"/>
      <w:marRight w:val="0"/>
      <w:marTop w:val="0"/>
      <w:marBottom w:val="0"/>
      <w:divBdr>
        <w:top w:val="none" w:sz="0" w:space="0" w:color="auto"/>
        <w:left w:val="none" w:sz="0" w:space="0" w:color="auto"/>
        <w:bottom w:val="none" w:sz="0" w:space="0" w:color="auto"/>
        <w:right w:val="none" w:sz="0" w:space="0" w:color="auto"/>
      </w:divBdr>
    </w:div>
    <w:div w:id="257761247">
      <w:bodyDiv w:val="1"/>
      <w:marLeft w:val="0"/>
      <w:marRight w:val="0"/>
      <w:marTop w:val="0"/>
      <w:marBottom w:val="0"/>
      <w:divBdr>
        <w:top w:val="none" w:sz="0" w:space="0" w:color="auto"/>
        <w:left w:val="none" w:sz="0" w:space="0" w:color="auto"/>
        <w:bottom w:val="none" w:sz="0" w:space="0" w:color="auto"/>
        <w:right w:val="none" w:sz="0" w:space="0" w:color="auto"/>
      </w:divBdr>
    </w:div>
    <w:div w:id="295992210">
      <w:bodyDiv w:val="1"/>
      <w:marLeft w:val="0"/>
      <w:marRight w:val="0"/>
      <w:marTop w:val="0"/>
      <w:marBottom w:val="0"/>
      <w:divBdr>
        <w:top w:val="none" w:sz="0" w:space="0" w:color="auto"/>
        <w:left w:val="none" w:sz="0" w:space="0" w:color="auto"/>
        <w:bottom w:val="none" w:sz="0" w:space="0" w:color="auto"/>
        <w:right w:val="none" w:sz="0" w:space="0" w:color="auto"/>
      </w:divBdr>
      <w:divsChild>
        <w:div w:id="312103445">
          <w:marLeft w:val="432"/>
          <w:marRight w:val="0"/>
          <w:marTop w:val="96"/>
          <w:marBottom w:val="0"/>
          <w:divBdr>
            <w:top w:val="none" w:sz="0" w:space="0" w:color="auto"/>
            <w:left w:val="none" w:sz="0" w:space="0" w:color="auto"/>
            <w:bottom w:val="none" w:sz="0" w:space="0" w:color="auto"/>
            <w:right w:val="none" w:sz="0" w:space="0" w:color="auto"/>
          </w:divBdr>
        </w:div>
        <w:div w:id="638153282">
          <w:marLeft w:val="432"/>
          <w:marRight w:val="0"/>
          <w:marTop w:val="96"/>
          <w:marBottom w:val="0"/>
          <w:divBdr>
            <w:top w:val="none" w:sz="0" w:space="0" w:color="auto"/>
            <w:left w:val="none" w:sz="0" w:space="0" w:color="auto"/>
            <w:bottom w:val="none" w:sz="0" w:space="0" w:color="auto"/>
            <w:right w:val="none" w:sz="0" w:space="0" w:color="auto"/>
          </w:divBdr>
        </w:div>
        <w:div w:id="811748234">
          <w:marLeft w:val="432"/>
          <w:marRight w:val="0"/>
          <w:marTop w:val="96"/>
          <w:marBottom w:val="0"/>
          <w:divBdr>
            <w:top w:val="none" w:sz="0" w:space="0" w:color="auto"/>
            <w:left w:val="none" w:sz="0" w:space="0" w:color="auto"/>
            <w:bottom w:val="none" w:sz="0" w:space="0" w:color="auto"/>
            <w:right w:val="none" w:sz="0" w:space="0" w:color="auto"/>
          </w:divBdr>
        </w:div>
        <w:div w:id="982003445">
          <w:marLeft w:val="432"/>
          <w:marRight w:val="0"/>
          <w:marTop w:val="96"/>
          <w:marBottom w:val="0"/>
          <w:divBdr>
            <w:top w:val="none" w:sz="0" w:space="0" w:color="auto"/>
            <w:left w:val="none" w:sz="0" w:space="0" w:color="auto"/>
            <w:bottom w:val="none" w:sz="0" w:space="0" w:color="auto"/>
            <w:right w:val="none" w:sz="0" w:space="0" w:color="auto"/>
          </w:divBdr>
        </w:div>
        <w:div w:id="1015425218">
          <w:marLeft w:val="432"/>
          <w:marRight w:val="0"/>
          <w:marTop w:val="96"/>
          <w:marBottom w:val="0"/>
          <w:divBdr>
            <w:top w:val="none" w:sz="0" w:space="0" w:color="auto"/>
            <w:left w:val="none" w:sz="0" w:space="0" w:color="auto"/>
            <w:bottom w:val="none" w:sz="0" w:space="0" w:color="auto"/>
            <w:right w:val="none" w:sz="0" w:space="0" w:color="auto"/>
          </w:divBdr>
        </w:div>
        <w:div w:id="1216695521">
          <w:marLeft w:val="432"/>
          <w:marRight w:val="0"/>
          <w:marTop w:val="96"/>
          <w:marBottom w:val="0"/>
          <w:divBdr>
            <w:top w:val="none" w:sz="0" w:space="0" w:color="auto"/>
            <w:left w:val="none" w:sz="0" w:space="0" w:color="auto"/>
            <w:bottom w:val="none" w:sz="0" w:space="0" w:color="auto"/>
            <w:right w:val="none" w:sz="0" w:space="0" w:color="auto"/>
          </w:divBdr>
        </w:div>
        <w:div w:id="1265000419">
          <w:marLeft w:val="432"/>
          <w:marRight w:val="0"/>
          <w:marTop w:val="96"/>
          <w:marBottom w:val="0"/>
          <w:divBdr>
            <w:top w:val="none" w:sz="0" w:space="0" w:color="auto"/>
            <w:left w:val="none" w:sz="0" w:space="0" w:color="auto"/>
            <w:bottom w:val="none" w:sz="0" w:space="0" w:color="auto"/>
            <w:right w:val="none" w:sz="0" w:space="0" w:color="auto"/>
          </w:divBdr>
        </w:div>
        <w:div w:id="1270818385">
          <w:marLeft w:val="432"/>
          <w:marRight w:val="0"/>
          <w:marTop w:val="96"/>
          <w:marBottom w:val="0"/>
          <w:divBdr>
            <w:top w:val="none" w:sz="0" w:space="0" w:color="auto"/>
            <w:left w:val="none" w:sz="0" w:space="0" w:color="auto"/>
            <w:bottom w:val="none" w:sz="0" w:space="0" w:color="auto"/>
            <w:right w:val="none" w:sz="0" w:space="0" w:color="auto"/>
          </w:divBdr>
        </w:div>
        <w:div w:id="1301420683">
          <w:marLeft w:val="432"/>
          <w:marRight w:val="0"/>
          <w:marTop w:val="96"/>
          <w:marBottom w:val="0"/>
          <w:divBdr>
            <w:top w:val="none" w:sz="0" w:space="0" w:color="auto"/>
            <w:left w:val="none" w:sz="0" w:space="0" w:color="auto"/>
            <w:bottom w:val="none" w:sz="0" w:space="0" w:color="auto"/>
            <w:right w:val="none" w:sz="0" w:space="0" w:color="auto"/>
          </w:divBdr>
        </w:div>
        <w:div w:id="1409032453">
          <w:marLeft w:val="432"/>
          <w:marRight w:val="0"/>
          <w:marTop w:val="96"/>
          <w:marBottom w:val="0"/>
          <w:divBdr>
            <w:top w:val="none" w:sz="0" w:space="0" w:color="auto"/>
            <w:left w:val="none" w:sz="0" w:space="0" w:color="auto"/>
            <w:bottom w:val="none" w:sz="0" w:space="0" w:color="auto"/>
            <w:right w:val="none" w:sz="0" w:space="0" w:color="auto"/>
          </w:divBdr>
        </w:div>
        <w:div w:id="1523936094">
          <w:marLeft w:val="432"/>
          <w:marRight w:val="0"/>
          <w:marTop w:val="96"/>
          <w:marBottom w:val="0"/>
          <w:divBdr>
            <w:top w:val="none" w:sz="0" w:space="0" w:color="auto"/>
            <w:left w:val="none" w:sz="0" w:space="0" w:color="auto"/>
            <w:bottom w:val="none" w:sz="0" w:space="0" w:color="auto"/>
            <w:right w:val="none" w:sz="0" w:space="0" w:color="auto"/>
          </w:divBdr>
        </w:div>
        <w:div w:id="2033530060">
          <w:marLeft w:val="432"/>
          <w:marRight w:val="0"/>
          <w:marTop w:val="96"/>
          <w:marBottom w:val="0"/>
          <w:divBdr>
            <w:top w:val="none" w:sz="0" w:space="0" w:color="auto"/>
            <w:left w:val="none" w:sz="0" w:space="0" w:color="auto"/>
            <w:bottom w:val="none" w:sz="0" w:space="0" w:color="auto"/>
            <w:right w:val="none" w:sz="0" w:space="0" w:color="auto"/>
          </w:divBdr>
        </w:div>
      </w:divsChild>
    </w:div>
    <w:div w:id="491945079">
      <w:bodyDiv w:val="1"/>
      <w:marLeft w:val="0"/>
      <w:marRight w:val="0"/>
      <w:marTop w:val="0"/>
      <w:marBottom w:val="0"/>
      <w:divBdr>
        <w:top w:val="none" w:sz="0" w:space="0" w:color="auto"/>
        <w:left w:val="none" w:sz="0" w:space="0" w:color="auto"/>
        <w:bottom w:val="none" w:sz="0" w:space="0" w:color="auto"/>
        <w:right w:val="none" w:sz="0" w:space="0" w:color="auto"/>
      </w:divBdr>
    </w:div>
    <w:div w:id="498080338">
      <w:bodyDiv w:val="1"/>
      <w:marLeft w:val="0"/>
      <w:marRight w:val="0"/>
      <w:marTop w:val="0"/>
      <w:marBottom w:val="0"/>
      <w:divBdr>
        <w:top w:val="none" w:sz="0" w:space="0" w:color="auto"/>
        <w:left w:val="none" w:sz="0" w:space="0" w:color="auto"/>
        <w:bottom w:val="none" w:sz="0" w:space="0" w:color="auto"/>
        <w:right w:val="none" w:sz="0" w:space="0" w:color="auto"/>
      </w:divBdr>
      <w:divsChild>
        <w:div w:id="266471222">
          <w:marLeft w:val="0"/>
          <w:marRight w:val="0"/>
          <w:marTop w:val="0"/>
          <w:marBottom w:val="0"/>
          <w:divBdr>
            <w:top w:val="none" w:sz="0" w:space="0" w:color="auto"/>
            <w:left w:val="none" w:sz="0" w:space="0" w:color="auto"/>
            <w:bottom w:val="none" w:sz="0" w:space="0" w:color="auto"/>
            <w:right w:val="none" w:sz="0" w:space="0" w:color="auto"/>
          </w:divBdr>
        </w:div>
      </w:divsChild>
    </w:div>
    <w:div w:id="629021692">
      <w:bodyDiv w:val="1"/>
      <w:marLeft w:val="0"/>
      <w:marRight w:val="0"/>
      <w:marTop w:val="0"/>
      <w:marBottom w:val="0"/>
      <w:divBdr>
        <w:top w:val="none" w:sz="0" w:space="0" w:color="auto"/>
        <w:left w:val="none" w:sz="0" w:space="0" w:color="auto"/>
        <w:bottom w:val="none" w:sz="0" w:space="0" w:color="auto"/>
        <w:right w:val="none" w:sz="0" w:space="0" w:color="auto"/>
      </w:divBdr>
      <w:divsChild>
        <w:div w:id="188026941">
          <w:marLeft w:val="432"/>
          <w:marRight w:val="0"/>
          <w:marTop w:val="96"/>
          <w:marBottom w:val="0"/>
          <w:divBdr>
            <w:top w:val="none" w:sz="0" w:space="0" w:color="auto"/>
            <w:left w:val="none" w:sz="0" w:space="0" w:color="auto"/>
            <w:bottom w:val="none" w:sz="0" w:space="0" w:color="auto"/>
            <w:right w:val="none" w:sz="0" w:space="0" w:color="auto"/>
          </w:divBdr>
        </w:div>
        <w:div w:id="965308449">
          <w:marLeft w:val="432"/>
          <w:marRight w:val="0"/>
          <w:marTop w:val="96"/>
          <w:marBottom w:val="0"/>
          <w:divBdr>
            <w:top w:val="none" w:sz="0" w:space="0" w:color="auto"/>
            <w:left w:val="none" w:sz="0" w:space="0" w:color="auto"/>
            <w:bottom w:val="none" w:sz="0" w:space="0" w:color="auto"/>
            <w:right w:val="none" w:sz="0" w:space="0" w:color="auto"/>
          </w:divBdr>
        </w:div>
        <w:div w:id="1012758884">
          <w:marLeft w:val="432"/>
          <w:marRight w:val="0"/>
          <w:marTop w:val="96"/>
          <w:marBottom w:val="0"/>
          <w:divBdr>
            <w:top w:val="none" w:sz="0" w:space="0" w:color="auto"/>
            <w:left w:val="none" w:sz="0" w:space="0" w:color="auto"/>
            <w:bottom w:val="none" w:sz="0" w:space="0" w:color="auto"/>
            <w:right w:val="none" w:sz="0" w:space="0" w:color="auto"/>
          </w:divBdr>
        </w:div>
        <w:div w:id="2093817355">
          <w:marLeft w:val="432"/>
          <w:marRight w:val="0"/>
          <w:marTop w:val="96"/>
          <w:marBottom w:val="0"/>
          <w:divBdr>
            <w:top w:val="none" w:sz="0" w:space="0" w:color="auto"/>
            <w:left w:val="none" w:sz="0" w:space="0" w:color="auto"/>
            <w:bottom w:val="none" w:sz="0" w:space="0" w:color="auto"/>
            <w:right w:val="none" w:sz="0" w:space="0" w:color="auto"/>
          </w:divBdr>
        </w:div>
      </w:divsChild>
    </w:div>
    <w:div w:id="728653300">
      <w:bodyDiv w:val="1"/>
      <w:marLeft w:val="0"/>
      <w:marRight w:val="0"/>
      <w:marTop w:val="0"/>
      <w:marBottom w:val="0"/>
      <w:divBdr>
        <w:top w:val="none" w:sz="0" w:space="0" w:color="auto"/>
        <w:left w:val="none" w:sz="0" w:space="0" w:color="auto"/>
        <w:bottom w:val="none" w:sz="0" w:space="0" w:color="auto"/>
        <w:right w:val="none" w:sz="0" w:space="0" w:color="auto"/>
      </w:divBdr>
      <w:divsChild>
        <w:div w:id="6493179">
          <w:marLeft w:val="547"/>
          <w:marRight w:val="0"/>
          <w:marTop w:val="96"/>
          <w:marBottom w:val="0"/>
          <w:divBdr>
            <w:top w:val="none" w:sz="0" w:space="0" w:color="auto"/>
            <w:left w:val="none" w:sz="0" w:space="0" w:color="auto"/>
            <w:bottom w:val="none" w:sz="0" w:space="0" w:color="auto"/>
            <w:right w:val="none" w:sz="0" w:space="0" w:color="auto"/>
          </w:divBdr>
        </w:div>
        <w:div w:id="188687407">
          <w:marLeft w:val="547"/>
          <w:marRight w:val="0"/>
          <w:marTop w:val="96"/>
          <w:marBottom w:val="0"/>
          <w:divBdr>
            <w:top w:val="none" w:sz="0" w:space="0" w:color="auto"/>
            <w:left w:val="none" w:sz="0" w:space="0" w:color="auto"/>
            <w:bottom w:val="none" w:sz="0" w:space="0" w:color="auto"/>
            <w:right w:val="none" w:sz="0" w:space="0" w:color="auto"/>
          </w:divBdr>
        </w:div>
        <w:div w:id="995306611">
          <w:marLeft w:val="547"/>
          <w:marRight w:val="0"/>
          <w:marTop w:val="96"/>
          <w:marBottom w:val="0"/>
          <w:divBdr>
            <w:top w:val="none" w:sz="0" w:space="0" w:color="auto"/>
            <w:left w:val="none" w:sz="0" w:space="0" w:color="auto"/>
            <w:bottom w:val="none" w:sz="0" w:space="0" w:color="auto"/>
            <w:right w:val="none" w:sz="0" w:space="0" w:color="auto"/>
          </w:divBdr>
        </w:div>
        <w:div w:id="1543785211">
          <w:marLeft w:val="547"/>
          <w:marRight w:val="0"/>
          <w:marTop w:val="96"/>
          <w:marBottom w:val="0"/>
          <w:divBdr>
            <w:top w:val="none" w:sz="0" w:space="0" w:color="auto"/>
            <w:left w:val="none" w:sz="0" w:space="0" w:color="auto"/>
            <w:bottom w:val="none" w:sz="0" w:space="0" w:color="auto"/>
            <w:right w:val="none" w:sz="0" w:space="0" w:color="auto"/>
          </w:divBdr>
        </w:div>
        <w:div w:id="1593467910">
          <w:marLeft w:val="547"/>
          <w:marRight w:val="0"/>
          <w:marTop w:val="96"/>
          <w:marBottom w:val="0"/>
          <w:divBdr>
            <w:top w:val="none" w:sz="0" w:space="0" w:color="auto"/>
            <w:left w:val="none" w:sz="0" w:space="0" w:color="auto"/>
            <w:bottom w:val="none" w:sz="0" w:space="0" w:color="auto"/>
            <w:right w:val="none" w:sz="0" w:space="0" w:color="auto"/>
          </w:divBdr>
        </w:div>
        <w:div w:id="1921743923">
          <w:marLeft w:val="547"/>
          <w:marRight w:val="0"/>
          <w:marTop w:val="96"/>
          <w:marBottom w:val="0"/>
          <w:divBdr>
            <w:top w:val="none" w:sz="0" w:space="0" w:color="auto"/>
            <w:left w:val="none" w:sz="0" w:space="0" w:color="auto"/>
            <w:bottom w:val="none" w:sz="0" w:space="0" w:color="auto"/>
            <w:right w:val="none" w:sz="0" w:space="0" w:color="auto"/>
          </w:divBdr>
        </w:div>
        <w:div w:id="2010984905">
          <w:marLeft w:val="547"/>
          <w:marRight w:val="0"/>
          <w:marTop w:val="96"/>
          <w:marBottom w:val="0"/>
          <w:divBdr>
            <w:top w:val="none" w:sz="0" w:space="0" w:color="auto"/>
            <w:left w:val="none" w:sz="0" w:space="0" w:color="auto"/>
            <w:bottom w:val="none" w:sz="0" w:space="0" w:color="auto"/>
            <w:right w:val="none" w:sz="0" w:space="0" w:color="auto"/>
          </w:divBdr>
        </w:div>
      </w:divsChild>
    </w:div>
    <w:div w:id="810050785">
      <w:bodyDiv w:val="1"/>
      <w:marLeft w:val="0"/>
      <w:marRight w:val="0"/>
      <w:marTop w:val="0"/>
      <w:marBottom w:val="0"/>
      <w:divBdr>
        <w:top w:val="none" w:sz="0" w:space="0" w:color="auto"/>
        <w:left w:val="none" w:sz="0" w:space="0" w:color="auto"/>
        <w:bottom w:val="none" w:sz="0" w:space="0" w:color="auto"/>
        <w:right w:val="none" w:sz="0" w:space="0" w:color="auto"/>
      </w:divBdr>
      <w:divsChild>
        <w:div w:id="231430805">
          <w:marLeft w:val="432"/>
          <w:marRight w:val="0"/>
          <w:marTop w:val="96"/>
          <w:marBottom w:val="0"/>
          <w:divBdr>
            <w:top w:val="none" w:sz="0" w:space="0" w:color="auto"/>
            <w:left w:val="none" w:sz="0" w:space="0" w:color="auto"/>
            <w:bottom w:val="none" w:sz="0" w:space="0" w:color="auto"/>
            <w:right w:val="none" w:sz="0" w:space="0" w:color="auto"/>
          </w:divBdr>
        </w:div>
      </w:divsChild>
    </w:div>
    <w:div w:id="857888712">
      <w:bodyDiv w:val="1"/>
      <w:marLeft w:val="0"/>
      <w:marRight w:val="0"/>
      <w:marTop w:val="0"/>
      <w:marBottom w:val="0"/>
      <w:divBdr>
        <w:top w:val="none" w:sz="0" w:space="0" w:color="auto"/>
        <w:left w:val="none" w:sz="0" w:space="0" w:color="auto"/>
        <w:bottom w:val="none" w:sz="0" w:space="0" w:color="auto"/>
        <w:right w:val="none" w:sz="0" w:space="0" w:color="auto"/>
      </w:divBdr>
    </w:div>
    <w:div w:id="1083989986">
      <w:bodyDiv w:val="1"/>
      <w:marLeft w:val="0"/>
      <w:marRight w:val="0"/>
      <w:marTop w:val="0"/>
      <w:marBottom w:val="0"/>
      <w:divBdr>
        <w:top w:val="none" w:sz="0" w:space="0" w:color="auto"/>
        <w:left w:val="none" w:sz="0" w:space="0" w:color="auto"/>
        <w:bottom w:val="none" w:sz="0" w:space="0" w:color="auto"/>
        <w:right w:val="none" w:sz="0" w:space="0" w:color="auto"/>
      </w:divBdr>
    </w:div>
    <w:div w:id="1112434928">
      <w:bodyDiv w:val="1"/>
      <w:marLeft w:val="0"/>
      <w:marRight w:val="0"/>
      <w:marTop w:val="0"/>
      <w:marBottom w:val="0"/>
      <w:divBdr>
        <w:top w:val="none" w:sz="0" w:space="0" w:color="auto"/>
        <w:left w:val="none" w:sz="0" w:space="0" w:color="auto"/>
        <w:bottom w:val="none" w:sz="0" w:space="0" w:color="auto"/>
        <w:right w:val="none" w:sz="0" w:space="0" w:color="auto"/>
      </w:divBdr>
    </w:div>
    <w:div w:id="1127315058">
      <w:bodyDiv w:val="1"/>
      <w:marLeft w:val="0"/>
      <w:marRight w:val="0"/>
      <w:marTop w:val="0"/>
      <w:marBottom w:val="0"/>
      <w:divBdr>
        <w:top w:val="none" w:sz="0" w:space="0" w:color="auto"/>
        <w:left w:val="none" w:sz="0" w:space="0" w:color="auto"/>
        <w:bottom w:val="none" w:sz="0" w:space="0" w:color="auto"/>
        <w:right w:val="none" w:sz="0" w:space="0" w:color="auto"/>
      </w:divBdr>
    </w:div>
    <w:div w:id="1432166966">
      <w:bodyDiv w:val="1"/>
      <w:marLeft w:val="0"/>
      <w:marRight w:val="0"/>
      <w:marTop w:val="0"/>
      <w:marBottom w:val="0"/>
      <w:divBdr>
        <w:top w:val="none" w:sz="0" w:space="0" w:color="auto"/>
        <w:left w:val="none" w:sz="0" w:space="0" w:color="auto"/>
        <w:bottom w:val="none" w:sz="0" w:space="0" w:color="auto"/>
        <w:right w:val="none" w:sz="0" w:space="0" w:color="auto"/>
      </w:divBdr>
    </w:div>
    <w:div w:id="1542739615">
      <w:bodyDiv w:val="1"/>
      <w:marLeft w:val="0"/>
      <w:marRight w:val="0"/>
      <w:marTop w:val="0"/>
      <w:marBottom w:val="0"/>
      <w:divBdr>
        <w:top w:val="none" w:sz="0" w:space="0" w:color="auto"/>
        <w:left w:val="none" w:sz="0" w:space="0" w:color="auto"/>
        <w:bottom w:val="none" w:sz="0" w:space="0" w:color="auto"/>
        <w:right w:val="none" w:sz="0" w:space="0" w:color="auto"/>
      </w:divBdr>
      <w:divsChild>
        <w:div w:id="613563377">
          <w:marLeft w:val="432"/>
          <w:marRight w:val="0"/>
          <w:marTop w:val="96"/>
          <w:marBottom w:val="0"/>
          <w:divBdr>
            <w:top w:val="none" w:sz="0" w:space="0" w:color="auto"/>
            <w:left w:val="none" w:sz="0" w:space="0" w:color="auto"/>
            <w:bottom w:val="none" w:sz="0" w:space="0" w:color="auto"/>
            <w:right w:val="none" w:sz="0" w:space="0" w:color="auto"/>
          </w:divBdr>
        </w:div>
        <w:div w:id="961347620">
          <w:marLeft w:val="432"/>
          <w:marRight w:val="0"/>
          <w:marTop w:val="96"/>
          <w:marBottom w:val="0"/>
          <w:divBdr>
            <w:top w:val="none" w:sz="0" w:space="0" w:color="auto"/>
            <w:left w:val="none" w:sz="0" w:space="0" w:color="auto"/>
            <w:bottom w:val="none" w:sz="0" w:space="0" w:color="auto"/>
            <w:right w:val="none" w:sz="0" w:space="0" w:color="auto"/>
          </w:divBdr>
        </w:div>
        <w:div w:id="1012688996">
          <w:marLeft w:val="432"/>
          <w:marRight w:val="0"/>
          <w:marTop w:val="96"/>
          <w:marBottom w:val="0"/>
          <w:divBdr>
            <w:top w:val="none" w:sz="0" w:space="0" w:color="auto"/>
            <w:left w:val="none" w:sz="0" w:space="0" w:color="auto"/>
            <w:bottom w:val="none" w:sz="0" w:space="0" w:color="auto"/>
            <w:right w:val="none" w:sz="0" w:space="0" w:color="auto"/>
          </w:divBdr>
        </w:div>
        <w:div w:id="1862666248">
          <w:marLeft w:val="432"/>
          <w:marRight w:val="0"/>
          <w:marTop w:val="96"/>
          <w:marBottom w:val="0"/>
          <w:divBdr>
            <w:top w:val="none" w:sz="0" w:space="0" w:color="auto"/>
            <w:left w:val="none" w:sz="0" w:space="0" w:color="auto"/>
            <w:bottom w:val="none" w:sz="0" w:space="0" w:color="auto"/>
            <w:right w:val="none" w:sz="0" w:space="0" w:color="auto"/>
          </w:divBdr>
        </w:div>
      </w:divsChild>
    </w:div>
    <w:div w:id="1597863012">
      <w:bodyDiv w:val="1"/>
      <w:marLeft w:val="0"/>
      <w:marRight w:val="0"/>
      <w:marTop w:val="0"/>
      <w:marBottom w:val="0"/>
      <w:divBdr>
        <w:top w:val="none" w:sz="0" w:space="0" w:color="auto"/>
        <w:left w:val="none" w:sz="0" w:space="0" w:color="auto"/>
        <w:bottom w:val="none" w:sz="0" w:space="0" w:color="auto"/>
        <w:right w:val="none" w:sz="0" w:space="0" w:color="auto"/>
      </w:divBdr>
    </w:div>
    <w:div w:id="1612860620">
      <w:bodyDiv w:val="1"/>
      <w:marLeft w:val="0"/>
      <w:marRight w:val="0"/>
      <w:marTop w:val="0"/>
      <w:marBottom w:val="0"/>
      <w:divBdr>
        <w:top w:val="none" w:sz="0" w:space="0" w:color="auto"/>
        <w:left w:val="none" w:sz="0" w:space="0" w:color="auto"/>
        <w:bottom w:val="none" w:sz="0" w:space="0" w:color="auto"/>
        <w:right w:val="none" w:sz="0" w:space="0" w:color="auto"/>
      </w:divBdr>
    </w:div>
    <w:div w:id="1615625313">
      <w:bodyDiv w:val="1"/>
      <w:marLeft w:val="0"/>
      <w:marRight w:val="0"/>
      <w:marTop w:val="0"/>
      <w:marBottom w:val="0"/>
      <w:divBdr>
        <w:top w:val="none" w:sz="0" w:space="0" w:color="auto"/>
        <w:left w:val="none" w:sz="0" w:space="0" w:color="auto"/>
        <w:bottom w:val="none" w:sz="0" w:space="0" w:color="auto"/>
        <w:right w:val="none" w:sz="0" w:space="0" w:color="auto"/>
      </w:divBdr>
      <w:divsChild>
        <w:div w:id="50543190">
          <w:marLeft w:val="274"/>
          <w:marRight w:val="0"/>
          <w:marTop w:val="0"/>
          <w:marBottom w:val="0"/>
          <w:divBdr>
            <w:top w:val="none" w:sz="0" w:space="0" w:color="auto"/>
            <w:left w:val="none" w:sz="0" w:space="0" w:color="auto"/>
            <w:bottom w:val="none" w:sz="0" w:space="0" w:color="auto"/>
            <w:right w:val="none" w:sz="0" w:space="0" w:color="auto"/>
          </w:divBdr>
        </w:div>
        <w:div w:id="114982241">
          <w:marLeft w:val="274"/>
          <w:marRight w:val="0"/>
          <w:marTop w:val="0"/>
          <w:marBottom w:val="0"/>
          <w:divBdr>
            <w:top w:val="none" w:sz="0" w:space="0" w:color="auto"/>
            <w:left w:val="none" w:sz="0" w:space="0" w:color="auto"/>
            <w:bottom w:val="none" w:sz="0" w:space="0" w:color="auto"/>
            <w:right w:val="none" w:sz="0" w:space="0" w:color="auto"/>
          </w:divBdr>
        </w:div>
        <w:div w:id="666397474">
          <w:marLeft w:val="274"/>
          <w:marRight w:val="0"/>
          <w:marTop w:val="0"/>
          <w:marBottom w:val="0"/>
          <w:divBdr>
            <w:top w:val="none" w:sz="0" w:space="0" w:color="auto"/>
            <w:left w:val="none" w:sz="0" w:space="0" w:color="auto"/>
            <w:bottom w:val="none" w:sz="0" w:space="0" w:color="auto"/>
            <w:right w:val="none" w:sz="0" w:space="0" w:color="auto"/>
          </w:divBdr>
        </w:div>
        <w:div w:id="932471136">
          <w:marLeft w:val="274"/>
          <w:marRight w:val="0"/>
          <w:marTop w:val="0"/>
          <w:marBottom w:val="0"/>
          <w:divBdr>
            <w:top w:val="none" w:sz="0" w:space="0" w:color="auto"/>
            <w:left w:val="none" w:sz="0" w:space="0" w:color="auto"/>
            <w:bottom w:val="none" w:sz="0" w:space="0" w:color="auto"/>
            <w:right w:val="none" w:sz="0" w:space="0" w:color="auto"/>
          </w:divBdr>
        </w:div>
        <w:div w:id="1134104841">
          <w:marLeft w:val="274"/>
          <w:marRight w:val="0"/>
          <w:marTop w:val="0"/>
          <w:marBottom w:val="0"/>
          <w:divBdr>
            <w:top w:val="none" w:sz="0" w:space="0" w:color="auto"/>
            <w:left w:val="none" w:sz="0" w:space="0" w:color="auto"/>
            <w:bottom w:val="none" w:sz="0" w:space="0" w:color="auto"/>
            <w:right w:val="none" w:sz="0" w:space="0" w:color="auto"/>
          </w:divBdr>
        </w:div>
        <w:div w:id="1149247784">
          <w:marLeft w:val="274"/>
          <w:marRight w:val="0"/>
          <w:marTop w:val="0"/>
          <w:marBottom w:val="0"/>
          <w:divBdr>
            <w:top w:val="none" w:sz="0" w:space="0" w:color="auto"/>
            <w:left w:val="none" w:sz="0" w:space="0" w:color="auto"/>
            <w:bottom w:val="none" w:sz="0" w:space="0" w:color="auto"/>
            <w:right w:val="none" w:sz="0" w:space="0" w:color="auto"/>
          </w:divBdr>
        </w:div>
        <w:div w:id="1218124996">
          <w:marLeft w:val="274"/>
          <w:marRight w:val="0"/>
          <w:marTop w:val="0"/>
          <w:marBottom w:val="0"/>
          <w:divBdr>
            <w:top w:val="none" w:sz="0" w:space="0" w:color="auto"/>
            <w:left w:val="none" w:sz="0" w:space="0" w:color="auto"/>
            <w:bottom w:val="none" w:sz="0" w:space="0" w:color="auto"/>
            <w:right w:val="none" w:sz="0" w:space="0" w:color="auto"/>
          </w:divBdr>
        </w:div>
        <w:div w:id="1543009386">
          <w:marLeft w:val="274"/>
          <w:marRight w:val="0"/>
          <w:marTop w:val="0"/>
          <w:marBottom w:val="0"/>
          <w:divBdr>
            <w:top w:val="none" w:sz="0" w:space="0" w:color="auto"/>
            <w:left w:val="none" w:sz="0" w:space="0" w:color="auto"/>
            <w:bottom w:val="none" w:sz="0" w:space="0" w:color="auto"/>
            <w:right w:val="none" w:sz="0" w:space="0" w:color="auto"/>
          </w:divBdr>
        </w:div>
        <w:div w:id="200424017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http://www.mps.hr" TargetMode="External"/><Relationship Id="rId29" Type="http://schemas.openxmlformats.org/officeDocument/2006/relationships/hyperlink" Target="http://www.apprrr.h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2.png"/><Relationship Id="rId28"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image" Target="media/image11.em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emf"/><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apprrr.hr" TargetMode="External"/><Relationship Id="rId1" Type="http://schemas.openxmlformats.org/officeDocument/2006/relationships/hyperlink" Target="http://www.apprrr.h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Josip\Desktop\GRAD%20ZAGREB\NATJE&#268;AJ%20GRAD%20ZAGREB\Zavr&#353;no\Rezultati%20radioni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'Komercijalni - 1. dan'!$H$4</c:f>
              <c:strCache>
                <c:ptCount val="1"/>
                <c:pt idx="0">
                  <c:v>Ukupno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'Komercijalni - 1. dan'!$K$65:$K$77</c:f>
              <c:numCache>
                <c:formatCode>General</c:formatCode>
                <c:ptCount val="13"/>
                <c:pt idx="0">
                  <c:v>1</c:v>
                </c:pt>
                <c:pt idx="1">
                  <c:v>2</c:v>
                </c:pt>
                <c:pt idx="2">
                  <c:v>6</c:v>
                </c:pt>
                <c:pt idx="3">
                  <c:v>12</c:v>
                </c:pt>
                <c:pt idx="4">
                  <c:v>3</c:v>
                </c:pt>
                <c:pt idx="5">
                  <c:v>5</c:v>
                </c:pt>
                <c:pt idx="6">
                  <c:v>7</c:v>
                </c:pt>
                <c:pt idx="7">
                  <c:v>9</c:v>
                </c:pt>
                <c:pt idx="8">
                  <c:v>11</c:v>
                </c:pt>
                <c:pt idx="9">
                  <c:v>13</c:v>
                </c:pt>
                <c:pt idx="10">
                  <c:v>8</c:v>
                </c:pt>
                <c:pt idx="11">
                  <c:v>4</c:v>
                </c:pt>
                <c:pt idx="12">
                  <c:v>10</c:v>
                </c:pt>
              </c:numCache>
            </c:numRef>
          </c:cat>
          <c:val>
            <c:numRef>
              <c:f>'Komercijalni - 1. dan'!$L$65:$L$77</c:f>
              <c:numCache>
                <c:formatCode>General</c:formatCode>
                <c:ptCount val="13"/>
                <c:pt idx="0">
                  <c:v>6</c:v>
                </c:pt>
                <c:pt idx="1">
                  <c:v>5</c:v>
                </c:pt>
                <c:pt idx="2">
                  <c:v>5</c:v>
                </c:pt>
                <c:pt idx="3">
                  <c:v>4</c:v>
                </c:pt>
                <c:pt idx="4">
                  <c:v>3</c:v>
                </c:pt>
                <c:pt idx="5">
                  <c:v>3</c:v>
                </c:pt>
                <c:pt idx="6">
                  <c:v>3</c:v>
                </c:pt>
                <c:pt idx="7">
                  <c:v>3</c:v>
                </c:pt>
                <c:pt idx="8">
                  <c:v>3</c:v>
                </c:pt>
                <c:pt idx="9">
                  <c:v>3</c:v>
                </c:pt>
                <c:pt idx="10">
                  <c:v>2</c:v>
                </c:pt>
                <c:pt idx="11">
                  <c:v>1</c:v>
                </c:pt>
                <c:pt idx="12">
                  <c:v>1</c:v>
                </c:pt>
              </c:numCache>
            </c:numRef>
          </c:val>
        </c:ser>
        <c:dLbls>
          <c:showLegendKey val="0"/>
          <c:showVal val="1"/>
          <c:showCatName val="0"/>
          <c:showSerName val="0"/>
          <c:showPercent val="0"/>
          <c:showBubbleSize val="0"/>
        </c:dLbls>
        <c:gapWidth val="219"/>
        <c:overlap val="-27"/>
        <c:axId val="105548032"/>
        <c:axId val="106001920"/>
      </c:barChart>
      <c:catAx>
        <c:axId val="10554803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mn-cs"/>
                  </a:defRPr>
                </a:pPr>
                <a:r>
                  <a:rPr lang="hr-HR" sz="1100"/>
                  <a:t>Redni</a:t>
                </a:r>
                <a:r>
                  <a:rPr lang="hr-HR" sz="1100" baseline="0"/>
                  <a:t> broj sektora</a:t>
                </a:r>
                <a:endParaRPr lang="hr-HR" sz="1100"/>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sr-Latn-RS"/>
          </a:p>
        </c:txPr>
        <c:crossAx val="106001920"/>
        <c:crosses val="autoZero"/>
        <c:auto val="1"/>
        <c:lblAlgn val="ctr"/>
        <c:lblOffset val="100"/>
        <c:noMultiLvlLbl val="0"/>
      </c:catAx>
      <c:valAx>
        <c:axId val="106001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mn-cs"/>
                  </a:defRPr>
                </a:pPr>
                <a:r>
                  <a:rPr lang="hr-HR" sz="1100"/>
                  <a:t>Ukupni broj ostvarenih bodova</a:t>
                </a:r>
              </a:p>
            </c:rich>
          </c:tx>
          <c:layout>
            <c:manualLayout>
              <c:xMode val="edge"/>
              <c:yMode val="edge"/>
              <c:x val="1.0906610962797185E-2"/>
              <c:y val="0.2291967701335506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sr-Latn-RS"/>
          </a:p>
        </c:txPr>
        <c:crossAx val="105548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anose="02020603050405020304" pitchFamily="18" charset="0"/>
        </a:defRPr>
      </a:pPr>
      <a:endParaRPr lang="sr-Latn-R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A126F-B4B6-46A8-B07F-F09A56F3C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15480</Words>
  <Characters>88238</Characters>
  <Application>Microsoft Office Word</Application>
  <DocSecurity>0</DocSecurity>
  <Lines>735</Lines>
  <Paragraphs>207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103511</CharactersWithSpaces>
  <SharedDoc>false</SharedDoc>
  <HLinks>
    <vt:vector size="690" baseType="variant">
      <vt:variant>
        <vt:i4>917516</vt:i4>
      </vt:variant>
      <vt:variant>
        <vt:i4>627</vt:i4>
      </vt:variant>
      <vt:variant>
        <vt:i4>0</vt:i4>
      </vt:variant>
      <vt:variant>
        <vt:i4>5</vt:i4>
      </vt:variant>
      <vt:variant>
        <vt:lpwstr>http://www.hamag.hr/</vt:lpwstr>
      </vt:variant>
      <vt:variant>
        <vt:lpwstr/>
      </vt:variant>
      <vt:variant>
        <vt:i4>7340072</vt:i4>
      </vt:variant>
      <vt:variant>
        <vt:i4>624</vt:i4>
      </vt:variant>
      <vt:variant>
        <vt:i4>0</vt:i4>
      </vt:variant>
      <vt:variant>
        <vt:i4>5</vt:i4>
      </vt:variant>
      <vt:variant>
        <vt:lpwstr>http://www.hbor.hr/</vt:lpwstr>
      </vt:variant>
      <vt:variant>
        <vt:lpwstr/>
      </vt:variant>
      <vt:variant>
        <vt:i4>1966083</vt:i4>
      </vt:variant>
      <vt:variant>
        <vt:i4>621</vt:i4>
      </vt:variant>
      <vt:variant>
        <vt:i4>0</vt:i4>
      </vt:variant>
      <vt:variant>
        <vt:i4>5</vt:i4>
      </vt:variant>
      <vt:variant>
        <vt:lpwstr>http://www.mzoup.hr/</vt:lpwstr>
      </vt:variant>
      <vt:variant>
        <vt:lpwstr/>
      </vt:variant>
      <vt:variant>
        <vt:i4>7471228</vt:i4>
      </vt:variant>
      <vt:variant>
        <vt:i4>618</vt:i4>
      </vt:variant>
      <vt:variant>
        <vt:i4>0</vt:i4>
      </vt:variant>
      <vt:variant>
        <vt:i4>5</vt:i4>
      </vt:variant>
      <vt:variant>
        <vt:lpwstr>http://www.mps.hr/</vt:lpwstr>
      </vt:variant>
      <vt:variant>
        <vt:lpwstr/>
      </vt:variant>
      <vt:variant>
        <vt:i4>1310792</vt:i4>
      </vt:variant>
      <vt:variant>
        <vt:i4>615</vt:i4>
      </vt:variant>
      <vt:variant>
        <vt:i4>0</vt:i4>
      </vt:variant>
      <vt:variant>
        <vt:i4>5</vt:i4>
      </vt:variant>
      <vt:variant>
        <vt:lpwstr>http://www.apprrr.hr/</vt:lpwstr>
      </vt:variant>
      <vt:variant>
        <vt:lpwstr/>
      </vt:variant>
      <vt:variant>
        <vt:i4>3670380</vt:i4>
      </vt:variant>
      <vt:variant>
        <vt:i4>612</vt:i4>
      </vt:variant>
      <vt:variant>
        <vt:i4>0</vt:i4>
      </vt:variant>
      <vt:variant>
        <vt:i4>5</vt:i4>
      </vt:variant>
      <vt:variant>
        <vt:lpwstr>http://intranet/sadržaj/odjeli/gospodarstvo/Biblioteka dokumenata/Forms/AllItems.aspx?RootFolder=%2Fsadr%C5%BEaj%2Fodjeli%2Fgospodarstvo%2FBiblioteka%20dokumenata%2F06%20EU%20desk%2F1%2DIPARD%20%2D%20Mjere%20101%2C%20103%2C%20301%20i%20302&amp;FolderCTID=0x0</vt:lpwstr>
      </vt:variant>
      <vt:variant>
        <vt:lpwstr/>
      </vt:variant>
      <vt:variant>
        <vt:i4>7209064</vt:i4>
      </vt:variant>
      <vt:variant>
        <vt:i4>606</vt:i4>
      </vt:variant>
      <vt:variant>
        <vt:i4>0</vt:i4>
      </vt:variant>
      <vt:variant>
        <vt:i4>5</vt:i4>
      </vt:variant>
      <vt:variant>
        <vt:lpwstr>http://www.apprrr.hr/ipard-31.aspx</vt:lpwstr>
      </vt:variant>
      <vt:variant>
        <vt:lpwstr/>
      </vt:variant>
      <vt:variant>
        <vt:i4>6225934</vt:i4>
      </vt:variant>
      <vt:variant>
        <vt:i4>603</vt:i4>
      </vt:variant>
      <vt:variant>
        <vt:i4>0</vt:i4>
      </vt:variant>
      <vt:variant>
        <vt:i4>5</vt:i4>
      </vt:variant>
      <vt:variant>
        <vt:lpwstr>http://zpp.apprrr.hr/vodic-kroz-visestruku-sukladnost-49.aspx</vt:lpwstr>
      </vt:variant>
      <vt:variant>
        <vt:lpwstr/>
      </vt:variant>
      <vt:variant>
        <vt:i4>983054</vt:i4>
      </vt:variant>
      <vt:variant>
        <vt:i4>600</vt:i4>
      </vt:variant>
      <vt:variant>
        <vt:i4>0</vt:i4>
      </vt:variant>
      <vt:variant>
        <vt:i4>5</vt:i4>
      </vt:variant>
      <vt:variant>
        <vt:lpwstr>http://www.apprrr.hr/potpora-poljoprivredi-i-ruralnom-razvoju-u-2012-godini-172.aspx</vt:lpwstr>
      </vt:variant>
      <vt:variant>
        <vt:lpwstr/>
      </vt:variant>
      <vt:variant>
        <vt:i4>1310792</vt:i4>
      </vt:variant>
      <vt:variant>
        <vt:i4>597</vt:i4>
      </vt:variant>
      <vt:variant>
        <vt:i4>0</vt:i4>
      </vt:variant>
      <vt:variant>
        <vt:i4>5</vt:i4>
      </vt:variant>
      <vt:variant>
        <vt:lpwstr>http://www.apprrr.hr/</vt:lpwstr>
      </vt:variant>
      <vt:variant>
        <vt:lpwstr/>
      </vt:variant>
      <vt:variant>
        <vt:i4>1376279</vt:i4>
      </vt:variant>
      <vt:variant>
        <vt:i4>594</vt:i4>
      </vt:variant>
      <vt:variant>
        <vt:i4>0</vt:i4>
      </vt:variant>
      <vt:variant>
        <vt:i4>5</vt:i4>
      </vt:variant>
      <vt:variant>
        <vt:lpwstr>http://zpp.apprrr.hr/brosure-38.aspx</vt:lpwstr>
      </vt:variant>
      <vt:variant>
        <vt:lpwstr/>
      </vt:variant>
      <vt:variant>
        <vt:i4>3473454</vt:i4>
      </vt:variant>
      <vt:variant>
        <vt:i4>591</vt:i4>
      </vt:variant>
      <vt:variant>
        <vt:i4>0</vt:i4>
      </vt:variant>
      <vt:variant>
        <vt:i4>5</vt:i4>
      </vt:variant>
      <vt:variant>
        <vt:lpwstr>http://narodne-novine.nn.hr/clanci/sluzbeni/297808.html</vt:lpwstr>
      </vt:variant>
      <vt:variant>
        <vt:lpwstr/>
      </vt:variant>
      <vt:variant>
        <vt:i4>6881379</vt:i4>
      </vt:variant>
      <vt:variant>
        <vt:i4>588</vt:i4>
      </vt:variant>
      <vt:variant>
        <vt:i4>0</vt:i4>
      </vt:variant>
      <vt:variant>
        <vt:i4>5</vt:i4>
      </vt:variant>
      <vt:variant>
        <vt:lpwstr>http://www.nn.hr/clanci/sluzbeno/1997/1212.htm</vt:lpwstr>
      </vt:variant>
      <vt:variant>
        <vt:lpwstr/>
      </vt:variant>
      <vt:variant>
        <vt:i4>3473454</vt:i4>
      </vt:variant>
      <vt:variant>
        <vt:i4>585</vt:i4>
      </vt:variant>
      <vt:variant>
        <vt:i4>0</vt:i4>
      </vt:variant>
      <vt:variant>
        <vt:i4>5</vt:i4>
      </vt:variant>
      <vt:variant>
        <vt:lpwstr>http://narodne-novine.nn.hr/clanci/sluzbeni/297808.html</vt:lpwstr>
      </vt:variant>
      <vt:variant>
        <vt:lpwstr/>
      </vt:variant>
      <vt:variant>
        <vt:i4>6881379</vt:i4>
      </vt:variant>
      <vt:variant>
        <vt:i4>582</vt:i4>
      </vt:variant>
      <vt:variant>
        <vt:i4>0</vt:i4>
      </vt:variant>
      <vt:variant>
        <vt:i4>5</vt:i4>
      </vt:variant>
      <vt:variant>
        <vt:lpwstr>http://www.nn.hr/clanci/sluzbeno/1997/1212.htm</vt:lpwstr>
      </vt:variant>
      <vt:variant>
        <vt:lpwstr/>
      </vt:variant>
      <vt:variant>
        <vt:i4>3473454</vt:i4>
      </vt:variant>
      <vt:variant>
        <vt:i4>579</vt:i4>
      </vt:variant>
      <vt:variant>
        <vt:i4>0</vt:i4>
      </vt:variant>
      <vt:variant>
        <vt:i4>5</vt:i4>
      </vt:variant>
      <vt:variant>
        <vt:lpwstr>http://narodne-novine.nn.hr/clanci/sluzbeni/297808.html</vt:lpwstr>
      </vt:variant>
      <vt:variant>
        <vt:lpwstr/>
      </vt:variant>
      <vt:variant>
        <vt:i4>6881379</vt:i4>
      </vt:variant>
      <vt:variant>
        <vt:i4>576</vt:i4>
      </vt:variant>
      <vt:variant>
        <vt:i4>0</vt:i4>
      </vt:variant>
      <vt:variant>
        <vt:i4>5</vt:i4>
      </vt:variant>
      <vt:variant>
        <vt:lpwstr>http://www.nn.hr/clanci/sluzbeno/1997/1212.htm</vt:lpwstr>
      </vt:variant>
      <vt:variant>
        <vt:lpwstr/>
      </vt:variant>
      <vt:variant>
        <vt:i4>1769488</vt:i4>
      </vt:variant>
      <vt:variant>
        <vt:i4>573</vt:i4>
      </vt:variant>
      <vt:variant>
        <vt:i4>0</vt:i4>
      </vt:variant>
      <vt:variant>
        <vt:i4>5</vt:i4>
      </vt:variant>
      <vt:variant>
        <vt:lpwstr>http://www.tisup.hr/</vt:lpwstr>
      </vt:variant>
      <vt:variant>
        <vt:lpwstr/>
      </vt:variant>
      <vt:variant>
        <vt:i4>1769488</vt:i4>
      </vt:variant>
      <vt:variant>
        <vt:i4>570</vt:i4>
      </vt:variant>
      <vt:variant>
        <vt:i4>0</vt:i4>
      </vt:variant>
      <vt:variant>
        <vt:i4>5</vt:i4>
      </vt:variant>
      <vt:variant>
        <vt:lpwstr>http://www.tisup.hr/</vt:lpwstr>
      </vt:variant>
      <vt:variant>
        <vt:lpwstr/>
      </vt:variant>
      <vt:variant>
        <vt:i4>1769488</vt:i4>
      </vt:variant>
      <vt:variant>
        <vt:i4>567</vt:i4>
      </vt:variant>
      <vt:variant>
        <vt:i4>0</vt:i4>
      </vt:variant>
      <vt:variant>
        <vt:i4>5</vt:i4>
      </vt:variant>
      <vt:variant>
        <vt:lpwstr>http://www.tisup.hr/</vt:lpwstr>
      </vt:variant>
      <vt:variant>
        <vt:lpwstr/>
      </vt:variant>
      <vt:variant>
        <vt:i4>1769488</vt:i4>
      </vt:variant>
      <vt:variant>
        <vt:i4>564</vt:i4>
      </vt:variant>
      <vt:variant>
        <vt:i4>0</vt:i4>
      </vt:variant>
      <vt:variant>
        <vt:i4>5</vt:i4>
      </vt:variant>
      <vt:variant>
        <vt:lpwstr>http://www.tisup.hr/</vt:lpwstr>
      </vt:variant>
      <vt:variant>
        <vt:lpwstr/>
      </vt:variant>
      <vt:variant>
        <vt:i4>1769488</vt:i4>
      </vt:variant>
      <vt:variant>
        <vt:i4>561</vt:i4>
      </vt:variant>
      <vt:variant>
        <vt:i4>0</vt:i4>
      </vt:variant>
      <vt:variant>
        <vt:i4>5</vt:i4>
      </vt:variant>
      <vt:variant>
        <vt:lpwstr>http://www.tisup.hr/</vt:lpwstr>
      </vt:variant>
      <vt:variant>
        <vt:lpwstr/>
      </vt:variant>
      <vt:variant>
        <vt:i4>1179704</vt:i4>
      </vt:variant>
      <vt:variant>
        <vt:i4>554</vt:i4>
      </vt:variant>
      <vt:variant>
        <vt:i4>0</vt:i4>
      </vt:variant>
      <vt:variant>
        <vt:i4>5</vt:i4>
      </vt:variant>
      <vt:variant>
        <vt:lpwstr/>
      </vt:variant>
      <vt:variant>
        <vt:lpwstr>_Toc328051660</vt:lpwstr>
      </vt:variant>
      <vt:variant>
        <vt:i4>1114168</vt:i4>
      </vt:variant>
      <vt:variant>
        <vt:i4>548</vt:i4>
      </vt:variant>
      <vt:variant>
        <vt:i4>0</vt:i4>
      </vt:variant>
      <vt:variant>
        <vt:i4>5</vt:i4>
      </vt:variant>
      <vt:variant>
        <vt:lpwstr/>
      </vt:variant>
      <vt:variant>
        <vt:lpwstr>_Toc328051659</vt:lpwstr>
      </vt:variant>
      <vt:variant>
        <vt:i4>1114168</vt:i4>
      </vt:variant>
      <vt:variant>
        <vt:i4>542</vt:i4>
      </vt:variant>
      <vt:variant>
        <vt:i4>0</vt:i4>
      </vt:variant>
      <vt:variant>
        <vt:i4>5</vt:i4>
      </vt:variant>
      <vt:variant>
        <vt:lpwstr/>
      </vt:variant>
      <vt:variant>
        <vt:lpwstr>_Toc328051658</vt:lpwstr>
      </vt:variant>
      <vt:variant>
        <vt:i4>1114168</vt:i4>
      </vt:variant>
      <vt:variant>
        <vt:i4>536</vt:i4>
      </vt:variant>
      <vt:variant>
        <vt:i4>0</vt:i4>
      </vt:variant>
      <vt:variant>
        <vt:i4>5</vt:i4>
      </vt:variant>
      <vt:variant>
        <vt:lpwstr/>
      </vt:variant>
      <vt:variant>
        <vt:lpwstr>_Toc328051657</vt:lpwstr>
      </vt:variant>
      <vt:variant>
        <vt:i4>1114168</vt:i4>
      </vt:variant>
      <vt:variant>
        <vt:i4>530</vt:i4>
      </vt:variant>
      <vt:variant>
        <vt:i4>0</vt:i4>
      </vt:variant>
      <vt:variant>
        <vt:i4>5</vt:i4>
      </vt:variant>
      <vt:variant>
        <vt:lpwstr/>
      </vt:variant>
      <vt:variant>
        <vt:lpwstr>_Toc328051656</vt:lpwstr>
      </vt:variant>
      <vt:variant>
        <vt:i4>1114168</vt:i4>
      </vt:variant>
      <vt:variant>
        <vt:i4>524</vt:i4>
      </vt:variant>
      <vt:variant>
        <vt:i4>0</vt:i4>
      </vt:variant>
      <vt:variant>
        <vt:i4>5</vt:i4>
      </vt:variant>
      <vt:variant>
        <vt:lpwstr/>
      </vt:variant>
      <vt:variant>
        <vt:lpwstr>_Toc328051655</vt:lpwstr>
      </vt:variant>
      <vt:variant>
        <vt:i4>1114168</vt:i4>
      </vt:variant>
      <vt:variant>
        <vt:i4>518</vt:i4>
      </vt:variant>
      <vt:variant>
        <vt:i4>0</vt:i4>
      </vt:variant>
      <vt:variant>
        <vt:i4>5</vt:i4>
      </vt:variant>
      <vt:variant>
        <vt:lpwstr/>
      </vt:variant>
      <vt:variant>
        <vt:lpwstr>_Toc328051654</vt:lpwstr>
      </vt:variant>
      <vt:variant>
        <vt:i4>1114168</vt:i4>
      </vt:variant>
      <vt:variant>
        <vt:i4>512</vt:i4>
      </vt:variant>
      <vt:variant>
        <vt:i4>0</vt:i4>
      </vt:variant>
      <vt:variant>
        <vt:i4>5</vt:i4>
      </vt:variant>
      <vt:variant>
        <vt:lpwstr/>
      </vt:variant>
      <vt:variant>
        <vt:lpwstr>_Toc328051653</vt:lpwstr>
      </vt:variant>
      <vt:variant>
        <vt:i4>1114168</vt:i4>
      </vt:variant>
      <vt:variant>
        <vt:i4>506</vt:i4>
      </vt:variant>
      <vt:variant>
        <vt:i4>0</vt:i4>
      </vt:variant>
      <vt:variant>
        <vt:i4>5</vt:i4>
      </vt:variant>
      <vt:variant>
        <vt:lpwstr/>
      </vt:variant>
      <vt:variant>
        <vt:lpwstr>_Toc328051652</vt:lpwstr>
      </vt:variant>
      <vt:variant>
        <vt:i4>1114168</vt:i4>
      </vt:variant>
      <vt:variant>
        <vt:i4>500</vt:i4>
      </vt:variant>
      <vt:variant>
        <vt:i4>0</vt:i4>
      </vt:variant>
      <vt:variant>
        <vt:i4>5</vt:i4>
      </vt:variant>
      <vt:variant>
        <vt:lpwstr/>
      </vt:variant>
      <vt:variant>
        <vt:lpwstr>_Toc328051651</vt:lpwstr>
      </vt:variant>
      <vt:variant>
        <vt:i4>1114168</vt:i4>
      </vt:variant>
      <vt:variant>
        <vt:i4>494</vt:i4>
      </vt:variant>
      <vt:variant>
        <vt:i4>0</vt:i4>
      </vt:variant>
      <vt:variant>
        <vt:i4>5</vt:i4>
      </vt:variant>
      <vt:variant>
        <vt:lpwstr/>
      </vt:variant>
      <vt:variant>
        <vt:lpwstr>_Toc328051650</vt:lpwstr>
      </vt:variant>
      <vt:variant>
        <vt:i4>1048632</vt:i4>
      </vt:variant>
      <vt:variant>
        <vt:i4>488</vt:i4>
      </vt:variant>
      <vt:variant>
        <vt:i4>0</vt:i4>
      </vt:variant>
      <vt:variant>
        <vt:i4>5</vt:i4>
      </vt:variant>
      <vt:variant>
        <vt:lpwstr/>
      </vt:variant>
      <vt:variant>
        <vt:lpwstr>_Toc328051649</vt:lpwstr>
      </vt:variant>
      <vt:variant>
        <vt:i4>1048632</vt:i4>
      </vt:variant>
      <vt:variant>
        <vt:i4>482</vt:i4>
      </vt:variant>
      <vt:variant>
        <vt:i4>0</vt:i4>
      </vt:variant>
      <vt:variant>
        <vt:i4>5</vt:i4>
      </vt:variant>
      <vt:variant>
        <vt:lpwstr/>
      </vt:variant>
      <vt:variant>
        <vt:lpwstr>_Toc328051648</vt:lpwstr>
      </vt:variant>
      <vt:variant>
        <vt:i4>1048632</vt:i4>
      </vt:variant>
      <vt:variant>
        <vt:i4>476</vt:i4>
      </vt:variant>
      <vt:variant>
        <vt:i4>0</vt:i4>
      </vt:variant>
      <vt:variant>
        <vt:i4>5</vt:i4>
      </vt:variant>
      <vt:variant>
        <vt:lpwstr/>
      </vt:variant>
      <vt:variant>
        <vt:lpwstr>_Toc328051647</vt:lpwstr>
      </vt:variant>
      <vt:variant>
        <vt:i4>1048632</vt:i4>
      </vt:variant>
      <vt:variant>
        <vt:i4>470</vt:i4>
      </vt:variant>
      <vt:variant>
        <vt:i4>0</vt:i4>
      </vt:variant>
      <vt:variant>
        <vt:i4>5</vt:i4>
      </vt:variant>
      <vt:variant>
        <vt:lpwstr/>
      </vt:variant>
      <vt:variant>
        <vt:lpwstr>_Toc328051646</vt:lpwstr>
      </vt:variant>
      <vt:variant>
        <vt:i4>1048632</vt:i4>
      </vt:variant>
      <vt:variant>
        <vt:i4>464</vt:i4>
      </vt:variant>
      <vt:variant>
        <vt:i4>0</vt:i4>
      </vt:variant>
      <vt:variant>
        <vt:i4>5</vt:i4>
      </vt:variant>
      <vt:variant>
        <vt:lpwstr/>
      </vt:variant>
      <vt:variant>
        <vt:lpwstr>_Toc328051645</vt:lpwstr>
      </vt:variant>
      <vt:variant>
        <vt:i4>1048632</vt:i4>
      </vt:variant>
      <vt:variant>
        <vt:i4>458</vt:i4>
      </vt:variant>
      <vt:variant>
        <vt:i4>0</vt:i4>
      </vt:variant>
      <vt:variant>
        <vt:i4>5</vt:i4>
      </vt:variant>
      <vt:variant>
        <vt:lpwstr/>
      </vt:variant>
      <vt:variant>
        <vt:lpwstr>_Toc328051644</vt:lpwstr>
      </vt:variant>
      <vt:variant>
        <vt:i4>1048632</vt:i4>
      </vt:variant>
      <vt:variant>
        <vt:i4>452</vt:i4>
      </vt:variant>
      <vt:variant>
        <vt:i4>0</vt:i4>
      </vt:variant>
      <vt:variant>
        <vt:i4>5</vt:i4>
      </vt:variant>
      <vt:variant>
        <vt:lpwstr/>
      </vt:variant>
      <vt:variant>
        <vt:lpwstr>_Toc328051643</vt:lpwstr>
      </vt:variant>
      <vt:variant>
        <vt:i4>1048632</vt:i4>
      </vt:variant>
      <vt:variant>
        <vt:i4>446</vt:i4>
      </vt:variant>
      <vt:variant>
        <vt:i4>0</vt:i4>
      </vt:variant>
      <vt:variant>
        <vt:i4>5</vt:i4>
      </vt:variant>
      <vt:variant>
        <vt:lpwstr/>
      </vt:variant>
      <vt:variant>
        <vt:lpwstr>_Toc328051642</vt:lpwstr>
      </vt:variant>
      <vt:variant>
        <vt:i4>1048632</vt:i4>
      </vt:variant>
      <vt:variant>
        <vt:i4>440</vt:i4>
      </vt:variant>
      <vt:variant>
        <vt:i4>0</vt:i4>
      </vt:variant>
      <vt:variant>
        <vt:i4>5</vt:i4>
      </vt:variant>
      <vt:variant>
        <vt:lpwstr/>
      </vt:variant>
      <vt:variant>
        <vt:lpwstr>_Toc328051641</vt:lpwstr>
      </vt:variant>
      <vt:variant>
        <vt:i4>1048632</vt:i4>
      </vt:variant>
      <vt:variant>
        <vt:i4>434</vt:i4>
      </vt:variant>
      <vt:variant>
        <vt:i4>0</vt:i4>
      </vt:variant>
      <vt:variant>
        <vt:i4>5</vt:i4>
      </vt:variant>
      <vt:variant>
        <vt:lpwstr/>
      </vt:variant>
      <vt:variant>
        <vt:lpwstr>_Toc328051640</vt:lpwstr>
      </vt:variant>
      <vt:variant>
        <vt:i4>1507384</vt:i4>
      </vt:variant>
      <vt:variant>
        <vt:i4>428</vt:i4>
      </vt:variant>
      <vt:variant>
        <vt:i4>0</vt:i4>
      </vt:variant>
      <vt:variant>
        <vt:i4>5</vt:i4>
      </vt:variant>
      <vt:variant>
        <vt:lpwstr/>
      </vt:variant>
      <vt:variant>
        <vt:lpwstr>_Toc328051639</vt:lpwstr>
      </vt:variant>
      <vt:variant>
        <vt:i4>1507384</vt:i4>
      </vt:variant>
      <vt:variant>
        <vt:i4>422</vt:i4>
      </vt:variant>
      <vt:variant>
        <vt:i4>0</vt:i4>
      </vt:variant>
      <vt:variant>
        <vt:i4>5</vt:i4>
      </vt:variant>
      <vt:variant>
        <vt:lpwstr/>
      </vt:variant>
      <vt:variant>
        <vt:lpwstr>_Toc328051638</vt:lpwstr>
      </vt:variant>
      <vt:variant>
        <vt:i4>1507384</vt:i4>
      </vt:variant>
      <vt:variant>
        <vt:i4>416</vt:i4>
      </vt:variant>
      <vt:variant>
        <vt:i4>0</vt:i4>
      </vt:variant>
      <vt:variant>
        <vt:i4>5</vt:i4>
      </vt:variant>
      <vt:variant>
        <vt:lpwstr/>
      </vt:variant>
      <vt:variant>
        <vt:lpwstr>_Toc328051637</vt:lpwstr>
      </vt:variant>
      <vt:variant>
        <vt:i4>1507384</vt:i4>
      </vt:variant>
      <vt:variant>
        <vt:i4>410</vt:i4>
      </vt:variant>
      <vt:variant>
        <vt:i4>0</vt:i4>
      </vt:variant>
      <vt:variant>
        <vt:i4>5</vt:i4>
      </vt:variant>
      <vt:variant>
        <vt:lpwstr/>
      </vt:variant>
      <vt:variant>
        <vt:lpwstr>_Toc328051636</vt:lpwstr>
      </vt:variant>
      <vt:variant>
        <vt:i4>1507384</vt:i4>
      </vt:variant>
      <vt:variant>
        <vt:i4>404</vt:i4>
      </vt:variant>
      <vt:variant>
        <vt:i4>0</vt:i4>
      </vt:variant>
      <vt:variant>
        <vt:i4>5</vt:i4>
      </vt:variant>
      <vt:variant>
        <vt:lpwstr/>
      </vt:variant>
      <vt:variant>
        <vt:lpwstr>_Toc328051635</vt:lpwstr>
      </vt:variant>
      <vt:variant>
        <vt:i4>1507384</vt:i4>
      </vt:variant>
      <vt:variant>
        <vt:i4>398</vt:i4>
      </vt:variant>
      <vt:variant>
        <vt:i4>0</vt:i4>
      </vt:variant>
      <vt:variant>
        <vt:i4>5</vt:i4>
      </vt:variant>
      <vt:variant>
        <vt:lpwstr/>
      </vt:variant>
      <vt:variant>
        <vt:lpwstr>_Toc328051634</vt:lpwstr>
      </vt:variant>
      <vt:variant>
        <vt:i4>1507384</vt:i4>
      </vt:variant>
      <vt:variant>
        <vt:i4>392</vt:i4>
      </vt:variant>
      <vt:variant>
        <vt:i4>0</vt:i4>
      </vt:variant>
      <vt:variant>
        <vt:i4>5</vt:i4>
      </vt:variant>
      <vt:variant>
        <vt:lpwstr/>
      </vt:variant>
      <vt:variant>
        <vt:lpwstr>_Toc328051633</vt:lpwstr>
      </vt:variant>
      <vt:variant>
        <vt:i4>1507384</vt:i4>
      </vt:variant>
      <vt:variant>
        <vt:i4>386</vt:i4>
      </vt:variant>
      <vt:variant>
        <vt:i4>0</vt:i4>
      </vt:variant>
      <vt:variant>
        <vt:i4>5</vt:i4>
      </vt:variant>
      <vt:variant>
        <vt:lpwstr/>
      </vt:variant>
      <vt:variant>
        <vt:lpwstr>_Toc328051632</vt:lpwstr>
      </vt:variant>
      <vt:variant>
        <vt:i4>1507384</vt:i4>
      </vt:variant>
      <vt:variant>
        <vt:i4>380</vt:i4>
      </vt:variant>
      <vt:variant>
        <vt:i4>0</vt:i4>
      </vt:variant>
      <vt:variant>
        <vt:i4>5</vt:i4>
      </vt:variant>
      <vt:variant>
        <vt:lpwstr/>
      </vt:variant>
      <vt:variant>
        <vt:lpwstr>_Toc328051631</vt:lpwstr>
      </vt:variant>
      <vt:variant>
        <vt:i4>1507384</vt:i4>
      </vt:variant>
      <vt:variant>
        <vt:i4>374</vt:i4>
      </vt:variant>
      <vt:variant>
        <vt:i4>0</vt:i4>
      </vt:variant>
      <vt:variant>
        <vt:i4>5</vt:i4>
      </vt:variant>
      <vt:variant>
        <vt:lpwstr/>
      </vt:variant>
      <vt:variant>
        <vt:lpwstr>_Toc328051630</vt:lpwstr>
      </vt:variant>
      <vt:variant>
        <vt:i4>1441848</vt:i4>
      </vt:variant>
      <vt:variant>
        <vt:i4>368</vt:i4>
      </vt:variant>
      <vt:variant>
        <vt:i4>0</vt:i4>
      </vt:variant>
      <vt:variant>
        <vt:i4>5</vt:i4>
      </vt:variant>
      <vt:variant>
        <vt:lpwstr/>
      </vt:variant>
      <vt:variant>
        <vt:lpwstr>_Toc328051629</vt:lpwstr>
      </vt:variant>
      <vt:variant>
        <vt:i4>1441848</vt:i4>
      </vt:variant>
      <vt:variant>
        <vt:i4>362</vt:i4>
      </vt:variant>
      <vt:variant>
        <vt:i4>0</vt:i4>
      </vt:variant>
      <vt:variant>
        <vt:i4>5</vt:i4>
      </vt:variant>
      <vt:variant>
        <vt:lpwstr/>
      </vt:variant>
      <vt:variant>
        <vt:lpwstr>_Toc328051628</vt:lpwstr>
      </vt:variant>
      <vt:variant>
        <vt:i4>1441848</vt:i4>
      </vt:variant>
      <vt:variant>
        <vt:i4>356</vt:i4>
      </vt:variant>
      <vt:variant>
        <vt:i4>0</vt:i4>
      </vt:variant>
      <vt:variant>
        <vt:i4>5</vt:i4>
      </vt:variant>
      <vt:variant>
        <vt:lpwstr/>
      </vt:variant>
      <vt:variant>
        <vt:lpwstr>_Toc328051627</vt:lpwstr>
      </vt:variant>
      <vt:variant>
        <vt:i4>1441848</vt:i4>
      </vt:variant>
      <vt:variant>
        <vt:i4>350</vt:i4>
      </vt:variant>
      <vt:variant>
        <vt:i4>0</vt:i4>
      </vt:variant>
      <vt:variant>
        <vt:i4>5</vt:i4>
      </vt:variant>
      <vt:variant>
        <vt:lpwstr/>
      </vt:variant>
      <vt:variant>
        <vt:lpwstr>_Toc328051626</vt:lpwstr>
      </vt:variant>
      <vt:variant>
        <vt:i4>1441848</vt:i4>
      </vt:variant>
      <vt:variant>
        <vt:i4>344</vt:i4>
      </vt:variant>
      <vt:variant>
        <vt:i4>0</vt:i4>
      </vt:variant>
      <vt:variant>
        <vt:i4>5</vt:i4>
      </vt:variant>
      <vt:variant>
        <vt:lpwstr/>
      </vt:variant>
      <vt:variant>
        <vt:lpwstr>_Toc328051625</vt:lpwstr>
      </vt:variant>
      <vt:variant>
        <vt:i4>1441848</vt:i4>
      </vt:variant>
      <vt:variant>
        <vt:i4>338</vt:i4>
      </vt:variant>
      <vt:variant>
        <vt:i4>0</vt:i4>
      </vt:variant>
      <vt:variant>
        <vt:i4>5</vt:i4>
      </vt:variant>
      <vt:variant>
        <vt:lpwstr/>
      </vt:variant>
      <vt:variant>
        <vt:lpwstr>_Toc328051624</vt:lpwstr>
      </vt:variant>
      <vt:variant>
        <vt:i4>1441848</vt:i4>
      </vt:variant>
      <vt:variant>
        <vt:i4>332</vt:i4>
      </vt:variant>
      <vt:variant>
        <vt:i4>0</vt:i4>
      </vt:variant>
      <vt:variant>
        <vt:i4>5</vt:i4>
      </vt:variant>
      <vt:variant>
        <vt:lpwstr/>
      </vt:variant>
      <vt:variant>
        <vt:lpwstr>_Toc328051623</vt:lpwstr>
      </vt:variant>
      <vt:variant>
        <vt:i4>1441848</vt:i4>
      </vt:variant>
      <vt:variant>
        <vt:i4>326</vt:i4>
      </vt:variant>
      <vt:variant>
        <vt:i4>0</vt:i4>
      </vt:variant>
      <vt:variant>
        <vt:i4>5</vt:i4>
      </vt:variant>
      <vt:variant>
        <vt:lpwstr/>
      </vt:variant>
      <vt:variant>
        <vt:lpwstr>_Toc328051622</vt:lpwstr>
      </vt:variant>
      <vt:variant>
        <vt:i4>1441848</vt:i4>
      </vt:variant>
      <vt:variant>
        <vt:i4>320</vt:i4>
      </vt:variant>
      <vt:variant>
        <vt:i4>0</vt:i4>
      </vt:variant>
      <vt:variant>
        <vt:i4>5</vt:i4>
      </vt:variant>
      <vt:variant>
        <vt:lpwstr/>
      </vt:variant>
      <vt:variant>
        <vt:lpwstr>_Toc328051621</vt:lpwstr>
      </vt:variant>
      <vt:variant>
        <vt:i4>1441848</vt:i4>
      </vt:variant>
      <vt:variant>
        <vt:i4>314</vt:i4>
      </vt:variant>
      <vt:variant>
        <vt:i4>0</vt:i4>
      </vt:variant>
      <vt:variant>
        <vt:i4>5</vt:i4>
      </vt:variant>
      <vt:variant>
        <vt:lpwstr/>
      </vt:variant>
      <vt:variant>
        <vt:lpwstr>_Toc328051620</vt:lpwstr>
      </vt:variant>
      <vt:variant>
        <vt:i4>1376312</vt:i4>
      </vt:variant>
      <vt:variant>
        <vt:i4>308</vt:i4>
      </vt:variant>
      <vt:variant>
        <vt:i4>0</vt:i4>
      </vt:variant>
      <vt:variant>
        <vt:i4>5</vt:i4>
      </vt:variant>
      <vt:variant>
        <vt:lpwstr/>
      </vt:variant>
      <vt:variant>
        <vt:lpwstr>_Toc328051619</vt:lpwstr>
      </vt:variant>
      <vt:variant>
        <vt:i4>1376312</vt:i4>
      </vt:variant>
      <vt:variant>
        <vt:i4>302</vt:i4>
      </vt:variant>
      <vt:variant>
        <vt:i4>0</vt:i4>
      </vt:variant>
      <vt:variant>
        <vt:i4>5</vt:i4>
      </vt:variant>
      <vt:variant>
        <vt:lpwstr/>
      </vt:variant>
      <vt:variant>
        <vt:lpwstr>_Toc328051618</vt:lpwstr>
      </vt:variant>
      <vt:variant>
        <vt:i4>1376312</vt:i4>
      </vt:variant>
      <vt:variant>
        <vt:i4>296</vt:i4>
      </vt:variant>
      <vt:variant>
        <vt:i4>0</vt:i4>
      </vt:variant>
      <vt:variant>
        <vt:i4>5</vt:i4>
      </vt:variant>
      <vt:variant>
        <vt:lpwstr/>
      </vt:variant>
      <vt:variant>
        <vt:lpwstr>_Toc328051617</vt:lpwstr>
      </vt:variant>
      <vt:variant>
        <vt:i4>1376312</vt:i4>
      </vt:variant>
      <vt:variant>
        <vt:i4>290</vt:i4>
      </vt:variant>
      <vt:variant>
        <vt:i4>0</vt:i4>
      </vt:variant>
      <vt:variant>
        <vt:i4>5</vt:i4>
      </vt:variant>
      <vt:variant>
        <vt:lpwstr/>
      </vt:variant>
      <vt:variant>
        <vt:lpwstr>_Toc328051616</vt:lpwstr>
      </vt:variant>
      <vt:variant>
        <vt:i4>1376312</vt:i4>
      </vt:variant>
      <vt:variant>
        <vt:i4>284</vt:i4>
      </vt:variant>
      <vt:variant>
        <vt:i4>0</vt:i4>
      </vt:variant>
      <vt:variant>
        <vt:i4>5</vt:i4>
      </vt:variant>
      <vt:variant>
        <vt:lpwstr/>
      </vt:variant>
      <vt:variant>
        <vt:lpwstr>_Toc328051615</vt:lpwstr>
      </vt:variant>
      <vt:variant>
        <vt:i4>1376312</vt:i4>
      </vt:variant>
      <vt:variant>
        <vt:i4>278</vt:i4>
      </vt:variant>
      <vt:variant>
        <vt:i4>0</vt:i4>
      </vt:variant>
      <vt:variant>
        <vt:i4>5</vt:i4>
      </vt:variant>
      <vt:variant>
        <vt:lpwstr/>
      </vt:variant>
      <vt:variant>
        <vt:lpwstr>_Toc328051614</vt:lpwstr>
      </vt:variant>
      <vt:variant>
        <vt:i4>1376312</vt:i4>
      </vt:variant>
      <vt:variant>
        <vt:i4>272</vt:i4>
      </vt:variant>
      <vt:variant>
        <vt:i4>0</vt:i4>
      </vt:variant>
      <vt:variant>
        <vt:i4>5</vt:i4>
      </vt:variant>
      <vt:variant>
        <vt:lpwstr/>
      </vt:variant>
      <vt:variant>
        <vt:lpwstr>_Toc328051613</vt:lpwstr>
      </vt:variant>
      <vt:variant>
        <vt:i4>1376312</vt:i4>
      </vt:variant>
      <vt:variant>
        <vt:i4>266</vt:i4>
      </vt:variant>
      <vt:variant>
        <vt:i4>0</vt:i4>
      </vt:variant>
      <vt:variant>
        <vt:i4>5</vt:i4>
      </vt:variant>
      <vt:variant>
        <vt:lpwstr/>
      </vt:variant>
      <vt:variant>
        <vt:lpwstr>_Toc328051612</vt:lpwstr>
      </vt:variant>
      <vt:variant>
        <vt:i4>1376312</vt:i4>
      </vt:variant>
      <vt:variant>
        <vt:i4>260</vt:i4>
      </vt:variant>
      <vt:variant>
        <vt:i4>0</vt:i4>
      </vt:variant>
      <vt:variant>
        <vt:i4>5</vt:i4>
      </vt:variant>
      <vt:variant>
        <vt:lpwstr/>
      </vt:variant>
      <vt:variant>
        <vt:lpwstr>_Toc328051611</vt:lpwstr>
      </vt:variant>
      <vt:variant>
        <vt:i4>1376312</vt:i4>
      </vt:variant>
      <vt:variant>
        <vt:i4>254</vt:i4>
      </vt:variant>
      <vt:variant>
        <vt:i4>0</vt:i4>
      </vt:variant>
      <vt:variant>
        <vt:i4>5</vt:i4>
      </vt:variant>
      <vt:variant>
        <vt:lpwstr/>
      </vt:variant>
      <vt:variant>
        <vt:lpwstr>_Toc328051610</vt:lpwstr>
      </vt:variant>
      <vt:variant>
        <vt:i4>1310776</vt:i4>
      </vt:variant>
      <vt:variant>
        <vt:i4>248</vt:i4>
      </vt:variant>
      <vt:variant>
        <vt:i4>0</vt:i4>
      </vt:variant>
      <vt:variant>
        <vt:i4>5</vt:i4>
      </vt:variant>
      <vt:variant>
        <vt:lpwstr/>
      </vt:variant>
      <vt:variant>
        <vt:lpwstr>_Toc328051609</vt:lpwstr>
      </vt:variant>
      <vt:variant>
        <vt:i4>1310776</vt:i4>
      </vt:variant>
      <vt:variant>
        <vt:i4>242</vt:i4>
      </vt:variant>
      <vt:variant>
        <vt:i4>0</vt:i4>
      </vt:variant>
      <vt:variant>
        <vt:i4>5</vt:i4>
      </vt:variant>
      <vt:variant>
        <vt:lpwstr/>
      </vt:variant>
      <vt:variant>
        <vt:lpwstr>_Toc328051608</vt:lpwstr>
      </vt:variant>
      <vt:variant>
        <vt:i4>1310776</vt:i4>
      </vt:variant>
      <vt:variant>
        <vt:i4>236</vt:i4>
      </vt:variant>
      <vt:variant>
        <vt:i4>0</vt:i4>
      </vt:variant>
      <vt:variant>
        <vt:i4>5</vt:i4>
      </vt:variant>
      <vt:variant>
        <vt:lpwstr/>
      </vt:variant>
      <vt:variant>
        <vt:lpwstr>_Toc328051607</vt:lpwstr>
      </vt:variant>
      <vt:variant>
        <vt:i4>1310776</vt:i4>
      </vt:variant>
      <vt:variant>
        <vt:i4>230</vt:i4>
      </vt:variant>
      <vt:variant>
        <vt:i4>0</vt:i4>
      </vt:variant>
      <vt:variant>
        <vt:i4>5</vt:i4>
      </vt:variant>
      <vt:variant>
        <vt:lpwstr/>
      </vt:variant>
      <vt:variant>
        <vt:lpwstr>_Toc328051606</vt:lpwstr>
      </vt:variant>
      <vt:variant>
        <vt:i4>1310776</vt:i4>
      </vt:variant>
      <vt:variant>
        <vt:i4>224</vt:i4>
      </vt:variant>
      <vt:variant>
        <vt:i4>0</vt:i4>
      </vt:variant>
      <vt:variant>
        <vt:i4>5</vt:i4>
      </vt:variant>
      <vt:variant>
        <vt:lpwstr/>
      </vt:variant>
      <vt:variant>
        <vt:lpwstr>_Toc328051605</vt:lpwstr>
      </vt:variant>
      <vt:variant>
        <vt:i4>1310776</vt:i4>
      </vt:variant>
      <vt:variant>
        <vt:i4>218</vt:i4>
      </vt:variant>
      <vt:variant>
        <vt:i4>0</vt:i4>
      </vt:variant>
      <vt:variant>
        <vt:i4>5</vt:i4>
      </vt:variant>
      <vt:variant>
        <vt:lpwstr/>
      </vt:variant>
      <vt:variant>
        <vt:lpwstr>_Toc328051604</vt:lpwstr>
      </vt:variant>
      <vt:variant>
        <vt:i4>1310776</vt:i4>
      </vt:variant>
      <vt:variant>
        <vt:i4>212</vt:i4>
      </vt:variant>
      <vt:variant>
        <vt:i4>0</vt:i4>
      </vt:variant>
      <vt:variant>
        <vt:i4>5</vt:i4>
      </vt:variant>
      <vt:variant>
        <vt:lpwstr/>
      </vt:variant>
      <vt:variant>
        <vt:lpwstr>_Toc328051603</vt:lpwstr>
      </vt:variant>
      <vt:variant>
        <vt:i4>1310776</vt:i4>
      </vt:variant>
      <vt:variant>
        <vt:i4>206</vt:i4>
      </vt:variant>
      <vt:variant>
        <vt:i4>0</vt:i4>
      </vt:variant>
      <vt:variant>
        <vt:i4>5</vt:i4>
      </vt:variant>
      <vt:variant>
        <vt:lpwstr/>
      </vt:variant>
      <vt:variant>
        <vt:lpwstr>_Toc328051602</vt:lpwstr>
      </vt:variant>
      <vt:variant>
        <vt:i4>1310776</vt:i4>
      </vt:variant>
      <vt:variant>
        <vt:i4>200</vt:i4>
      </vt:variant>
      <vt:variant>
        <vt:i4>0</vt:i4>
      </vt:variant>
      <vt:variant>
        <vt:i4>5</vt:i4>
      </vt:variant>
      <vt:variant>
        <vt:lpwstr/>
      </vt:variant>
      <vt:variant>
        <vt:lpwstr>_Toc328051601</vt:lpwstr>
      </vt:variant>
      <vt:variant>
        <vt:i4>1310776</vt:i4>
      </vt:variant>
      <vt:variant>
        <vt:i4>194</vt:i4>
      </vt:variant>
      <vt:variant>
        <vt:i4>0</vt:i4>
      </vt:variant>
      <vt:variant>
        <vt:i4>5</vt:i4>
      </vt:variant>
      <vt:variant>
        <vt:lpwstr/>
      </vt:variant>
      <vt:variant>
        <vt:lpwstr>_Toc328051600</vt:lpwstr>
      </vt:variant>
      <vt:variant>
        <vt:i4>1900603</vt:i4>
      </vt:variant>
      <vt:variant>
        <vt:i4>188</vt:i4>
      </vt:variant>
      <vt:variant>
        <vt:i4>0</vt:i4>
      </vt:variant>
      <vt:variant>
        <vt:i4>5</vt:i4>
      </vt:variant>
      <vt:variant>
        <vt:lpwstr/>
      </vt:variant>
      <vt:variant>
        <vt:lpwstr>_Toc328051599</vt:lpwstr>
      </vt:variant>
      <vt:variant>
        <vt:i4>1900603</vt:i4>
      </vt:variant>
      <vt:variant>
        <vt:i4>182</vt:i4>
      </vt:variant>
      <vt:variant>
        <vt:i4>0</vt:i4>
      </vt:variant>
      <vt:variant>
        <vt:i4>5</vt:i4>
      </vt:variant>
      <vt:variant>
        <vt:lpwstr/>
      </vt:variant>
      <vt:variant>
        <vt:lpwstr>_Toc328051598</vt:lpwstr>
      </vt:variant>
      <vt:variant>
        <vt:i4>1900603</vt:i4>
      </vt:variant>
      <vt:variant>
        <vt:i4>176</vt:i4>
      </vt:variant>
      <vt:variant>
        <vt:i4>0</vt:i4>
      </vt:variant>
      <vt:variant>
        <vt:i4>5</vt:i4>
      </vt:variant>
      <vt:variant>
        <vt:lpwstr/>
      </vt:variant>
      <vt:variant>
        <vt:lpwstr>_Toc328051597</vt:lpwstr>
      </vt:variant>
      <vt:variant>
        <vt:i4>1900603</vt:i4>
      </vt:variant>
      <vt:variant>
        <vt:i4>170</vt:i4>
      </vt:variant>
      <vt:variant>
        <vt:i4>0</vt:i4>
      </vt:variant>
      <vt:variant>
        <vt:i4>5</vt:i4>
      </vt:variant>
      <vt:variant>
        <vt:lpwstr/>
      </vt:variant>
      <vt:variant>
        <vt:lpwstr>_Toc328051596</vt:lpwstr>
      </vt:variant>
      <vt:variant>
        <vt:i4>1900603</vt:i4>
      </vt:variant>
      <vt:variant>
        <vt:i4>164</vt:i4>
      </vt:variant>
      <vt:variant>
        <vt:i4>0</vt:i4>
      </vt:variant>
      <vt:variant>
        <vt:i4>5</vt:i4>
      </vt:variant>
      <vt:variant>
        <vt:lpwstr/>
      </vt:variant>
      <vt:variant>
        <vt:lpwstr>_Toc328051595</vt:lpwstr>
      </vt:variant>
      <vt:variant>
        <vt:i4>1900603</vt:i4>
      </vt:variant>
      <vt:variant>
        <vt:i4>158</vt:i4>
      </vt:variant>
      <vt:variant>
        <vt:i4>0</vt:i4>
      </vt:variant>
      <vt:variant>
        <vt:i4>5</vt:i4>
      </vt:variant>
      <vt:variant>
        <vt:lpwstr/>
      </vt:variant>
      <vt:variant>
        <vt:lpwstr>_Toc328051594</vt:lpwstr>
      </vt:variant>
      <vt:variant>
        <vt:i4>1900603</vt:i4>
      </vt:variant>
      <vt:variant>
        <vt:i4>152</vt:i4>
      </vt:variant>
      <vt:variant>
        <vt:i4>0</vt:i4>
      </vt:variant>
      <vt:variant>
        <vt:i4>5</vt:i4>
      </vt:variant>
      <vt:variant>
        <vt:lpwstr/>
      </vt:variant>
      <vt:variant>
        <vt:lpwstr>_Toc328051593</vt:lpwstr>
      </vt:variant>
      <vt:variant>
        <vt:i4>1900603</vt:i4>
      </vt:variant>
      <vt:variant>
        <vt:i4>146</vt:i4>
      </vt:variant>
      <vt:variant>
        <vt:i4>0</vt:i4>
      </vt:variant>
      <vt:variant>
        <vt:i4>5</vt:i4>
      </vt:variant>
      <vt:variant>
        <vt:lpwstr/>
      </vt:variant>
      <vt:variant>
        <vt:lpwstr>_Toc328051592</vt:lpwstr>
      </vt:variant>
      <vt:variant>
        <vt:i4>1900603</vt:i4>
      </vt:variant>
      <vt:variant>
        <vt:i4>140</vt:i4>
      </vt:variant>
      <vt:variant>
        <vt:i4>0</vt:i4>
      </vt:variant>
      <vt:variant>
        <vt:i4>5</vt:i4>
      </vt:variant>
      <vt:variant>
        <vt:lpwstr/>
      </vt:variant>
      <vt:variant>
        <vt:lpwstr>_Toc328051591</vt:lpwstr>
      </vt:variant>
      <vt:variant>
        <vt:i4>1900603</vt:i4>
      </vt:variant>
      <vt:variant>
        <vt:i4>134</vt:i4>
      </vt:variant>
      <vt:variant>
        <vt:i4>0</vt:i4>
      </vt:variant>
      <vt:variant>
        <vt:i4>5</vt:i4>
      </vt:variant>
      <vt:variant>
        <vt:lpwstr/>
      </vt:variant>
      <vt:variant>
        <vt:lpwstr>_Toc328051590</vt:lpwstr>
      </vt:variant>
      <vt:variant>
        <vt:i4>1835067</vt:i4>
      </vt:variant>
      <vt:variant>
        <vt:i4>128</vt:i4>
      </vt:variant>
      <vt:variant>
        <vt:i4>0</vt:i4>
      </vt:variant>
      <vt:variant>
        <vt:i4>5</vt:i4>
      </vt:variant>
      <vt:variant>
        <vt:lpwstr/>
      </vt:variant>
      <vt:variant>
        <vt:lpwstr>_Toc328051589</vt:lpwstr>
      </vt:variant>
      <vt:variant>
        <vt:i4>1835067</vt:i4>
      </vt:variant>
      <vt:variant>
        <vt:i4>122</vt:i4>
      </vt:variant>
      <vt:variant>
        <vt:i4>0</vt:i4>
      </vt:variant>
      <vt:variant>
        <vt:i4>5</vt:i4>
      </vt:variant>
      <vt:variant>
        <vt:lpwstr/>
      </vt:variant>
      <vt:variant>
        <vt:lpwstr>_Toc328051588</vt:lpwstr>
      </vt:variant>
      <vt:variant>
        <vt:i4>1835067</vt:i4>
      </vt:variant>
      <vt:variant>
        <vt:i4>116</vt:i4>
      </vt:variant>
      <vt:variant>
        <vt:i4>0</vt:i4>
      </vt:variant>
      <vt:variant>
        <vt:i4>5</vt:i4>
      </vt:variant>
      <vt:variant>
        <vt:lpwstr/>
      </vt:variant>
      <vt:variant>
        <vt:lpwstr>_Toc328051587</vt:lpwstr>
      </vt:variant>
      <vt:variant>
        <vt:i4>1835067</vt:i4>
      </vt:variant>
      <vt:variant>
        <vt:i4>110</vt:i4>
      </vt:variant>
      <vt:variant>
        <vt:i4>0</vt:i4>
      </vt:variant>
      <vt:variant>
        <vt:i4>5</vt:i4>
      </vt:variant>
      <vt:variant>
        <vt:lpwstr/>
      </vt:variant>
      <vt:variant>
        <vt:lpwstr>_Toc328051586</vt:lpwstr>
      </vt:variant>
      <vt:variant>
        <vt:i4>1835067</vt:i4>
      </vt:variant>
      <vt:variant>
        <vt:i4>104</vt:i4>
      </vt:variant>
      <vt:variant>
        <vt:i4>0</vt:i4>
      </vt:variant>
      <vt:variant>
        <vt:i4>5</vt:i4>
      </vt:variant>
      <vt:variant>
        <vt:lpwstr/>
      </vt:variant>
      <vt:variant>
        <vt:lpwstr>_Toc328051585</vt:lpwstr>
      </vt:variant>
      <vt:variant>
        <vt:i4>1835067</vt:i4>
      </vt:variant>
      <vt:variant>
        <vt:i4>98</vt:i4>
      </vt:variant>
      <vt:variant>
        <vt:i4>0</vt:i4>
      </vt:variant>
      <vt:variant>
        <vt:i4>5</vt:i4>
      </vt:variant>
      <vt:variant>
        <vt:lpwstr/>
      </vt:variant>
      <vt:variant>
        <vt:lpwstr>_Toc328051584</vt:lpwstr>
      </vt:variant>
      <vt:variant>
        <vt:i4>1835067</vt:i4>
      </vt:variant>
      <vt:variant>
        <vt:i4>92</vt:i4>
      </vt:variant>
      <vt:variant>
        <vt:i4>0</vt:i4>
      </vt:variant>
      <vt:variant>
        <vt:i4>5</vt:i4>
      </vt:variant>
      <vt:variant>
        <vt:lpwstr/>
      </vt:variant>
      <vt:variant>
        <vt:lpwstr>_Toc328051583</vt:lpwstr>
      </vt:variant>
      <vt:variant>
        <vt:i4>1835067</vt:i4>
      </vt:variant>
      <vt:variant>
        <vt:i4>86</vt:i4>
      </vt:variant>
      <vt:variant>
        <vt:i4>0</vt:i4>
      </vt:variant>
      <vt:variant>
        <vt:i4>5</vt:i4>
      </vt:variant>
      <vt:variant>
        <vt:lpwstr/>
      </vt:variant>
      <vt:variant>
        <vt:lpwstr>_Toc328051582</vt:lpwstr>
      </vt:variant>
      <vt:variant>
        <vt:i4>1835067</vt:i4>
      </vt:variant>
      <vt:variant>
        <vt:i4>80</vt:i4>
      </vt:variant>
      <vt:variant>
        <vt:i4>0</vt:i4>
      </vt:variant>
      <vt:variant>
        <vt:i4>5</vt:i4>
      </vt:variant>
      <vt:variant>
        <vt:lpwstr/>
      </vt:variant>
      <vt:variant>
        <vt:lpwstr>_Toc328051581</vt:lpwstr>
      </vt:variant>
      <vt:variant>
        <vt:i4>1835067</vt:i4>
      </vt:variant>
      <vt:variant>
        <vt:i4>74</vt:i4>
      </vt:variant>
      <vt:variant>
        <vt:i4>0</vt:i4>
      </vt:variant>
      <vt:variant>
        <vt:i4>5</vt:i4>
      </vt:variant>
      <vt:variant>
        <vt:lpwstr/>
      </vt:variant>
      <vt:variant>
        <vt:lpwstr>_Toc328051580</vt:lpwstr>
      </vt:variant>
      <vt:variant>
        <vt:i4>1245243</vt:i4>
      </vt:variant>
      <vt:variant>
        <vt:i4>68</vt:i4>
      </vt:variant>
      <vt:variant>
        <vt:i4>0</vt:i4>
      </vt:variant>
      <vt:variant>
        <vt:i4>5</vt:i4>
      </vt:variant>
      <vt:variant>
        <vt:lpwstr/>
      </vt:variant>
      <vt:variant>
        <vt:lpwstr>_Toc328051579</vt:lpwstr>
      </vt:variant>
      <vt:variant>
        <vt:i4>1245243</vt:i4>
      </vt:variant>
      <vt:variant>
        <vt:i4>62</vt:i4>
      </vt:variant>
      <vt:variant>
        <vt:i4>0</vt:i4>
      </vt:variant>
      <vt:variant>
        <vt:i4>5</vt:i4>
      </vt:variant>
      <vt:variant>
        <vt:lpwstr/>
      </vt:variant>
      <vt:variant>
        <vt:lpwstr>_Toc328051578</vt:lpwstr>
      </vt:variant>
      <vt:variant>
        <vt:i4>1245243</vt:i4>
      </vt:variant>
      <vt:variant>
        <vt:i4>56</vt:i4>
      </vt:variant>
      <vt:variant>
        <vt:i4>0</vt:i4>
      </vt:variant>
      <vt:variant>
        <vt:i4>5</vt:i4>
      </vt:variant>
      <vt:variant>
        <vt:lpwstr/>
      </vt:variant>
      <vt:variant>
        <vt:lpwstr>_Toc328051577</vt:lpwstr>
      </vt:variant>
      <vt:variant>
        <vt:i4>1245243</vt:i4>
      </vt:variant>
      <vt:variant>
        <vt:i4>50</vt:i4>
      </vt:variant>
      <vt:variant>
        <vt:i4>0</vt:i4>
      </vt:variant>
      <vt:variant>
        <vt:i4>5</vt:i4>
      </vt:variant>
      <vt:variant>
        <vt:lpwstr/>
      </vt:variant>
      <vt:variant>
        <vt:lpwstr>_Toc328051576</vt:lpwstr>
      </vt:variant>
      <vt:variant>
        <vt:i4>1245243</vt:i4>
      </vt:variant>
      <vt:variant>
        <vt:i4>44</vt:i4>
      </vt:variant>
      <vt:variant>
        <vt:i4>0</vt:i4>
      </vt:variant>
      <vt:variant>
        <vt:i4>5</vt:i4>
      </vt:variant>
      <vt:variant>
        <vt:lpwstr/>
      </vt:variant>
      <vt:variant>
        <vt:lpwstr>_Toc328051575</vt:lpwstr>
      </vt:variant>
      <vt:variant>
        <vt:i4>1245243</vt:i4>
      </vt:variant>
      <vt:variant>
        <vt:i4>38</vt:i4>
      </vt:variant>
      <vt:variant>
        <vt:i4>0</vt:i4>
      </vt:variant>
      <vt:variant>
        <vt:i4>5</vt:i4>
      </vt:variant>
      <vt:variant>
        <vt:lpwstr/>
      </vt:variant>
      <vt:variant>
        <vt:lpwstr>_Toc328051574</vt:lpwstr>
      </vt:variant>
      <vt:variant>
        <vt:i4>1245243</vt:i4>
      </vt:variant>
      <vt:variant>
        <vt:i4>32</vt:i4>
      </vt:variant>
      <vt:variant>
        <vt:i4>0</vt:i4>
      </vt:variant>
      <vt:variant>
        <vt:i4>5</vt:i4>
      </vt:variant>
      <vt:variant>
        <vt:lpwstr/>
      </vt:variant>
      <vt:variant>
        <vt:lpwstr>_Toc328051573</vt:lpwstr>
      </vt:variant>
      <vt:variant>
        <vt:i4>1245243</vt:i4>
      </vt:variant>
      <vt:variant>
        <vt:i4>26</vt:i4>
      </vt:variant>
      <vt:variant>
        <vt:i4>0</vt:i4>
      </vt:variant>
      <vt:variant>
        <vt:i4>5</vt:i4>
      </vt:variant>
      <vt:variant>
        <vt:lpwstr/>
      </vt:variant>
      <vt:variant>
        <vt:lpwstr>_Toc328051572</vt:lpwstr>
      </vt:variant>
      <vt:variant>
        <vt:i4>1245243</vt:i4>
      </vt:variant>
      <vt:variant>
        <vt:i4>20</vt:i4>
      </vt:variant>
      <vt:variant>
        <vt:i4>0</vt:i4>
      </vt:variant>
      <vt:variant>
        <vt:i4>5</vt:i4>
      </vt:variant>
      <vt:variant>
        <vt:lpwstr/>
      </vt:variant>
      <vt:variant>
        <vt:lpwstr>_Toc328051571</vt:lpwstr>
      </vt:variant>
      <vt:variant>
        <vt:i4>1245243</vt:i4>
      </vt:variant>
      <vt:variant>
        <vt:i4>14</vt:i4>
      </vt:variant>
      <vt:variant>
        <vt:i4>0</vt:i4>
      </vt:variant>
      <vt:variant>
        <vt:i4>5</vt:i4>
      </vt:variant>
      <vt:variant>
        <vt:lpwstr/>
      </vt:variant>
      <vt:variant>
        <vt:lpwstr>_Toc328051570</vt:lpwstr>
      </vt:variant>
      <vt:variant>
        <vt:i4>1179707</vt:i4>
      </vt:variant>
      <vt:variant>
        <vt:i4>8</vt:i4>
      </vt:variant>
      <vt:variant>
        <vt:i4>0</vt:i4>
      </vt:variant>
      <vt:variant>
        <vt:i4>5</vt:i4>
      </vt:variant>
      <vt:variant>
        <vt:lpwstr/>
      </vt:variant>
      <vt:variant>
        <vt:lpwstr>_Toc328051569</vt:lpwstr>
      </vt:variant>
      <vt:variant>
        <vt:i4>1179707</vt:i4>
      </vt:variant>
      <vt:variant>
        <vt:i4>2</vt:i4>
      </vt:variant>
      <vt:variant>
        <vt:i4>0</vt:i4>
      </vt:variant>
      <vt:variant>
        <vt:i4>5</vt:i4>
      </vt:variant>
      <vt:variant>
        <vt:lpwstr/>
      </vt:variant>
      <vt:variant>
        <vt:lpwstr>_Toc328051568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Vlasta Ranogajec</cp:lastModifiedBy>
  <cp:revision>2</cp:revision>
  <cp:lastPrinted>2013-10-28T07:17:00Z</cp:lastPrinted>
  <dcterms:created xsi:type="dcterms:W3CDTF">2019-06-27T09:59:00Z</dcterms:created>
  <dcterms:modified xsi:type="dcterms:W3CDTF">2019-06-27T09:59:00Z</dcterms:modified>
</cp:coreProperties>
</file>