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AB3" w:rsidRPr="003C2AB3" w:rsidRDefault="003C2AB3" w:rsidP="00E81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3C2A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Prilog 1. zahtjevu </w:t>
      </w:r>
      <w:r w:rsidRPr="003C2AB3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es-ES_tradnl"/>
        </w:rPr>
        <w:t xml:space="preserve">za dodjelu izuzete državne potpore za premještaj poljoprivrednih zgrada (O – IDP) </w:t>
      </w:r>
      <w:r w:rsidRPr="003C2AB3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 </w:t>
      </w:r>
    </w:p>
    <w:p w:rsidR="003C2AB3" w:rsidRPr="003C2AB3" w:rsidRDefault="003C2AB3" w:rsidP="003C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:rsidR="003C2AB3" w:rsidRPr="003C2AB3" w:rsidRDefault="003C2AB3" w:rsidP="003C2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3C2AB3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IZJAVA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C2AB3" w:rsidRPr="003C2AB3" w:rsidRDefault="003C2AB3" w:rsidP="003C2A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Ja ...................................</w:t>
      </w:r>
      <w:r w:rsidR="00E81E8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(ime, prezime, adresa, OIB) nositelj poljoprivrednog gospodarstva</w:t>
      </w:r>
      <w:r w:rsidR="00E81E8F">
        <w:rPr>
          <w:rFonts w:ascii="Times New Roman" w:eastAsia="Calibri" w:hAnsi="Times New Roman" w:cs="Times New Roman"/>
          <w:sz w:val="24"/>
          <w:szCs w:val="24"/>
        </w:rPr>
        <w:t xml:space="preserve"> ……..</w:t>
      </w:r>
      <w:r w:rsidRPr="003C2AB3"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="00E81E8F">
        <w:rPr>
          <w:rFonts w:ascii="Times New Roman" w:eastAsia="Calibri" w:hAnsi="Times New Roman" w:cs="Times New Roman"/>
          <w:sz w:val="24"/>
          <w:szCs w:val="24"/>
        </w:rPr>
        <w:t>...........................................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(naziv, adresa, MIBPG) izjavljujem pod materijalnom i kaznenom odgovornošću da:</w:t>
      </w:r>
    </w:p>
    <w:p w:rsidR="003C2AB3" w:rsidRPr="003C2AB3" w:rsidRDefault="003C2AB3" w:rsidP="00A86149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Calibri" w:hAnsi="Times New Roman" w:cs="Times New Roman"/>
          <w:strike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ću odobrena sredstva koristiti isključivo za namjenu za koju su odobrena,</w:t>
      </w:r>
      <w:r w:rsidRPr="003C2AB3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0"/>
          <w:numId w:val="1"/>
        </w:numPr>
        <w:tabs>
          <w:tab w:val="clear" w:pos="502"/>
        </w:tabs>
        <w:spacing w:after="0" w:line="240" w:lineRule="auto"/>
        <w:ind w:hanging="502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sam upoznat s uvjetima javnog natječaja i natječajnom dokumentacijom,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da: </w:t>
      </w:r>
    </w:p>
    <w:p w:rsidR="003C2AB3" w:rsidRPr="003C2AB3" w:rsidRDefault="003C2AB3" w:rsidP="003C2AB3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A86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sam primio potporu u poljoprivredi i ruralnom razvoju iz drugih izvora (sredstava </w:t>
      </w:r>
      <w:r w:rsidRPr="003C2AB3">
        <w:rPr>
          <w:rFonts w:ascii="Times New Roman" w:eastAsia="Calibri" w:hAnsi="Times New Roman" w:cs="Times New Roman"/>
          <w:bCs/>
          <w:sz w:val="24"/>
          <w:szCs w:val="24"/>
        </w:rPr>
        <w:t>proračuna Europske unije,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državnoga proračuna ili proračuna lokalne i područne samouprave)</w:t>
      </w:r>
    </w:p>
    <w:p w:rsidR="003C2AB3" w:rsidRPr="003C2AB3" w:rsidRDefault="003C2AB3" w:rsidP="003C2AB3">
      <w:pPr>
        <w:spacing w:before="113"/>
        <w:ind w:left="142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Iznos dobivene potpore: ____________________________________ kn</w:t>
      </w:r>
    </w:p>
    <w:p w:rsidR="003C2AB3" w:rsidRPr="003C2AB3" w:rsidRDefault="003C2AB3" w:rsidP="003C2AB3">
      <w:pPr>
        <w:spacing w:before="113"/>
        <w:ind w:left="142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Izvor dobivene potpore: _______</w:t>
      </w:r>
      <w:r w:rsidR="00A776D2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  <w:bookmarkStart w:id="0" w:name="_GoBack"/>
      <w:bookmarkEnd w:id="0"/>
    </w:p>
    <w:p w:rsidR="003C2AB3" w:rsidRPr="003C2AB3" w:rsidRDefault="003C2AB3" w:rsidP="003C2AB3">
      <w:pPr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1"/>
          <w:numId w:val="1"/>
        </w:numPr>
        <w:snapToGrid w:val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bCs/>
          <w:sz w:val="24"/>
          <w:szCs w:val="24"/>
        </w:rPr>
        <w:t>nisam primio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potporu iz drugih izvora (</w:t>
      </w:r>
      <w:r w:rsidRPr="003C2AB3">
        <w:rPr>
          <w:rFonts w:ascii="Times New Roman" w:eastAsia="Calibri" w:hAnsi="Times New Roman" w:cs="Times New Roman"/>
          <w:bCs/>
          <w:sz w:val="24"/>
          <w:szCs w:val="24"/>
        </w:rPr>
        <w:t>proračuna Europske unije,</w:t>
      </w: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 državnoga proračuna ili proračuna lokalne i područne samouprave),</w:t>
      </w:r>
    </w:p>
    <w:p w:rsidR="003C2AB3" w:rsidRPr="003C2AB3" w:rsidRDefault="003C2AB3" w:rsidP="003C2AB3">
      <w:pPr>
        <w:snapToGrid w:val="0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0"/>
          <w:numId w:val="1"/>
        </w:numPr>
        <w:tabs>
          <w:tab w:val="clear" w:pos="502"/>
        </w:tabs>
        <w:ind w:hanging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nisam poduzetnik u teškoćama, </w:t>
      </w:r>
    </w:p>
    <w:p w:rsidR="003C2AB3" w:rsidRPr="003C2AB3" w:rsidRDefault="003C2AB3" w:rsidP="003C2AB3">
      <w:pPr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A86149">
      <w:pPr>
        <w:numPr>
          <w:ilvl w:val="0"/>
          <w:numId w:val="1"/>
        </w:numPr>
        <w:ind w:hanging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nisam poduzetnik koji podliježe neizvršenom nalogu za povrat sredstava na temelju prethodne odluke Europske komisije kojom se potpora ocjenjuje nezakonitom i nesukladnom unutarnjem tržištu,</w:t>
      </w:r>
    </w:p>
    <w:p w:rsidR="003C2AB3" w:rsidRPr="003C2AB3" w:rsidRDefault="003C2AB3" w:rsidP="00A86149">
      <w:pPr>
        <w:numPr>
          <w:ilvl w:val="0"/>
          <w:numId w:val="1"/>
        </w:numPr>
        <w:ind w:hanging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 su sve kopije dokumenata koje su priložene zahtjevu istovjetne s originalom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  <w:r w:rsidRPr="003C2AB3">
        <w:rPr>
          <w:rFonts w:ascii="Times New Roman" w:eastAsia="Calibri" w:hAnsi="Times New Roman" w:cs="Times New Roman"/>
          <w:sz w:val="24"/>
          <w:szCs w:val="24"/>
        </w:rPr>
        <w:t>Datum                                                                              Potpis podnositelja zahtjeva</w:t>
      </w:r>
    </w:p>
    <w:p w:rsidR="003C2AB3" w:rsidRPr="003C2AB3" w:rsidRDefault="003C2AB3" w:rsidP="003C2AB3">
      <w:pPr>
        <w:rPr>
          <w:rFonts w:ascii="Times New Roman" w:eastAsia="Calibri" w:hAnsi="Times New Roman" w:cs="Times New Roman"/>
          <w:sz w:val="24"/>
          <w:szCs w:val="24"/>
        </w:rPr>
      </w:pPr>
    </w:p>
    <w:p w:rsidR="00195B91" w:rsidRDefault="003C2AB3">
      <w:r w:rsidRPr="003C2AB3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     MP.             _____________________  </w:t>
      </w:r>
    </w:p>
    <w:sectPr w:rsidR="00195B91" w:rsidSect="00A8614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B3"/>
    <w:rsid w:val="00195B91"/>
    <w:rsid w:val="001B6AEE"/>
    <w:rsid w:val="003C2AB3"/>
    <w:rsid w:val="00A776D2"/>
    <w:rsid w:val="00A86149"/>
    <w:rsid w:val="00E0377C"/>
    <w:rsid w:val="00E8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6166"/>
  <w15:docId w15:val="{9BAEB086-5AC1-4489-9739-B31206B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Damir Zmaić</cp:lastModifiedBy>
  <cp:revision>5</cp:revision>
  <dcterms:created xsi:type="dcterms:W3CDTF">2020-05-21T08:53:00Z</dcterms:created>
  <dcterms:modified xsi:type="dcterms:W3CDTF">2020-05-21T09:23:00Z</dcterms:modified>
</cp:coreProperties>
</file>