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BF" w:rsidRDefault="00D520BF" w:rsidP="00D53217">
      <w:pPr>
        <w:spacing w:after="0" w:line="240" w:lineRule="auto"/>
        <w:ind w:right="-92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GoBack"/>
      <w:bookmarkEnd w:id="0"/>
    </w:p>
    <w:p w:rsidR="00D53217" w:rsidRDefault="00F33E5E" w:rsidP="00D53217">
      <w:pPr>
        <w:spacing w:after="0" w:line="240" w:lineRule="auto"/>
        <w:ind w:right="-92"/>
        <w:jc w:val="both"/>
        <w:rPr>
          <w:rFonts w:ascii="Times New Roman" w:hAnsi="Times New Roman"/>
          <w:sz w:val="24"/>
          <w:szCs w:val="24"/>
          <w:lang w:eastAsia="hr-HR"/>
        </w:rPr>
      </w:pPr>
      <w:r w:rsidRPr="009913FC">
        <w:rPr>
          <w:rFonts w:ascii="Times New Roman" w:hAnsi="Times New Roman"/>
          <w:sz w:val="24"/>
          <w:szCs w:val="24"/>
          <w:lang w:eastAsia="hr-HR"/>
        </w:rPr>
        <w:t>Na temelju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točke 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 xml:space="preserve">7. 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>Programa održivog razvoja poljoprivrede, šumarstva i ruralnog prostora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 (Službeni glasnik Grada Za</w:t>
      </w:r>
      <w:r w:rsidR="00A42542">
        <w:rPr>
          <w:rFonts w:ascii="Times New Roman" w:hAnsi="Times New Roman"/>
          <w:sz w:val="24"/>
          <w:szCs w:val="24"/>
          <w:lang w:eastAsia="hr-HR"/>
        </w:rPr>
        <w:t>greba 3/</w:t>
      </w:r>
      <w:r w:rsidR="009913FC">
        <w:rPr>
          <w:rFonts w:ascii="Times New Roman" w:hAnsi="Times New Roman"/>
          <w:sz w:val="24"/>
          <w:szCs w:val="24"/>
          <w:lang w:eastAsia="hr-HR"/>
        </w:rPr>
        <w:t>16) i članka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7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>. stavka</w:t>
      </w:r>
      <w:r w:rsidR="002E539E" w:rsidRPr="00A4254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2. 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Pravilnika 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 xml:space="preserve">o dodjeli potpora male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vrijednosti za </w:t>
      </w:r>
      <w:r w:rsidR="007866F3">
        <w:rPr>
          <w:rFonts w:ascii="Times New Roman" w:hAnsi="Times New Roman"/>
          <w:sz w:val="24"/>
          <w:szCs w:val="24"/>
          <w:lang w:eastAsia="hr-HR"/>
        </w:rPr>
        <w:t>promociju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 poljoprivredn</w:t>
      </w:r>
      <w:r w:rsidR="007866F3">
        <w:rPr>
          <w:rFonts w:ascii="Times New Roman" w:hAnsi="Times New Roman"/>
          <w:sz w:val="24"/>
          <w:szCs w:val="24"/>
          <w:lang w:eastAsia="hr-HR"/>
        </w:rPr>
        <w:t>ih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 proizvod</w:t>
      </w:r>
      <w:r w:rsidR="007866F3">
        <w:rPr>
          <w:rFonts w:ascii="Times New Roman" w:hAnsi="Times New Roman"/>
          <w:sz w:val="24"/>
          <w:szCs w:val="24"/>
          <w:lang w:eastAsia="hr-HR"/>
        </w:rPr>
        <w:t>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>(</w:t>
      </w:r>
      <w:r w:rsidR="00D53217">
        <w:rPr>
          <w:rFonts w:ascii="Times New Roman" w:hAnsi="Times New Roman"/>
          <w:noProof/>
          <w:sz w:val="24"/>
          <w:szCs w:val="24"/>
          <w:lang w:val="es-ES_tradnl"/>
        </w:rPr>
        <w:t xml:space="preserve">Službeni </w:t>
      </w:r>
      <w:r w:rsidR="003219DB">
        <w:rPr>
          <w:rFonts w:ascii="Times New Roman" w:hAnsi="Times New Roman"/>
          <w:noProof/>
          <w:sz w:val="24"/>
          <w:szCs w:val="24"/>
          <w:lang w:val="es-ES_tradnl"/>
        </w:rPr>
        <w:t>glasnik Grada Zagreba</w:t>
      </w:r>
      <w:r w:rsidR="00F77575">
        <w:rPr>
          <w:rFonts w:ascii="Times New Roman" w:hAnsi="Times New Roman"/>
          <w:noProof/>
          <w:sz w:val="24"/>
          <w:szCs w:val="24"/>
          <w:lang w:val="es-ES_tradnl"/>
        </w:rPr>
        <w:t xml:space="preserve"> </w:t>
      </w:r>
      <w:bookmarkStart w:id="1" w:name="_Hlk11049118"/>
      <w:r w:rsidR="003219DB">
        <w:rPr>
          <w:rFonts w:ascii="Times New Roman" w:hAnsi="Times New Roman"/>
          <w:noProof/>
          <w:sz w:val="24"/>
          <w:szCs w:val="24"/>
          <w:lang w:val="es-ES_tradnl"/>
        </w:rPr>
        <w:t>14/18</w:t>
      </w:r>
      <w:r w:rsidR="00F77575">
        <w:rPr>
          <w:rFonts w:ascii="Times New Roman" w:hAnsi="Times New Roman"/>
          <w:noProof/>
          <w:sz w:val="24"/>
          <w:szCs w:val="24"/>
          <w:lang w:val="es-ES_tradnl"/>
        </w:rPr>
        <w:t xml:space="preserve"> i 12/19</w:t>
      </w:r>
      <w:bookmarkEnd w:id="1"/>
      <w:r w:rsidR="00D53217" w:rsidRPr="009913FC">
        <w:rPr>
          <w:rFonts w:ascii="Times New Roman" w:hAnsi="Times New Roman"/>
          <w:noProof/>
          <w:sz w:val="24"/>
          <w:szCs w:val="24"/>
          <w:lang w:val="es-ES_tradnl"/>
        </w:rPr>
        <w:t xml:space="preserve">)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>gradonačelnik Grada Zagreba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raspisuje </w:t>
      </w:r>
    </w:p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351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420885" w:rsidRPr="00271644" w:rsidTr="00420885">
        <w:trPr>
          <w:trHeight w:val="1973"/>
        </w:trPr>
        <w:tc>
          <w:tcPr>
            <w:tcW w:w="9500" w:type="dxa"/>
            <w:shd w:val="clear" w:color="auto" w:fill="99CC00"/>
          </w:tcPr>
          <w:p w:rsidR="00420885" w:rsidRPr="00271644" w:rsidRDefault="00420885" w:rsidP="0042088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420885" w:rsidRDefault="00420885" w:rsidP="004208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hr-HR"/>
              </w:rPr>
            </w:pPr>
          </w:p>
          <w:p w:rsidR="00420885" w:rsidRPr="002C35B6" w:rsidRDefault="00420885" w:rsidP="0042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JAVNI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NATJEČAJ</w:t>
            </w:r>
          </w:p>
          <w:p w:rsidR="00420885" w:rsidRPr="002C35B6" w:rsidRDefault="00420885" w:rsidP="0042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ZA DODJELU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POTPORE MALE VRIJEDNOSTI ZA PR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OMOCIJU POLJOPRIVREDNIH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PROIZVO</w:t>
            </w:r>
            <w:r w:rsidR="00F77575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DA U 2019</w:t>
            </w:r>
            <w:r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</w:t>
            </w:r>
          </w:p>
          <w:p w:rsidR="00420885" w:rsidRPr="00271644" w:rsidRDefault="00420885" w:rsidP="0042088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</w:tc>
      </w:tr>
    </w:tbl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12B4C" w:rsidRDefault="00C12B4C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p w:rsidR="00081297" w:rsidRPr="00271644" w:rsidRDefault="00081297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4E52CB" w:rsidRPr="004E52CB" w:rsidTr="0006430F">
        <w:trPr>
          <w:trHeight w:val="382"/>
        </w:trPr>
        <w:tc>
          <w:tcPr>
            <w:tcW w:w="9606" w:type="dxa"/>
            <w:shd w:val="clear" w:color="auto" w:fill="99CC00"/>
            <w:vAlign w:val="center"/>
          </w:tcPr>
          <w:p w:rsidR="00C12B4C" w:rsidRPr="004E52CB" w:rsidRDefault="006C6227" w:rsidP="009913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1. PREDMET NATJEČAJA </w:t>
            </w:r>
          </w:p>
        </w:tc>
      </w:tr>
    </w:tbl>
    <w:p w:rsidR="00A3105D" w:rsidRDefault="00A3105D" w:rsidP="004D4879">
      <w:pPr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</w:p>
    <w:p w:rsidR="00E2624A" w:rsidRPr="005E319C" w:rsidRDefault="00E2624A" w:rsidP="004D4879">
      <w:pPr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</w:p>
    <w:p w:rsidR="005E319C" w:rsidRDefault="00C12B4C" w:rsidP="005E31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5E319C">
        <w:rPr>
          <w:rFonts w:ascii="Times New Roman" w:hAnsi="Times New Roman"/>
          <w:sz w:val="24"/>
          <w:szCs w:val="24"/>
          <w:lang w:eastAsia="hr-HR"/>
        </w:rPr>
        <w:t xml:space="preserve">Predmet ovoga natječaja je prikupljanje prijava za dodjelu </w:t>
      </w:r>
      <w:r w:rsidR="00764F83" w:rsidRPr="005E319C">
        <w:rPr>
          <w:rFonts w:ascii="Times New Roman" w:hAnsi="Times New Roman"/>
          <w:sz w:val="24"/>
          <w:szCs w:val="24"/>
          <w:lang w:eastAsia="hr-HR"/>
        </w:rPr>
        <w:t>potpora male vrijednosti</w:t>
      </w:r>
      <w:r w:rsidR="0035619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B0727" w:rsidRPr="00EB0727">
        <w:rPr>
          <w:rFonts w:ascii="Times New Roman" w:hAnsi="Times New Roman"/>
          <w:sz w:val="24"/>
          <w:szCs w:val="24"/>
          <w:lang w:eastAsia="hr-HR"/>
        </w:rPr>
        <w:t>male vrijednosti za</w:t>
      </w:r>
      <w:r w:rsidR="001A23CD" w:rsidRPr="001A23CD">
        <w:t xml:space="preserve"> </w:t>
      </w:r>
      <w:r w:rsidR="001A23CD" w:rsidRPr="00EB0727">
        <w:rPr>
          <w:rFonts w:ascii="Times New Roman" w:hAnsi="Times New Roman"/>
          <w:sz w:val="24"/>
          <w:szCs w:val="24"/>
          <w:lang w:eastAsia="hr-HR"/>
        </w:rPr>
        <w:t xml:space="preserve">promociju </w:t>
      </w:r>
      <w:r w:rsidR="001A23CD">
        <w:rPr>
          <w:rFonts w:ascii="Times New Roman" w:hAnsi="Times New Roman"/>
          <w:sz w:val="24"/>
          <w:szCs w:val="24"/>
          <w:lang w:eastAsia="hr-HR"/>
        </w:rPr>
        <w:t xml:space="preserve">poljoprivrednih proizvoda </w:t>
      </w:r>
      <w:r w:rsidR="001A23CD" w:rsidRPr="001A23CD">
        <w:rPr>
          <w:rFonts w:ascii="Times New Roman" w:hAnsi="Times New Roman"/>
          <w:sz w:val="24"/>
          <w:szCs w:val="24"/>
          <w:lang w:eastAsia="hr-HR"/>
        </w:rPr>
        <w:t>(dalje u tekstu: potpora)</w:t>
      </w:r>
      <w:r w:rsidR="001A23CD">
        <w:rPr>
          <w:rFonts w:ascii="Times New Roman" w:hAnsi="Times New Roman"/>
          <w:sz w:val="24"/>
          <w:szCs w:val="24"/>
          <w:lang w:eastAsia="hr-HR"/>
        </w:rPr>
        <w:t xml:space="preserve"> u 2019</w:t>
      </w:r>
      <w:r w:rsidR="001A23CD" w:rsidRPr="00EB0727">
        <w:rPr>
          <w:rFonts w:ascii="Times New Roman" w:hAnsi="Times New Roman"/>
          <w:sz w:val="24"/>
          <w:szCs w:val="24"/>
          <w:lang w:eastAsia="hr-HR"/>
        </w:rPr>
        <w:t>.</w:t>
      </w:r>
      <w:r w:rsidR="001A23CD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12090F" w:rsidRPr="005E319C" w:rsidRDefault="0012090F" w:rsidP="005E3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4E7ABD" w:rsidRPr="002D5B7E" w:rsidRDefault="00420885" w:rsidP="004E5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20885">
        <w:rPr>
          <w:rFonts w:ascii="Times New Roman" w:eastAsia="Times New Roman" w:hAnsi="Times New Roman"/>
          <w:sz w:val="24"/>
          <w:szCs w:val="24"/>
          <w:lang w:eastAsia="hr-HR"/>
        </w:rPr>
        <w:t>Poljoprivredni proizvodi u smislu ovog pravilnika jesu proizvodi iz Priloga I. Ugovora o funkcioniranju Europske unije, osim duhana, te proizvodi iz Priloga I. Uredbe (EU) br. 1144/2014 Europskog parlamenta i Vijeća.</w:t>
      </w:r>
    </w:p>
    <w:p w:rsidR="00420885" w:rsidRDefault="00420885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E7ABD" w:rsidRPr="002D5B7E" w:rsidRDefault="00CC06AA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Predmet natječaja </w:t>
      </w:r>
      <w:r w:rsidR="004E7ABD" w:rsidRPr="002D5B7E">
        <w:rPr>
          <w:rFonts w:ascii="Times New Roman" w:eastAsia="Times New Roman" w:hAnsi="Times New Roman"/>
          <w:sz w:val="24"/>
          <w:szCs w:val="24"/>
          <w:lang w:eastAsia="hr-HR"/>
        </w:rPr>
        <w:t>ne obuhvaća potpore: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a) koje se dodjeljuju poduzetnicima koji djeluju u sektorima ribarstva i akvakulture, kako je obuhvaćeno Uredbom (EZ) br. 104/2000 (1);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b) koje se dodjeljuju poduzetnicima koji djeluju u primarnoj proizvodnji poljoprivrednih proizvoda;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c) koje se dodjeljuju poduzetnicima koji djeluju u sektoru prerade i stavljanja na tržište poljoprivrednih proizvoda, u sljedećim slučajevima: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- ako je iznos potpore fiksno utvrđen na temelju cijene ili količine takvih proizvoda kupljenih od primarnih proizvođača odnosno koje na tržište stavljaju poduzetnici u pitanju;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- ako su potpore uvjetovane njihovim djelomičnim ili potpunim prenošenjem na primarne proizvođače</w:t>
      </w: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d) za djelatnosti usmjerene izvozu u treće zemlje ili države članice, odnosno potpore koje su izravno povezane s izvezenim količinama, s uspostavom i funkcioniranjem distribucijske mreže ili s drugim tekućim troškovima povezanima s izvoznom djelatnošću;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e) koje se uvjetuju uporabom domaćih proizvoda umjesto uvezenih.</w:t>
      </w:r>
    </w:p>
    <w:p w:rsidR="00061C07" w:rsidRPr="00061C07" w:rsidRDefault="00061C07" w:rsidP="00061C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t xml:space="preserve">Ako poduzetnik djeluje u sektorima navedenima u stavku 3. točkama (a), (b) ili (c) ovog natječaja i djeluje u jednom ili više sektora ili ima druge djelatnosti koje su obuhvaćene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područjem</w:t>
      </w:r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t xml:space="preserve"> ovog natječaja, ovaj natječaj primjenjuje se na potpore male vrijednosti dodijeljene u </w:t>
      </w:r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vezi s tim drugim sektorima ili djelatnostima, uz uvjet da se aktivnosti ili troškovi mogu razdvojiti na način da djelatnosti u sektorima koji su isključeni iz područja primjene ovog natječaja ne ostvaruju korist od de </w:t>
      </w:r>
      <w:proofErr w:type="spellStart"/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t>minimis</w:t>
      </w:r>
      <w:proofErr w:type="spellEnd"/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t xml:space="preserve"> potpore dodijeljene na temelju ovog natječaja.</w:t>
      </w:r>
    </w:p>
    <w:p w:rsidR="00CC06AA" w:rsidRPr="00975A86" w:rsidRDefault="00CC06AA" w:rsidP="002D5B7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061C07" w:rsidRPr="00975A86" w:rsidRDefault="00061C07" w:rsidP="00A17431">
      <w:pPr>
        <w:pStyle w:val="StandardWeb"/>
        <w:spacing w:before="0" w:after="0"/>
        <w:jc w:val="both"/>
        <w:rPr>
          <w:rFonts w:eastAsia="Calibri"/>
          <w:b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2D5B7E" w:rsidRPr="002D5B7E" w:rsidTr="00D67C46">
        <w:tc>
          <w:tcPr>
            <w:tcW w:w="9464" w:type="dxa"/>
            <w:shd w:val="clear" w:color="auto" w:fill="99CC00"/>
          </w:tcPr>
          <w:p w:rsidR="000F7553" w:rsidRPr="002D5B7E" w:rsidRDefault="00DA1F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2. VRSTA I VISINA </w:t>
            </w:r>
            <w:r w:rsidR="000F7553"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FINANCIJSKE POTPORE</w:t>
            </w:r>
            <w:r w:rsidR="00B0150D"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0F7553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6799" w:rsidRPr="00BF1D0C" w:rsidRDefault="00FE6799" w:rsidP="00FE6799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  <w:lang w:eastAsia="hr-HR"/>
        </w:rPr>
      </w:pPr>
      <w:r w:rsidRPr="00F738FD">
        <w:rPr>
          <w:rFonts w:ascii="Times New Roman" w:hAnsi="Times New Roman"/>
          <w:sz w:val="24"/>
          <w:szCs w:val="24"/>
          <w:lang w:eastAsia="hr-HR"/>
        </w:rPr>
        <w:t xml:space="preserve">Ukupno planirana vrijednost natječaja je </w:t>
      </w:r>
      <w:r w:rsidR="00D367E7" w:rsidRPr="00F738FD">
        <w:rPr>
          <w:rFonts w:ascii="Times New Roman" w:hAnsi="Times New Roman"/>
          <w:sz w:val="24"/>
          <w:szCs w:val="24"/>
          <w:lang w:eastAsia="hr-HR"/>
        </w:rPr>
        <w:t>85</w:t>
      </w:r>
      <w:r w:rsidR="00420885" w:rsidRPr="00F738FD">
        <w:rPr>
          <w:rFonts w:ascii="Times New Roman" w:hAnsi="Times New Roman"/>
          <w:sz w:val="24"/>
          <w:szCs w:val="24"/>
          <w:lang w:eastAsia="hr-HR"/>
        </w:rPr>
        <w:t xml:space="preserve">0.000,00 </w:t>
      </w:r>
      <w:r w:rsidRPr="00F738FD">
        <w:rPr>
          <w:rFonts w:ascii="Times New Roman" w:hAnsi="Times New Roman"/>
          <w:sz w:val="24"/>
          <w:szCs w:val="24"/>
          <w:lang w:eastAsia="hr-HR"/>
        </w:rPr>
        <w:t>kuna.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0F7553" w:rsidRPr="006A20A9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31F81" w:rsidRPr="006A20A9" w:rsidRDefault="00A17431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Potpore</w:t>
      </w:r>
      <w:r w:rsidR="00C04E3B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se </w:t>
      </w:r>
      <w:r w:rsidR="009913FC" w:rsidRPr="006A20A9">
        <w:rPr>
          <w:rFonts w:ascii="Times New Roman" w:hAnsi="Times New Roman"/>
          <w:sz w:val="24"/>
          <w:szCs w:val="24"/>
          <w:lang w:eastAsia="hr-HR"/>
        </w:rPr>
        <w:t>dodjeljuju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913FC" w:rsidRPr="006A20A9">
        <w:rPr>
          <w:rFonts w:ascii="Times New Roman" w:hAnsi="Times New Roman"/>
          <w:sz w:val="24"/>
          <w:szCs w:val="24"/>
          <w:lang w:eastAsia="hr-HR"/>
        </w:rPr>
        <w:t xml:space="preserve"> iz Proračuna Grada Zagreba kao bespovratna novčan</w:t>
      </w:r>
      <w:r w:rsidR="00BF1D0C">
        <w:rPr>
          <w:rFonts w:ascii="Times New Roman" w:hAnsi="Times New Roman"/>
          <w:sz w:val="24"/>
          <w:szCs w:val="24"/>
          <w:lang w:eastAsia="hr-HR"/>
        </w:rPr>
        <w:t>a sredstva u obliku subvencija.</w:t>
      </w:r>
    </w:p>
    <w:p w:rsidR="00CB1ABD" w:rsidRPr="006A20A9" w:rsidRDefault="00CB1ABD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738FD" w:rsidRDefault="00D367E7" w:rsidP="00120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" w:name="_Hlk514243028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Maksimalan iznos </w:t>
      </w:r>
      <w:r w:rsidR="00CB1ABD" w:rsidRPr="005E319C">
        <w:rPr>
          <w:rFonts w:ascii="Times New Roman" w:eastAsia="Times New Roman" w:hAnsi="Times New Roman"/>
          <w:sz w:val="24"/>
          <w:szCs w:val="24"/>
          <w:lang w:eastAsia="hr-HR"/>
        </w:rPr>
        <w:t>potpore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2090F">
        <w:rPr>
          <w:rFonts w:ascii="Times New Roman" w:eastAsia="Times New Roman" w:hAnsi="Times New Roman"/>
          <w:sz w:val="24"/>
          <w:szCs w:val="24"/>
          <w:lang w:eastAsia="hr-HR"/>
        </w:rPr>
        <w:t xml:space="preserve">za aktivnosti: </w:t>
      </w:r>
      <w:r w:rsidR="00F738FD" w:rsidRPr="00F738FD">
        <w:rPr>
          <w:rFonts w:ascii="Times New Roman" w:eastAsia="Times New Roman" w:hAnsi="Times New Roman"/>
          <w:sz w:val="24"/>
          <w:szCs w:val="24"/>
          <w:lang w:eastAsia="hr-HR"/>
        </w:rPr>
        <w:t>sudjelovanje na promotivnim manifestacijama</w:t>
      </w:r>
      <w:r w:rsidR="0012090F">
        <w:rPr>
          <w:rFonts w:ascii="Times New Roman" w:eastAsia="Times New Roman" w:hAnsi="Times New Roman"/>
          <w:sz w:val="24"/>
          <w:szCs w:val="24"/>
          <w:lang w:eastAsia="hr-HR"/>
        </w:rPr>
        <w:t xml:space="preserve"> i za promotivne i marketinške aktivnosti iznosi </w:t>
      </w:r>
      <w:r w:rsidR="009471C7" w:rsidRPr="0012090F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CB1ABD" w:rsidRPr="0012090F">
        <w:rPr>
          <w:rFonts w:ascii="Times New Roman" w:eastAsia="Times New Roman" w:hAnsi="Times New Roman"/>
          <w:sz w:val="24"/>
          <w:szCs w:val="24"/>
          <w:lang w:eastAsia="hr-HR"/>
        </w:rPr>
        <w:t>0.000,00 kuna godišnje po korisniku</w:t>
      </w:r>
      <w:r w:rsidR="0012090F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12090F" w:rsidRPr="00F738FD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12090F" w:rsidRPr="00D367E7">
        <w:t xml:space="preserve"> </w:t>
      </w:r>
      <w:r w:rsidR="0012090F" w:rsidRPr="00F738FD">
        <w:rPr>
          <w:rFonts w:ascii="Times New Roman" w:eastAsia="Times New Roman" w:hAnsi="Times New Roman"/>
          <w:sz w:val="24"/>
          <w:szCs w:val="24"/>
          <w:lang w:eastAsia="hr-HR"/>
        </w:rPr>
        <w:t xml:space="preserve">maksimalan iznos potpore za aktivnost </w:t>
      </w:r>
      <w:r w:rsidR="0012090F">
        <w:rPr>
          <w:rFonts w:ascii="Times New Roman" w:eastAsia="Times New Roman" w:hAnsi="Times New Roman"/>
          <w:sz w:val="24"/>
          <w:szCs w:val="24"/>
          <w:lang w:eastAsia="hr-HR"/>
        </w:rPr>
        <w:t xml:space="preserve">organizacija </w:t>
      </w:r>
      <w:r w:rsidR="0012090F" w:rsidRPr="00F738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2090F" w:rsidRPr="0012090F">
        <w:rPr>
          <w:rFonts w:ascii="Times New Roman" w:eastAsia="Times New Roman" w:hAnsi="Times New Roman"/>
          <w:sz w:val="24"/>
          <w:szCs w:val="24"/>
          <w:lang w:eastAsia="hr-HR"/>
        </w:rPr>
        <w:t xml:space="preserve">promotivnih i promotivno-prodajnih manifestacija </w:t>
      </w:r>
      <w:r w:rsidR="0012090F" w:rsidRPr="00F738FD">
        <w:rPr>
          <w:rFonts w:ascii="Times New Roman" w:eastAsia="Times New Roman" w:hAnsi="Times New Roman"/>
          <w:sz w:val="24"/>
          <w:szCs w:val="24"/>
          <w:lang w:eastAsia="hr-HR"/>
        </w:rPr>
        <w:t xml:space="preserve">iznosi 60.000,00 kn po </w:t>
      </w:r>
      <w:r w:rsidR="0012090F">
        <w:rPr>
          <w:rFonts w:ascii="Times New Roman" w:eastAsia="Times New Roman" w:hAnsi="Times New Roman"/>
          <w:sz w:val="24"/>
          <w:szCs w:val="24"/>
          <w:lang w:eastAsia="hr-HR"/>
        </w:rPr>
        <w:t xml:space="preserve">godišnje po </w:t>
      </w:r>
      <w:r w:rsidR="0012090F" w:rsidRPr="00F738FD">
        <w:rPr>
          <w:rFonts w:ascii="Times New Roman" w:eastAsia="Times New Roman" w:hAnsi="Times New Roman"/>
          <w:sz w:val="24"/>
          <w:szCs w:val="24"/>
          <w:lang w:eastAsia="hr-HR"/>
        </w:rPr>
        <w:t>korisniku.</w:t>
      </w:r>
    </w:p>
    <w:bookmarkEnd w:id="2"/>
    <w:p w:rsidR="0012090F" w:rsidRDefault="0012090F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B1ABD" w:rsidRPr="006A20A9" w:rsidRDefault="00CB1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Porez na dodanu vrijednost (PDV) nije prihvatljiv trošak za dodjelu potpore kod korisnika koji je porezni obveznik upisan u registar obveznika PDV-a.</w:t>
      </w:r>
    </w:p>
    <w:p w:rsidR="00CB1ABD" w:rsidRPr="006A20A9" w:rsidRDefault="00CB1ABD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6799" w:rsidRDefault="00FE6799" w:rsidP="009913FC">
      <w:pPr>
        <w:spacing w:after="12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BA2A18" w:rsidRPr="00BA2A18" w:rsidTr="00D67C46">
        <w:tc>
          <w:tcPr>
            <w:tcW w:w="9464" w:type="dxa"/>
            <w:shd w:val="clear" w:color="auto" w:fill="99CC00"/>
          </w:tcPr>
          <w:p w:rsidR="00DA1F22" w:rsidRPr="00BA2A18" w:rsidRDefault="00DA1F22" w:rsidP="007B6A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7B6A3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KORISNICI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POTPORE</w:t>
            </w:r>
          </w:p>
        </w:tc>
      </w:tr>
    </w:tbl>
    <w:p w:rsidR="00DA1F22" w:rsidRPr="00917BF8" w:rsidRDefault="00DA1F22" w:rsidP="00DA1F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BA2A18" w:rsidRPr="00917BF8" w:rsidRDefault="007B6A3E" w:rsidP="001F5E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17BF8">
        <w:rPr>
          <w:rFonts w:ascii="Times New Roman" w:hAnsi="Times New Roman"/>
          <w:sz w:val="24"/>
          <w:szCs w:val="24"/>
          <w:lang w:eastAsia="hr-HR"/>
        </w:rPr>
        <w:t>Korisnik potpore je</w:t>
      </w:r>
      <w:r w:rsidR="00DA1F22" w:rsidRPr="00917BF8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77575" w:rsidRPr="00917BF8">
        <w:rPr>
          <w:rFonts w:ascii="Times New Roman" w:hAnsi="Times New Roman"/>
          <w:sz w:val="24"/>
          <w:szCs w:val="24"/>
          <w:lang w:eastAsia="hr-HR"/>
        </w:rPr>
        <w:t xml:space="preserve">poduzetnik </w:t>
      </w:r>
      <w:r w:rsidR="00F77575" w:rsidRPr="00917BF8">
        <w:rPr>
          <w:rFonts w:ascii="Times New Roman" w:hAnsi="Times New Roman"/>
          <w:bCs/>
          <w:sz w:val="24"/>
          <w:szCs w:val="24"/>
          <w:lang w:eastAsia="hr-HR"/>
        </w:rPr>
        <w:t>koji</w:t>
      </w:r>
      <w:r w:rsidR="005353A6" w:rsidRPr="00917BF8">
        <w:rPr>
          <w:rFonts w:ascii="Times New Roman" w:hAnsi="Times New Roman"/>
          <w:bCs/>
          <w:sz w:val="24"/>
          <w:szCs w:val="24"/>
          <w:lang w:eastAsia="hr-HR"/>
        </w:rPr>
        <w:t xml:space="preserve"> posluje u organizacijskom obliku: </w:t>
      </w:r>
      <w:r w:rsidR="005353A6" w:rsidRPr="00917BF8">
        <w:rPr>
          <w:rFonts w:ascii="Times New Roman" w:hAnsi="Times New Roman"/>
          <w:sz w:val="24"/>
          <w:szCs w:val="24"/>
          <w:lang w:eastAsia="hr-HR"/>
        </w:rPr>
        <w:t>obiteljsko poljoprivredno gospoda</w:t>
      </w:r>
      <w:r w:rsidR="00F77575" w:rsidRPr="00917BF8">
        <w:rPr>
          <w:rFonts w:ascii="Times New Roman" w:hAnsi="Times New Roman"/>
          <w:sz w:val="24"/>
          <w:szCs w:val="24"/>
          <w:lang w:eastAsia="hr-HR"/>
        </w:rPr>
        <w:t xml:space="preserve">rstvo (dalje u tekstu: OPG), </w:t>
      </w:r>
      <w:r w:rsidR="005353A6" w:rsidRPr="00917BF8">
        <w:rPr>
          <w:rFonts w:ascii="Times New Roman" w:hAnsi="Times New Roman"/>
          <w:sz w:val="24"/>
          <w:szCs w:val="24"/>
          <w:lang w:eastAsia="hr-HR"/>
        </w:rPr>
        <w:t>obrt</w:t>
      </w:r>
      <w:r w:rsidR="00F77575" w:rsidRPr="00917BF8">
        <w:rPr>
          <w:rFonts w:ascii="Times New Roman" w:hAnsi="Times New Roman"/>
          <w:sz w:val="24"/>
          <w:szCs w:val="24"/>
          <w:lang w:eastAsia="hr-HR"/>
        </w:rPr>
        <w:t>,</w:t>
      </w:r>
      <w:r w:rsidR="00DE4BE1" w:rsidRPr="00917BF8">
        <w:rPr>
          <w:rFonts w:ascii="Times New Roman" w:hAnsi="Times New Roman"/>
          <w:sz w:val="24"/>
          <w:szCs w:val="24"/>
          <w:lang w:eastAsia="hr-HR"/>
        </w:rPr>
        <w:t xml:space="preserve"> trgovačko društvo ili zadruga </w:t>
      </w:r>
      <w:r w:rsidR="00DA1F22" w:rsidRPr="00917BF8">
        <w:rPr>
          <w:rFonts w:ascii="Times New Roman" w:hAnsi="Times New Roman"/>
          <w:sz w:val="24"/>
          <w:szCs w:val="24"/>
          <w:lang w:eastAsia="hr-HR"/>
        </w:rPr>
        <w:t>koji kumulativno ispunjava sljedeće uvjete:</w:t>
      </w:r>
    </w:p>
    <w:p w:rsidR="0085503F" w:rsidRPr="00917BF8" w:rsidRDefault="0085503F" w:rsidP="008550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917BF8">
        <w:rPr>
          <w:rFonts w:ascii="Times New Roman" w:hAnsi="Times New Roman"/>
          <w:bCs/>
          <w:sz w:val="24"/>
          <w:szCs w:val="24"/>
          <w:lang w:eastAsia="hr-HR"/>
        </w:rPr>
        <w:t>a) ima prebivalište ili sjedište na području Grada Zagreba,</w:t>
      </w:r>
    </w:p>
    <w:p w:rsidR="0085503F" w:rsidRPr="00917BF8" w:rsidRDefault="0085503F" w:rsidP="008550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917BF8">
        <w:rPr>
          <w:rFonts w:ascii="Times New Roman" w:hAnsi="Times New Roman"/>
          <w:bCs/>
          <w:sz w:val="24"/>
          <w:szCs w:val="24"/>
          <w:lang w:eastAsia="hr-HR"/>
        </w:rPr>
        <w:t>b) nema dugovanja prema proračunu Grada Zagreba i državnom proračunu,</w:t>
      </w:r>
    </w:p>
    <w:p w:rsidR="0085503F" w:rsidRPr="00917BF8" w:rsidRDefault="0085503F" w:rsidP="008550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917BF8">
        <w:rPr>
          <w:rFonts w:ascii="Times New Roman" w:hAnsi="Times New Roman"/>
          <w:bCs/>
          <w:sz w:val="24"/>
          <w:szCs w:val="24"/>
          <w:lang w:eastAsia="hr-HR"/>
        </w:rPr>
        <w:t>c) u slučaju da je korisnik dosadašnjih potpora Grada Zagreba, prethodno odobrena proračunska sredstva Grada Zagreba utrošio je namjenski i u skladu s ugovorom, odnosno iz drugih razloga nije izgubio pravo na dodjelu gradskih poticajnih sredstava u poljoprivredi i šumarstvu,</w:t>
      </w:r>
    </w:p>
    <w:p w:rsidR="0085503F" w:rsidRPr="00CB4850" w:rsidRDefault="0085503F" w:rsidP="001F5E2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917BF8">
        <w:rPr>
          <w:rFonts w:ascii="Times New Roman" w:hAnsi="Times New Roman"/>
          <w:bCs/>
          <w:sz w:val="24"/>
          <w:szCs w:val="24"/>
          <w:lang w:eastAsia="hr-HR"/>
        </w:rPr>
        <w:t>d) nije zatražio potporu za aktivnost za koju su sredstva već u cijelosti odobrena iz proračuna Europske unije, državnog proračuna ili proračuna Grada.</w:t>
      </w:r>
    </w:p>
    <w:p w:rsidR="005353A6" w:rsidRDefault="005353A6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12090F" w:rsidRDefault="0012090F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12090F" w:rsidRDefault="0012090F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931F81" w:rsidRPr="00931F81" w:rsidTr="0006430F">
        <w:tc>
          <w:tcPr>
            <w:tcW w:w="9606" w:type="dxa"/>
            <w:shd w:val="clear" w:color="auto" w:fill="99CC00"/>
          </w:tcPr>
          <w:p w:rsidR="00C12B4C" w:rsidRPr="00931F81" w:rsidRDefault="00115588" w:rsidP="00115588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bookmarkStart w:id="3" w:name="_Hlk11050842"/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4. </w:t>
            </w:r>
            <w:r w:rsidRPr="00115588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AKTIVNOSTI ZA KOJE SE DODJELJUJE POTPORA I UVJETI DODJELE</w:t>
            </w:r>
          </w:p>
        </w:tc>
      </w:tr>
      <w:bookmarkEnd w:id="3"/>
    </w:tbl>
    <w:p w:rsidR="005E319C" w:rsidRDefault="005E319C" w:rsidP="00320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Potpora male vrijednosti dodjeljivat će se za sljedeće aktivnosti za promociju poljoprivred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ih proizvoda:</w:t>
      </w: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 xml:space="preserve">1. </w:t>
      </w:r>
      <w:bookmarkStart w:id="4" w:name="_Hlk17714356"/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 xml:space="preserve">sudjelovanje na promotivnim manifestacijama </w:t>
      </w:r>
      <w:bookmarkEnd w:id="4"/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- sajmovi, natjecanja, izložbe i dr.</w:t>
      </w:r>
    </w:p>
    <w:p w:rsid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2. prom</w:t>
      </w:r>
      <w:r w:rsidR="00D367E7">
        <w:rPr>
          <w:rFonts w:ascii="Times New Roman" w:eastAsia="Times New Roman" w:hAnsi="Times New Roman"/>
          <w:sz w:val="24"/>
          <w:szCs w:val="24"/>
          <w:lang w:eastAsia="hr-HR"/>
        </w:rPr>
        <w:t>otivne i marketinške aktivnosti,</w:t>
      </w:r>
    </w:p>
    <w:p w:rsidR="00D367E7" w:rsidRPr="00115588" w:rsidRDefault="00D367E7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3.</w:t>
      </w:r>
      <w:r w:rsidRPr="00D367E7"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organizacija</w:t>
      </w:r>
      <w:r w:rsidRPr="00D367E7">
        <w:rPr>
          <w:rFonts w:ascii="Times New Roman" w:eastAsia="Times New Roman" w:hAnsi="Times New Roman"/>
          <w:sz w:val="24"/>
          <w:szCs w:val="24"/>
          <w:lang w:eastAsia="hr-HR"/>
        </w:rPr>
        <w:t xml:space="preserve"> promotivnih i promotivno-prodajnih manifestacija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 xml:space="preserve">Prihvatljivi troškovi za aktivnost </w:t>
      </w:r>
      <w:r w:rsidR="006C68A4" w:rsidRPr="006C68A4">
        <w:rPr>
          <w:rFonts w:ascii="Times New Roman" w:eastAsia="Times New Roman" w:hAnsi="Times New Roman"/>
          <w:sz w:val="24"/>
          <w:szCs w:val="24"/>
          <w:lang w:eastAsia="hr-HR"/>
        </w:rPr>
        <w:t xml:space="preserve">sudjelovanje na promotivnim manifestacijama </w:t>
      </w: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su:</w:t>
      </w: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- kotizacijski troškovi,</w:t>
      </w:r>
    </w:p>
    <w:p w:rsid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- troškovi najma i uređenja prodajnog/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promotivnog/izlagačkog prostora,</w:t>
      </w: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D367E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troškovi smještaja.</w:t>
      </w:r>
    </w:p>
    <w:p w:rsidR="006C68A4" w:rsidRPr="00115588" w:rsidRDefault="006C68A4" w:rsidP="006C68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C68A4" w:rsidRDefault="006C68A4" w:rsidP="006C68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Uvjet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 xml:space="preserve"> za dodjelu potpora male vrijednosti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C68A4">
        <w:rPr>
          <w:rFonts w:ascii="Times New Roman" w:eastAsia="Times New Roman" w:hAnsi="Times New Roman"/>
          <w:sz w:val="24"/>
          <w:szCs w:val="24"/>
          <w:lang w:eastAsia="hr-HR"/>
        </w:rPr>
        <w:t>za aktivnost sudjelovanje na promotivnim manifestacijama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su</w:t>
      </w: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A10932" w:rsidRPr="00917BF8" w:rsidRDefault="00A10932" w:rsidP="00A109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10932">
        <w:rPr>
          <w:rFonts w:ascii="Times New Roman" w:eastAsia="Times New Roman" w:hAnsi="Times New Roman"/>
          <w:bCs/>
          <w:color w:val="00B0F0"/>
          <w:sz w:val="24"/>
          <w:szCs w:val="24"/>
          <w:lang w:eastAsia="hr-HR"/>
        </w:rPr>
        <w:t xml:space="preserve">- </w:t>
      </w:r>
      <w:r w:rsidRPr="00917BF8">
        <w:rPr>
          <w:rFonts w:ascii="Times New Roman" w:eastAsia="Times New Roman" w:hAnsi="Times New Roman"/>
          <w:bCs/>
          <w:sz w:val="24"/>
          <w:szCs w:val="24"/>
          <w:lang w:eastAsia="hr-HR"/>
        </w:rPr>
        <w:t>da je podnositelj prijave upisan u Upisnik poljoprivrednika,</w:t>
      </w:r>
    </w:p>
    <w:p w:rsidR="00A10932" w:rsidRPr="00A10932" w:rsidRDefault="00A10932" w:rsidP="00A109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10932">
        <w:rPr>
          <w:rFonts w:ascii="Times New Roman" w:eastAsia="Times New Roman" w:hAnsi="Times New Roman"/>
          <w:bCs/>
          <w:sz w:val="24"/>
          <w:szCs w:val="24"/>
          <w:lang w:eastAsia="hr-HR"/>
        </w:rPr>
        <w:t>- da je podnositelj prijave u tekućoj godini sudjelovao na promotivnim manifestacijama na kojima je promovirao/prodavao/izlagao vlastite poljoprivredne proizvode u skladu s proizvodnjom na poljoprivrednom gospodarstvu.</w:t>
      </w:r>
    </w:p>
    <w:p w:rsidR="00A10932" w:rsidRPr="00115588" w:rsidRDefault="00A10932" w:rsidP="006C68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 xml:space="preserve">Prihvatljivi troškovi </w:t>
      </w:r>
      <w:r w:rsidR="00A10932"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A10932" w:rsidRPr="00A10932">
        <w:rPr>
          <w:rFonts w:ascii="Times New Roman" w:eastAsia="Times New Roman" w:hAnsi="Times New Roman"/>
          <w:sz w:val="24"/>
          <w:szCs w:val="24"/>
          <w:lang w:eastAsia="hr-HR"/>
        </w:rPr>
        <w:t xml:space="preserve">promotivne i marketinške aktivnosti </w:t>
      </w: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su:</w:t>
      </w: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 xml:space="preserve">- troškovi izrade letaka, brošura, </w:t>
      </w:r>
      <w:proofErr w:type="spellStart"/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banera</w:t>
      </w:r>
      <w:proofErr w:type="spellEnd"/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 xml:space="preserve"> i kataloga vlastitih proizvoda,</w:t>
      </w: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- troškovi analize proizvoda u svrhu ocjenjivanja na natjecanjima kvalitete proizvoda.</w:t>
      </w: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15588" w:rsidRPr="00115588" w:rsidRDefault="00115588" w:rsidP="00115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Uvjet za dodjelu potpora male vrijednosti</w:t>
      </w:r>
      <w:r w:rsidR="00A10932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A10932" w:rsidRPr="00A10932">
        <w:rPr>
          <w:rFonts w:ascii="Times New Roman" w:eastAsia="Times New Roman" w:hAnsi="Times New Roman"/>
          <w:sz w:val="24"/>
          <w:szCs w:val="24"/>
          <w:lang w:eastAsia="hr-HR"/>
        </w:rPr>
        <w:t>promotivne i marketinške aktivnosti</w:t>
      </w:r>
      <w:r w:rsidRPr="00115588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A10932" w:rsidRPr="00917BF8" w:rsidRDefault="00A10932" w:rsidP="00A109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10932">
        <w:rPr>
          <w:rFonts w:ascii="Times New Roman" w:eastAsia="Times New Roman" w:hAnsi="Times New Roman"/>
          <w:bCs/>
          <w:color w:val="00B0F0"/>
          <w:sz w:val="24"/>
          <w:szCs w:val="24"/>
          <w:lang w:eastAsia="hr-HR"/>
        </w:rPr>
        <w:t xml:space="preserve">- </w:t>
      </w:r>
      <w:r w:rsidRPr="00917BF8">
        <w:rPr>
          <w:rFonts w:ascii="Times New Roman" w:eastAsia="Times New Roman" w:hAnsi="Times New Roman"/>
          <w:bCs/>
          <w:sz w:val="24"/>
          <w:szCs w:val="24"/>
          <w:lang w:eastAsia="hr-HR"/>
        </w:rPr>
        <w:t>da je podnositelj prijave upisan u Upisnik poljoprivrednika,</w:t>
      </w:r>
    </w:p>
    <w:p w:rsidR="00A10932" w:rsidRDefault="00A10932" w:rsidP="00A109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10932">
        <w:rPr>
          <w:rFonts w:ascii="Times New Roman" w:eastAsia="Times New Roman" w:hAnsi="Times New Roman"/>
          <w:bCs/>
          <w:sz w:val="24"/>
          <w:szCs w:val="24"/>
          <w:lang w:eastAsia="hr-HR"/>
        </w:rPr>
        <w:t>- da je podnositelj prijave promovirao vlastite poljoprivredne proizvode u skladu s proizvodnjom na poljoprivrednom gospodarstvu.</w:t>
      </w:r>
    </w:p>
    <w:p w:rsidR="00D367E7" w:rsidRDefault="00D367E7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D367E7" w:rsidRDefault="00D367E7" w:rsidP="00D367E7">
      <w:pPr>
        <w:spacing w:after="0" w:line="240" w:lineRule="auto"/>
        <w:jc w:val="both"/>
      </w:pP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Prihvatljivi troškovi za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aktivnost</w:t>
      </w:r>
      <w:r w:rsidRPr="00D367E7"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organizacije</w:t>
      </w: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promotivnih i promotivno-prodajnih manifestacija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su</w:t>
      </w: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>:</w:t>
      </w:r>
      <w:r w:rsidRPr="00D367E7">
        <w:t xml:space="preserve"> </w:t>
      </w:r>
    </w:p>
    <w:p w:rsidR="00D367E7" w:rsidRDefault="00D367E7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t xml:space="preserve">- </w:t>
      </w: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>troškovi zakupa,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uređenja i opremanja prostora,</w:t>
      </w:r>
    </w:p>
    <w:p w:rsidR="00D367E7" w:rsidRDefault="00D367E7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medijsko oglašavanje 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izrada promidžbenih materijala,</w:t>
      </w:r>
    </w:p>
    <w:p w:rsidR="00D367E7" w:rsidRDefault="00D367E7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>naknada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troškova vanjskim suradnicima,</w:t>
      </w:r>
    </w:p>
    <w:p w:rsidR="00D367E7" w:rsidRDefault="00D367E7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troškovi popratnog programa,</w:t>
      </w:r>
    </w:p>
    <w:p w:rsidR="00D367E7" w:rsidRPr="00D367E7" w:rsidRDefault="00D367E7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>troškovi reprezentacije (najviše do 20% od ukupno odobrene potpore).</w:t>
      </w:r>
    </w:p>
    <w:p w:rsidR="00D367E7" w:rsidRDefault="00D367E7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D367E7" w:rsidRPr="00D367E7" w:rsidRDefault="00D367E7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>Uvjet za dodjelu potpora male vrijednosti za</w:t>
      </w:r>
      <w:r w:rsidRPr="00D367E7"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organizaciju</w:t>
      </w: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promotivnih i promotivno-prodajnih manifestacija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>:</w:t>
      </w:r>
    </w:p>
    <w:p w:rsidR="00CB4850" w:rsidRPr="00CB4850" w:rsidRDefault="00D367E7" w:rsidP="00CB485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D367E7">
        <w:rPr>
          <w:rFonts w:ascii="Times New Roman" w:eastAsia="Times New Roman" w:hAnsi="Times New Roman"/>
          <w:bCs/>
          <w:sz w:val="24"/>
          <w:szCs w:val="24"/>
          <w:lang w:eastAsia="hr-HR"/>
        </w:rPr>
        <w:t>-</w:t>
      </w:r>
      <w:r w:rsidR="00CB485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CB4850" w:rsidRPr="00CB4850">
        <w:rPr>
          <w:rFonts w:ascii="Times New Roman" w:eastAsia="Times New Roman" w:hAnsi="Times New Roman"/>
          <w:bCs/>
          <w:sz w:val="24"/>
          <w:szCs w:val="24"/>
          <w:lang w:eastAsia="hr-HR"/>
        </w:rPr>
        <w:t>da je podnositelj prijave obrt, trgovačko društvo ili zadruga registriran za djelatnost organizacije manifestacija, odnosno da je podnositelj prijave obiteljsko poljoprivredno gospodarstvo registrirano za dopunsku djelatnost pružanja turističkih i ugostiteljskih usluga na obiteljskom poljoprivrednom gospodarstvu,</w:t>
      </w:r>
    </w:p>
    <w:p w:rsidR="00D367E7" w:rsidRPr="00A10932" w:rsidRDefault="00CB4850" w:rsidP="00D367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CB4850">
        <w:rPr>
          <w:rFonts w:ascii="Times New Roman" w:eastAsia="Times New Roman" w:hAnsi="Times New Roman"/>
          <w:bCs/>
          <w:sz w:val="24"/>
          <w:szCs w:val="24"/>
          <w:lang w:eastAsia="hr-HR"/>
        </w:rPr>
        <w:t>da podnositelj prijave organizira manifestaciju na kojima se promoviraju/prodaju/izlažu poljoprivredni proizvodi na području Grada Zagreba.</w:t>
      </w:r>
    </w:p>
    <w:p w:rsidR="006C68A4" w:rsidRDefault="006C68A4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p w:rsidR="006C68A4" w:rsidRPr="00FB2044" w:rsidRDefault="006C68A4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913D3F" w:rsidRPr="00913D3F" w:rsidTr="00D67C46">
        <w:tc>
          <w:tcPr>
            <w:tcW w:w="9464" w:type="dxa"/>
            <w:shd w:val="clear" w:color="auto" w:fill="99CC00"/>
          </w:tcPr>
          <w:p w:rsidR="00021485" w:rsidRPr="00913D3F" w:rsidRDefault="00115588" w:rsidP="00D67C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400B31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NAČIN I MJESTO PODNOŠENJA PRIJAVA</w:t>
            </w:r>
          </w:p>
        </w:tc>
      </w:tr>
    </w:tbl>
    <w:p w:rsidR="00DC233F" w:rsidRDefault="00DC233F" w:rsidP="004D48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E2624A" w:rsidRPr="00913D3F" w:rsidRDefault="00E2624A" w:rsidP="004D48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3A2E22" w:rsidRPr="006A20A9" w:rsidRDefault="00021485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Prijav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na natječaj podnos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i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se na obrascu </w:t>
      </w:r>
      <w:r w:rsidR="00FA3B3F">
        <w:rPr>
          <w:rFonts w:ascii="Times New Roman" w:hAnsi="Times New Roman"/>
          <w:sz w:val="24"/>
          <w:szCs w:val="24"/>
          <w:lang w:eastAsia="hr-HR"/>
        </w:rPr>
        <w:t>D</w:t>
      </w:r>
      <w:r w:rsidR="002E539E" w:rsidRPr="006A20A9">
        <w:rPr>
          <w:rFonts w:ascii="Times New Roman" w:hAnsi="Times New Roman"/>
          <w:sz w:val="24"/>
          <w:szCs w:val="24"/>
          <w:lang w:eastAsia="hr-HR"/>
        </w:rPr>
        <w:t xml:space="preserve">PMV </w:t>
      </w:r>
      <w:r w:rsidR="00FA3B3F">
        <w:rPr>
          <w:rFonts w:ascii="Times New Roman" w:hAnsi="Times New Roman"/>
          <w:sz w:val="24"/>
          <w:szCs w:val="24"/>
          <w:lang w:eastAsia="hr-HR"/>
        </w:rPr>
        <w:t xml:space="preserve">PROM 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koji 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se može preuzeti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u Gradskom uredu za poljoprivredu i šumarstvo, </w:t>
      </w:r>
      <w:r w:rsidR="005C7FF9" w:rsidRPr="006A20A9">
        <w:rPr>
          <w:rFonts w:ascii="Times New Roman" w:hAnsi="Times New Roman"/>
          <w:sz w:val="24"/>
          <w:szCs w:val="24"/>
          <w:lang w:eastAsia="hr-HR"/>
        </w:rPr>
        <w:t xml:space="preserve">Zagreb, Avenija Dubrovnik 12/IV i PU Sesvete, Trg D. </w:t>
      </w:r>
      <w:proofErr w:type="spellStart"/>
      <w:r w:rsidR="005C7FF9" w:rsidRPr="006A20A9">
        <w:rPr>
          <w:rFonts w:ascii="Times New Roman" w:hAnsi="Times New Roman"/>
          <w:sz w:val="24"/>
          <w:szCs w:val="24"/>
          <w:lang w:eastAsia="hr-HR"/>
        </w:rPr>
        <w:t>Domjanića</w:t>
      </w:r>
      <w:proofErr w:type="spellEnd"/>
      <w:r w:rsidR="005C7FF9" w:rsidRPr="006A20A9">
        <w:rPr>
          <w:rFonts w:ascii="Times New Roman" w:hAnsi="Times New Roman"/>
          <w:sz w:val="24"/>
          <w:szCs w:val="24"/>
          <w:lang w:eastAsia="hr-HR"/>
        </w:rPr>
        <w:t xml:space="preserve"> 4/</w:t>
      </w:r>
      <w:r w:rsidR="003B6DE6" w:rsidRPr="006A20A9">
        <w:rPr>
          <w:rFonts w:ascii="Times New Roman" w:hAnsi="Times New Roman"/>
          <w:sz w:val="24"/>
          <w:szCs w:val="24"/>
          <w:lang w:eastAsia="hr-HR"/>
        </w:rPr>
        <w:t>III, soba 39</w:t>
      </w:r>
      <w:r w:rsidR="005C7FF9" w:rsidRPr="006A20A9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6A20A9">
        <w:rPr>
          <w:rFonts w:ascii="Times New Roman" w:hAnsi="Times New Roman"/>
          <w:sz w:val="24"/>
          <w:szCs w:val="24"/>
          <w:lang w:eastAsia="hr-HR"/>
        </w:rPr>
        <w:t>svakog radnog dana od 9,00 do 15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,00 sati, a dostup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 xml:space="preserve"> je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 i na internetskoj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stranici Grada Zagreba </w:t>
      </w:r>
      <w:r w:rsidR="00F32932" w:rsidRPr="006A20A9">
        <w:rPr>
          <w:rFonts w:ascii="Times New Roman" w:hAnsi="Times New Roman"/>
          <w:sz w:val="24"/>
          <w:szCs w:val="24"/>
          <w:lang w:eastAsia="hr-HR"/>
        </w:rPr>
        <w:t>(</w:t>
      </w:r>
      <w:hyperlink r:id="rId7" w:history="1">
        <w:r w:rsidR="00F32932" w:rsidRPr="006A20A9">
          <w:rPr>
            <w:rFonts w:ascii="Times New Roman" w:hAnsi="Times New Roman"/>
            <w:sz w:val="24"/>
            <w:szCs w:val="24"/>
            <w:u w:val="single"/>
            <w:lang w:eastAsia="hr-HR"/>
          </w:rPr>
          <w:t>www.zagreb.hr</w:t>
        </w:r>
      </w:hyperlink>
      <w:r w:rsidR="00527A3F" w:rsidRPr="006A20A9">
        <w:rPr>
          <w:rFonts w:ascii="Times New Roman" w:hAnsi="Times New Roman"/>
          <w:sz w:val="24"/>
          <w:szCs w:val="24"/>
          <w:u w:val="single"/>
          <w:lang w:eastAsia="hr-HR"/>
        </w:rPr>
        <w:t>).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3A2E22" w:rsidRPr="006A20A9" w:rsidRDefault="003A2E22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21485" w:rsidRPr="006A20A9" w:rsidRDefault="00021485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Prijave na natječaj dostavljaju se zajedno s propisanom dokumentacijom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 xml:space="preserve"> u zatvorenoj omotnici s naznakom: „JAVNI NATJEČAJ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ZA DODJELU POTPORE MALE VRIJEDNOSTI ZA PR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OMOCIJU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 xml:space="preserve"> POLJOPRI</w:t>
      </w:r>
      <w:r w:rsidR="006E1CB1" w:rsidRPr="006A20A9">
        <w:rPr>
          <w:rFonts w:ascii="Times New Roman" w:hAnsi="Times New Roman"/>
          <w:sz w:val="24"/>
          <w:szCs w:val="24"/>
          <w:lang w:eastAsia="hr-HR"/>
        </w:rPr>
        <w:t>VRED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NIH</w:t>
      </w:r>
      <w:r w:rsidR="006E1CB1" w:rsidRPr="006A20A9">
        <w:rPr>
          <w:rFonts w:ascii="Times New Roman" w:hAnsi="Times New Roman"/>
          <w:sz w:val="24"/>
          <w:szCs w:val="24"/>
          <w:lang w:eastAsia="hr-HR"/>
        </w:rPr>
        <w:t xml:space="preserve"> PROIZVOD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="00320A32">
        <w:rPr>
          <w:rFonts w:ascii="Times New Roman" w:hAnsi="Times New Roman"/>
          <w:sz w:val="24"/>
          <w:szCs w:val="24"/>
          <w:lang w:eastAsia="hr-HR"/>
        </w:rPr>
        <w:t xml:space="preserve"> U 2019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.</w:t>
      </w:r>
      <w:r w:rsidR="00CB4850">
        <w:rPr>
          <w:rFonts w:ascii="Times New Roman" w:hAnsi="Times New Roman"/>
          <w:sz w:val="24"/>
          <w:szCs w:val="24"/>
          <w:lang w:eastAsia="hr-HR"/>
        </w:rPr>
        <w:t>-S NAZNAKOM AKTIVNOSTI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“</w:t>
      </w:r>
      <w:r w:rsidR="00C04E3B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6A20A9">
        <w:rPr>
          <w:rFonts w:ascii="Times New Roman" w:hAnsi="Times New Roman"/>
          <w:sz w:val="24"/>
          <w:szCs w:val="24"/>
          <w:lang w:eastAsia="hr-HR"/>
        </w:rPr>
        <w:t>i to poštom preporučeno ili neposre</w:t>
      </w:r>
      <w:r w:rsidR="00D51DC0" w:rsidRPr="006A20A9">
        <w:rPr>
          <w:rFonts w:ascii="Times New Roman" w:hAnsi="Times New Roman"/>
          <w:sz w:val="24"/>
          <w:szCs w:val="24"/>
          <w:lang w:eastAsia="hr-HR"/>
        </w:rPr>
        <w:t xml:space="preserve">dno u pisarnicu gradske uprave 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na adresu: </w:t>
      </w:r>
    </w:p>
    <w:p w:rsidR="003A2E22" w:rsidRPr="006A20A9" w:rsidRDefault="003A2E22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FA3B3F" w:rsidRDefault="00FA3B3F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021485" w:rsidRPr="006A20A9" w:rsidRDefault="00021485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GRAD ZAGREB </w:t>
      </w:r>
    </w:p>
    <w:p w:rsidR="00021485" w:rsidRPr="006A20A9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     </w:t>
      </w:r>
      <w:r w:rsidR="00021485"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Gradski ured za poljoprivredu i šumarstvo </w:t>
      </w:r>
    </w:p>
    <w:p w:rsidR="00021485" w:rsidRPr="006A20A9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  </w:t>
      </w:r>
      <w:r w:rsidR="00021485"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Avenija Dubrovnik 12, 10000 Zagreb </w:t>
      </w:r>
    </w:p>
    <w:p w:rsidR="00021485" w:rsidRPr="006A20A9" w:rsidRDefault="00021485" w:rsidP="00021485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12090F" w:rsidRPr="00616B0A" w:rsidRDefault="0012090F" w:rsidP="0012090F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bookmarkStart w:id="5" w:name="_Hlk17890317"/>
      <w:r w:rsidRPr="00616B0A">
        <w:rPr>
          <w:rFonts w:ascii="Times New Roman" w:hAnsi="Times New Roman"/>
          <w:b/>
          <w:sz w:val="24"/>
          <w:szCs w:val="24"/>
          <w:lang w:eastAsia="hr-HR"/>
        </w:rPr>
        <w:t>Prijave na natječaj za aktivnost:</w:t>
      </w:r>
    </w:p>
    <w:p w:rsidR="0012090F" w:rsidRPr="0012090F" w:rsidRDefault="0012090F" w:rsidP="0012090F">
      <w:pPr>
        <w:pStyle w:val="Odlomakpopisa"/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2090F">
        <w:rPr>
          <w:rFonts w:ascii="Times New Roman" w:hAnsi="Times New Roman"/>
          <w:sz w:val="24"/>
          <w:szCs w:val="24"/>
          <w:lang w:eastAsia="hr-HR"/>
        </w:rPr>
        <w:t>organizacij</w:t>
      </w:r>
      <w:r>
        <w:rPr>
          <w:rFonts w:ascii="Times New Roman" w:hAnsi="Times New Roman"/>
          <w:sz w:val="24"/>
          <w:szCs w:val="24"/>
          <w:lang w:eastAsia="hr-HR"/>
        </w:rPr>
        <w:t>a</w:t>
      </w:r>
      <w:r w:rsidRPr="0012090F">
        <w:rPr>
          <w:rFonts w:ascii="Times New Roman" w:hAnsi="Times New Roman"/>
          <w:sz w:val="24"/>
          <w:szCs w:val="24"/>
          <w:lang w:eastAsia="hr-HR"/>
        </w:rPr>
        <w:t xml:space="preserve"> promotivnih i promotivno-prodajnih manifestacija</w:t>
      </w:r>
    </w:p>
    <w:p w:rsidR="0012090F" w:rsidRPr="00616B0A" w:rsidRDefault="0012090F" w:rsidP="0012090F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616B0A">
        <w:rPr>
          <w:rFonts w:ascii="Times New Roman" w:hAnsi="Times New Roman"/>
          <w:b/>
          <w:sz w:val="24"/>
          <w:szCs w:val="24"/>
          <w:lang w:eastAsia="hr-HR"/>
        </w:rPr>
        <w:t>podnose se do 23. rujna 2019.</w:t>
      </w:r>
    </w:p>
    <w:p w:rsidR="0012090F" w:rsidRDefault="0012090F" w:rsidP="00616B0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616B0A" w:rsidRPr="00616B0A" w:rsidRDefault="00616B0A" w:rsidP="00616B0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616B0A">
        <w:rPr>
          <w:rFonts w:ascii="Times New Roman" w:hAnsi="Times New Roman"/>
          <w:b/>
          <w:sz w:val="24"/>
          <w:szCs w:val="24"/>
          <w:lang w:eastAsia="hr-HR"/>
        </w:rPr>
        <w:t>Prijave na natječaj za aktivnosti:</w:t>
      </w:r>
    </w:p>
    <w:bookmarkEnd w:id="5"/>
    <w:p w:rsidR="00616B0A" w:rsidRPr="0012090F" w:rsidRDefault="00616B0A" w:rsidP="0012090F">
      <w:pPr>
        <w:tabs>
          <w:tab w:val="left" w:pos="2160"/>
        </w:tabs>
        <w:spacing w:after="0" w:line="240" w:lineRule="auto"/>
        <w:ind w:left="780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2090F">
        <w:rPr>
          <w:rFonts w:ascii="Times New Roman" w:hAnsi="Times New Roman"/>
          <w:sz w:val="24"/>
          <w:szCs w:val="24"/>
          <w:lang w:eastAsia="hr-HR"/>
        </w:rPr>
        <w:t>sudjelovanje na promotivnim manifestacijama - sajmovi, natjecanja, izložbe i dr.</w:t>
      </w:r>
    </w:p>
    <w:p w:rsidR="00616B0A" w:rsidRPr="0012090F" w:rsidRDefault="00616B0A" w:rsidP="0012090F">
      <w:pPr>
        <w:tabs>
          <w:tab w:val="left" w:pos="2160"/>
        </w:tabs>
        <w:spacing w:after="0" w:line="240" w:lineRule="auto"/>
        <w:ind w:left="780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2090F">
        <w:rPr>
          <w:rFonts w:ascii="Times New Roman" w:hAnsi="Times New Roman"/>
          <w:sz w:val="24"/>
          <w:szCs w:val="24"/>
          <w:lang w:eastAsia="hr-HR"/>
        </w:rPr>
        <w:t>promotivne i marketinške</w:t>
      </w:r>
      <w:r w:rsidR="0012090F">
        <w:rPr>
          <w:rFonts w:ascii="Times New Roman" w:hAnsi="Times New Roman"/>
          <w:sz w:val="24"/>
          <w:szCs w:val="24"/>
          <w:lang w:eastAsia="hr-HR"/>
        </w:rPr>
        <w:t xml:space="preserve"> aktivnosti</w:t>
      </w:r>
    </w:p>
    <w:p w:rsidR="00616B0A" w:rsidRPr="00616B0A" w:rsidRDefault="00616B0A" w:rsidP="00616B0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616B0A">
        <w:rPr>
          <w:rFonts w:ascii="Times New Roman" w:hAnsi="Times New Roman"/>
          <w:b/>
          <w:sz w:val="24"/>
          <w:szCs w:val="24"/>
          <w:lang w:eastAsia="hr-HR"/>
        </w:rPr>
        <w:t>podnose se do 11. listopada 2019.</w:t>
      </w:r>
    </w:p>
    <w:p w:rsidR="00731369" w:rsidRDefault="00731369" w:rsidP="00616B0A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616B0A" w:rsidRPr="00616B0A" w:rsidRDefault="00731369" w:rsidP="00616B0A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Prijave za sve aktivnosti propisane ovim natječajem podnose se na jednom obrascu.</w:t>
      </w:r>
    </w:p>
    <w:p w:rsidR="00616B0A" w:rsidRDefault="00616B0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E539E" w:rsidRPr="006A20A9" w:rsidRDefault="001F5E26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 xml:space="preserve">Sva pitanja u vezi s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>atječaj</w:t>
      </w:r>
      <w:r w:rsidRPr="006A20A9">
        <w:rPr>
          <w:rFonts w:ascii="Times New Roman" w:hAnsi="Times New Roman"/>
          <w:sz w:val="24"/>
          <w:szCs w:val="24"/>
          <w:lang w:eastAsia="hr-HR"/>
        </w:rPr>
        <w:t>em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 mogu se tijekom trajanja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 xml:space="preserve">atječaja poslati 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na e-mail: vlasta.ranogajec@zagreb.hr najkasnije 5 dana prije ist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eka roka za predaju prijava na n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atječaj. </w:t>
      </w:r>
    </w:p>
    <w:p w:rsidR="000152CA" w:rsidRPr="006A20A9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00B31" w:rsidRPr="006A20A9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S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ve infor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macije u vezi s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>atječaj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>em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mogu se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dobiti </w:t>
      </w:r>
      <w:r w:rsidR="000833E5" w:rsidRPr="006A20A9">
        <w:rPr>
          <w:rFonts w:ascii="Times New Roman" w:hAnsi="Times New Roman"/>
          <w:sz w:val="24"/>
          <w:szCs w:val="24"/>
          <w:lang w:eastAsia="hr-HR"/>
        </w:rPr>
        <w:t xml:space="preserve">na telefone: </w:t>
      </w:r>
      <w:r w:rsidR="00320A32">
        <w:rPr>
          <w:rFonts w:ascii="Times New Roman" w:hAnsi="Times New Roman"/>
          <w:sz w:val="24"/>
          <w:szCs w:val="24"/>
          <w:lang w:eastAsia="hr-HR"/>
        </w:rPr>
        <w:t>6101-695</w:t>
      </w:r>
      <w:r w:rsidR="00047D61">
        <w:rPr>
          <w:rFonts w:ascii="Times New Roman" w:hAnsi="Times New Roman"/>
          <w:sz w:val="24"/>
          <w:szCs w:val="24"/>
          <w:lang w:eastAsia="hr-HR"/>
        </w:rPr>
        <w:t xml:space="preserve"> i </w:t>
      </w:r>
      <w:r w:rsidR="000833E5" w:rsidRPr="006A20A9">
        <w:rPr>
          <w:rFonts w:ascii="Times New Roman" w:hAnsi="Times New Roman"/>
          <w:sz w:val="24"/>
          <w:szCs w:val="24"/>
          <w:lang w:eastAsia="hr-HR"/>
        </w:rPr>
        <w:t>658-5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683.</w:t>
      </w:r>
    </w:p>
    <w:p w:rsidR="00F32932" w:rsidRDefault="00F32932" w:rsidP="00525630">
      <w:pPr>
        <w:pStyle w:val="StandardWeb"/>
        <w:spacing w:before="0" w:after="0"/>
        <w:jc w:val="both"/>
        <w:rPr>
          <w:rFonts w:eastAsia="Calibri"/>
          <w:bCs/>
          <w:sz w:val="22"/>
          <w:szCs w:val="22"/>
        </w:rPr>
      </w:pPr>
    </w:p>
    <w:p w:rsidR="00E2624A" w:rsidRPr="000E04EE" w:rsidRDefault="00E2624A" w:rsidP="00525630">
      <w:pPr>
        <w:pStyle w:val="StandardWeb"/>
        <w:spacing w:before="0" w:after="0"/>
        <w:jc w:val="both"/>
        <w:rPr>
          <w:rFonts w:eastAsia="Calibri"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E14969" w:rsidRPr="00E14969" w:rsidTr="00CD0272">
        <w:tc>
          <w:tcPr>
            <w:tcW w:w="9606" w:type="dxa"/>
            <w:shd w:val="clear" w:color="auto" w:fill="99CC00"/>
          </w:tcPr>
          <w:p w:rsidR="00DC233F" w:rsidRPr="006A20A9" w:rsidRDefault="00115588" w:rsidP="00400B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="00021485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00B31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SADRŽAJ PRIJAVE</w:t>
            </w:r>
          </w:p>
        </w:tc>
      </w:tr>
    </w:tbl>
    <w:p w:rsidR="00E2624A" w:rsidRDefault="00E2624A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24"/>
        </w:rPr>
      </w:pPr>
    </w:p>
    <w:p w:rsidR="00E14969" w:rsidRPr="006A20A9" w:rsidRDefault="00E14969" w:rsidP="00E149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Prijave na natječaj podnose se na obrascu prijave uz koji se prilaže sljedeća dokumentacija: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C06AA">
        <w:rPr>
          <w:rFonts w:ascii="Times New Roman" w:eastAsia="Times New Roman" w:hAnsi="Times New Roman"/>
          <w:sz w:val="24"/>
          <w:szCs w:val="24"/>
          <w:lang w:eastAsia="hr-HR"/>
        </w:rPr>
        <w:t>- dokaz pravne osobnosti</w:t>
      </w:r>
      <w:r w:rsidR="00356190">
        <w:rPr>
          <w:rFonts w:ascii="Times New Roman" w:eastAsia="Times New Roman" w:hAnsi="Times New Roman"/>
          <w:sz w:val="24"/>
          <w:szCs w:val="24"/>
          <w:lang w:eastAsia="hr-HR"/>
        </w:rPr>
        <w:t xml:space="preserve"> (za OPG osobna iskaznica; za obrte izvadak iz obrtnog registra ne stariji od šest mjeseci; za pravne osobe izvadak iz sudskog registra ne stariji od šest mjeseci)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dokaz o IBAN transakcijskom računu;</w:t>
      </w:r>
    </w:p>
    <w:p w:rsidR="00E14969" w:rsidRDefault="00E14969" w:rsidP="001E4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izvadak iz Upisnika poljoprivrednika</w:t>
      </w:r>
      <w:r w:rsidR="004C766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ili kompleta</w:t>
      </w:r>
      <w:r w:rsidR="00CB4850">
        <w:rPr>
          <w:rFonts w:ascii="Times New Roman" w:eastAsia="Times New Roman" w:hAnsi="Times New Roman"/>
          <w:sz w:val="24"/>
          <w:szCs w:val="24"/>
          <w:lang w:eastAsia="hr-HR"/>
        </w:rPr>
        <w:t>n ispis iz aplikacije "</w:t>
      </w:r>
      <w:proofErr w:type="spellStart"/>
      <w:r w:rsidR="00CB4850">
        <w:rPr>
          <w:rFonts w:ascii="Times New Roman" w:eastAsia="Times New Roman" w:hAnsi="Times New Roman"/>
          <w:sz w:val="24"/>
          <w:szCs w:val="24"/>
          <w:lang w:eastAsia="hr-HR"/>
        </w:rPr>
        <w:t>Agronet</w:t>
      </w:r>
      <w:proofErr w:type="spellEnd"/>
      <w:r w:rsidR="00CB4850">
        <w:rPr>
          <w:rFonts w:ascii="Times New Roman" w:eastAsia="Times New Roman" w:hAnsi="Times New Roman"/>
          <w:sz w:val="24"/>
          <w:szCs w:val="24"/>
          <w:lang w:eastAsia="hr-HR"/>
        </w:rPr>
        <w:t xml:space="preserve">" ( za prijavitelje </w:t>
      </w:r>
      <w:r w:rsidR="001E42B7">
        <w:rPr>
          <w:rFonts w:ascii="Times New Roman" w:eastAsia="Times New Roman" w:hAnsi="Times New Roman"/>
          <w:sz w:val="24"/>
          <w:szCs w:val="24"/>
          <w:lang w:eastAsia="hr-HR"/>
        </w:rPr>
        <w:t>koji se natječu za aktivnosti</w:t>
      </w:r>
      <w:r w:rsidR="001E42B7" w:rsidRPr="001E42B7">
        <w:t xml:space="preserve"> </w:t>
      </w:r>
      <w:r w:rsidR="001E42B7">
        <w:rPr>
          <w:rFonts w:ascii="Times New Roman" w:eastAsia="Times New Roman" w:hAnsi="Times New Roman"/>
          <w:sz w:val="24"/>
          <w:szCs w:val="24"/>
          <w:lang w:eastAsia="hr-HR"/>
        </w:rPr>
        <w:t>sudjelovanja</w:t>
      </w:r>
      <w:r w:rsidR="001E42B7" w:rsidRPr="001E42B7">
        <w:rPr>
          <w:rFonts w:ascii="Times New Roman" w:eastAsia="Times New Roman" w:hAnsi="Times New Roman"/>
          <w:sz w:val="24"/>
          <w:szCs w:val="24"/>
          <w:lang w:eastAsia="hr-HR"/>
        </w:rPr>
        <w:t xml:space="preserve"> na promotivnim manifestacijama - sajmovi, n</w:t>
      </w:r>
      <w:r w:rsidR="001E42B7">
        <w:rPr>
          <w:rFonts w:ascii="Times New Roman" w:eastAsia="Times New Roman" w:hAnsi="Times New Roman"/>
          <w:sz w:val="24"/>
          <w:szCs w:val="24"/>
          <w:lang w:eastAsia="hr-HR"/>
        </w:rPr>
        <w:t xml:space="preserve">atjecanja, izložbe i dr. i/ili za </w:t>
      </w:r>
      <w:r w:rsidR="001E42B7" w:rsidRPr="001E42B7">
        <w:rPr>
          <w:rFonts w:ascii="Times New Roman" w:eastAsia="Times New Roman" w:hAnsi="Times New Roman"/>
          <w:sz w:val="24"/>
          <w:szCs w:val="24"/>
          <w:lang w:eastAsia="hr-HR"/>
        </w:rPr>
        <w:t>prom</w:t>
      </w:r>
      <w:r w:rsidR="001E42B7">
        <w:rPr>
          <w:rFonts w:ascii="Times New Roman" w:eastAsia="Times New Roman" w:hAnsi="Times New Roman"/>
          <w:sz w:val="24"/>
          <w:szCs w:val="24"/>
          <w:lang w:eastAsia="hr-HR"/>
        </w:rPr>
        <w:t>otivne i marketinške aktivnosti te za OPG-e koji se natječu  za aktivnost organizacije</w:t>
      </w:r>
      <w:r w:rsidR="001E42B7" w:rsidRPr="001E42B7">
        <w:rPr>
          <w:rFonts w:ascii="Times New Roman" w:eastAsia="Times New Roman" w:hAnsi="Times New Roman"/>
          <w:sz w:val="24"/>
          <w:szCs w:val="24"/>
          <w:lang w:eastAsia="hr-HR"/>
        </w:rPr>
        <w:t xml:space="preserve"> promotivnih i promotivno-prodajnih manifestacija</w:t>
      </w:r>
      <w:r w:rsidR="001E42B7">
        <w:rPr>
          <w:rFonts w:ascii="Times New Roman" w:eastAsia="Times New Roman" w:hAnsi="Times New Roman"/>
          <w:sz w:val="24"/>
          <w:szCs w:val="24"/>
          <w:lang w:eastAsia="hr-HR"/>
        </w:rPr>
        <w:t xml:space="preserve">)  </w:t>
      </w:r>
    </w:p>
    <w:p w:rsidR="00CB4850" w:rsidRDefault="00CB4850" w:rsidP="004C7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CB4850">
        <w:rPr>
          <w:rFonts w:ascii="Times New Roman" w:eastAsia="Times New Roman" w:hAnsi="Times New Roman"/>
          <w:sz w:val="24"/>
          <w:szCs w:val="24"/>
          <w:lang w:eastAsia="hr-HR"/>
        </w:rPr>
        <w:t>izvadak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iz </w:t>
      </w:r>
      <w:r w:rsidRPr="00CB4850">
        <w:rPr>
          <w:rFonts w:ascii="Times New Roman" w:eastAsia="Times New Roman" w:hAnsi="Times New Roman"/>
          <w:sz w:val="24"/>
          <w:szCs w:val="24"/>
          <w:lang w:eastAsia="hr-HR"/>
        </w:rPr>
        <w:t>Upisnika dopunskih djelatnosti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 za OPG</w:t>
      </w:r>
      <w:r w:rsidR="001E42B7">
        <w:rPr>
          <w:rFonts w:ascii="Times New Roman" w:eastAsia="Times New Roman" w:hAnsi="Times New Roman"/>
          <w:sz w:val="24"/>
          <w:szCs w:val="24"/>
          <w:lang w:eastAsia="hr-HR"/>
        </w:rPr>
        <w:t>-e koji se natječu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za aktivnost organizacije</w:t>
      </w:r>
      <w:r w:rsidRPr="00CB4850">
        <w:t xml:space="preserve"> </w:t>
      </w:r>
      <w:r w:rsidRPr="00CB4850">
        <w:rPr>
          <w:rFonts w:ascii="Times New Roman" w:eastAsia="Times New Roman" w:hAnsi="Times New Roman"/>
          <w:sz w:val="24"/>
          <w:szCs w:val="24"/>
          <w:lang w:eastAsia="hr-HR"/>
        </w:rPr>
        <w:t>promotivnih i promotivno-prodajnih manifestacija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CB485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izjava o korištenju potpora male vrijednosti;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izjava o nepostojanju dvostrukog financiranja;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potvrda Porezne uprave o nepostojanju dugovanja;</w:t>
      </w:r>
    </w:p>
    <w:p w:rsidR="00E14969" w:rsidRDefault="00074E86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="00E14969" w:rsidRPr="006A20A9">
        <w:rPr>
          <w:rFonts w:ascii="Times New Roman" w:eastAsia="Times New Roman" w:hAnsi="Times New Roman"/>
          <w:sz w:val="24"/>
          <w:szCs w:val="24"/>
          <w:lang w:eastAsia="hr-HR"/>
        </w:rPr>
        <w:t>potvrda Gradskoga stambenog komunalnog gospodarstva d.o.o. o nepostojanju dugovanja prema Gradu Zagrebu.</w:t>
      </w:r>
    </w:p>
    <w:p w:rsidR="00E14969" w:rsidRPr="00047D61" w:rsidRDefault="00E14969" w:rsidP="00047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Prijava podnositelja mora sadržavati svu</w:t>
      </w:r>
      <w:r w:rsidR="00FA3B3F">
        <w:rPr>
          <w:rFonts w:ascii="Times New Roman" w:eastAsia="Times New Roman" w:hAnsi="Times New Roman"/>
          <w:sz w:val="24"/>
          <w:szCs w:val="24"/>
          <w:lang w:eastAsia="hr-HR"/>
        </w:rPr>
        <w:t xml:space="preserve"> navedenu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 xml:space="preserve"> dokumentaciju</w:t>
      </w:r>
      <w:r w:rsidR="005F2FB9" w:rsidRPr="006A20A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Nepotpune prijave neće se razmatrati.</w:t>
      </w:r>
    </w:p>
    <w:p w:rsidR="007B6A3E" w:rsidRPr="00E03EE0" w:rsidRDefault="007B6A3E" w:rsidP="007B6A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EE0">
        <w:rPr>
          <w:rFonts w:ascii="Times New Roman" w:hAnsi="Times New Roman"/>
          <w:sz w:val="24"/>
          <w:szCs w:val="24"/>
        </w:rPr>
        <w:t>Sva dokumentacija koja se prilaže Javnom natječaju može biti u izvorniku ili preslici.</w:t>
      </w:r>
    </w:p>
    <w:p w:rsidR="00E14969" w:rsidRDefault="00E14969" w:rsidP="00DC2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19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55"/>
      </w:tblGrid>
      <w:tr w:rsidR="006A20A9" w:rsidRPr="002C35B6" w:rsidTr="006A20A9">
        <w:trPr>
          <w:trHeight w:val="335"/>
        </w:trPr>
        <w:tc>
          <w:tcPr>
            <w:tcW w:w="9455" w:type="dxa"/>
            <w:shd w:val="clear" w:color="auto" w:fill="99CC00"/>
          </w:tcPr>
          <w:p w:rsidR="006A20A9" w:rsidRPr="002C35B6" w:rsidRDefault="00115588" w:rsidP="006A2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7</w:t>
            </w:r>
            <w:r w:rsidR="006A20A9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POSTUPAK ODOBRAVANJA POTPORA</w:t>
            </w:r>
          </w:p>
        </w:tc>
      </w:tr>
    </w:tbl>
    <w:p w:rsidR="00C96AA8" w:rsidRDefault="00C96AA8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Prijave na natječaj podnose se Povjerenstvu za dodjelu sredstava potpora male vrijednosti za promociju poljoprivrednih proizvoda (dalje u tekstu: Povjerenstvo) putem Gradskog ureda za poljoprivredu i šumarstvo (dalje u tekstu: Ured).</w:t>
      </w:r>
    </w:p>
    <w:p w:rsidR="003C6107" w:rsidRDefault="003C6107" w:rsidP="003C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3C6107" w:rsidRPr="003C6107" w:rsidRDefault="003C6107" w:rsidP="003C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6107">
        <w:rPr>
          <w:rFonts w:ascii="Times New Roman" w:hAnsi="Times New Roman"/>
          <w:bCs/>
          <w:sz w:val="24"/>
          <w:szCs w:val="24"/>
        </w:rPr>
        <w:t>Ured obavlja administrativnu provjeru prijava po redoslijedu njihovog zaprimanja, na način da će utvrditi pravovremenost i potpunost prijave, udovoljavanje propisanim uvjetima te iznos prihvatljivih troškova.</w:t>
      </w:r>
    </w:p>
    <w:p w:rsidR="003C6107" w:rsidRPr="003C6107" w:rsidRDefault="003C6107" w:rsidP="003C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C6107" w:rsidRPr="003C6107" w:rsidRDefault="003C6107" w:rsidP="003C6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6107">
        <w:rPr>
          <w:rFonts w:ascii="Times New Roman" w:hAnsi="Times New Roman"/>
          <w:bCs/>
          <w:sz w:val="24"/>
          <w:szCs w:val="24"/>
        </w:rPr>
        <w:t>Ured dostavlja Povjerenstvu Izvješće o provedenoj administrativnoj provjeri prijave na razmatranje i utvrđivanje Prijedloga liste korisnika potpora male vrijednosti.</w:t>
      </w:r>
    </w:p>
    <w:p w:rsidR="003C6107" w:rsidRDefault="003C6107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0FC5" w:rsidRDefault="003C6107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6107">
        <w:rPr>
          <w:rFonts w:ascii="Times New Roman" w:hAnsi="Times New Roman"/>
          <w:bCs/>
          <w:sz w:val="24"/>
          <w:szCs w:val="24"/>
        </w:rPr>
        <w:t>Povjerenstvo nakon razmatranja i utvrđivanja koje prijave na natječaj ispunjavaju uvjete i kriterije natječaja</w:t>
      </w:r>
      <w:r w:rsidR="00140FC5" w:rsidRPr="003C6107">
        <w:rPr>
          <w:rFonts w:ascii="Times New Roman" w:hAnsi="Times New Roman"/>
          <w:bCs/>
          <w:sz w:val="24"/>
          <w:szCs w:val="24"/>
        </w:rPr>
        <w:t xml:space="preserve">, predlaže gradonačelniku </w:t>
      </w:r>
      <w:r w:rsidRPr="003C6107">
        <w:rPr>
          <w:rFonts w:ascii="Times New Roman" w:hAnsi="Times New Roman"/>
          <w:bCs/>
          <w:sz w:val="24"/>
          <w:szCs w:val="24"/>
        </w:rPr>
        <w:t>Listu</w:t>
      </w:r>
      <w:r w:rsidR="00140FC5" w:rsidRPr="003C6107">
        <w:rPr>
          <w:rFonts w:ascii="Times New Roman" w:hAnsi="Times New Roman"/>
          <w:bCs/>
          <w:sz w:val="24"/>
          <w:szCs w:val="24"/>
        </w:rPr>
        <w:t xml:space="preserve"> korisnika potpora male vrijednosti.</w:t>
      </w:r>
    </w:p>
    <w:p w:rsidR="003C6107" w:rsidRPr="00FC6441" w:rsidRDefault="003C6107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0FC5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 xml:space="preserve">Gradonačelnik Grada Zagreba odlučuje o dodjeli potpora zaključkom o utvrđivanju Liste korisnika potpora male vrijednosti na temelju prijedloga Povjerenstva. </w:t>
      </w:r>
    </w:p>
    <w:p w:rsidR="003C6107" w:rsidRPr="00FC6441" w:rsidRDefault="003C6107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0FC5" w:rsidRPr="00140FC5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0FC5">
        <w:rPr>
          <w:rFonts w:ascii="Times New Roman" w:hAnsi="Times New Roman"/>
          <w:bCs/>
          <w:sz w:val="24"/>
          <w:szCs w:val="24"/>
        </w:rPr>
        <w:t>Podnositelj prijave, onih što su nepotpune i nepravovremene, onih što ne ispunjavaju propisane uvjete, te onih što nisu povezane s prihvatljivim aktivnostima/troškovima bit će pisano obaviješteni o neuvrštavanju na Listu korisnika potpora male vrijednosti.</w:t>
      </w:r>
    </w:p>
    <w:p w:rsidR="003C6107" w:rsidRPr="003C6107" w:rsidRDefault="003C6107" w:rsidP="003C610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bookmarkStart w:id="6" w:name="_Hlk514243081"/>
    </w:p>
    <w:tbl>
      <w:tblPr>
        <w:tblpPr w:leftFromText="180" w:rightFromText="180" w:vertAnchor="text" w:horzAnchor="margin" w:tblpY="345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38"/>
      </w:tblGrid>
      <w:tr w:rsidR="002A3A9F" w:rsidRPr="002C35B6" w:rsidTr="002A3A9F">
        <w:trPr>
          <w:trHeight w:val="316"/>
        </w:trPr>
        <w:tc>
          <w:tcPr>
            <w:tcW w:w="9238" w:type="dxa"/>
            <w:shd w:val="clear" w:color="auto" w:fill="99CC00"/>
          </w:tcPr>
          <w:bookmarkEnd w:id="6"/>
          <w:p w:rsidR="002A3A9F" w:rsidRPr="002C35B6" w:rsidRDefault="00115588" w:rsidP="002A3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8</w:t>
            </w:r>
            <w:r w:rsidR="002A3A9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PRIJAVE KOJE SE NEĆE UVRSTITI NA LISTU KORISNIKA POTPORA</w:t>
            </w:r>
          </w:p>
        </w:tc>
      </w:tr>
    </w:tbl>
    <w:p w:rsidR="00583A61" w:rsidRPr="00234370" w:rsidRDefault="00583A61" w:rsidP="00234370">
      <w:pPr>
        <w:ind w:left="360"/>
        <w:jc w:val="both"/>
        <w:rPr>
          <w:rFonts w:ascii="Times New Roman" w:hAnsi="Times New Roman"/>
        </w:rPr>
      </w:pPr>
    </w:p>
    <w:p w:rsidR="00D63EB0" w:rsidRPr="002A3A9F" w:rsidRDefault="00D63EB0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>Na listu korisnika potpora male vrijednosti neće se uvrstiti podnositelji prijava:</w:t>
      </w:r>
    </w:p>
    <w:p w:rsidR="00A556D7" w:rsidRPr="00A556D7" w:rsidRDefault="00A556D7" w:rsidP="001A3FF0">
      <w:pPr>
        <w:pStyle w:val="Odlomakpopisa"/>
        <w:numPr>
          <w:ilvl w:val="0"/>
          <w:numId w:val="8"/>
        </w:numPr>
        <w:ind w:left="426" w:hanging="284"/>
        <w:rPr>
          <w:rFonts w:ascii="Times New Roman" w:hAnsi="Times New Roman"/>
          <w:bCs/>
          <w:sz w:val="24"/>
          <w:szCs w:val="24"/>
        </w:rPr>
      </w:pPr>
      <w:r w:rsidRPr="00A556D7">
        <w:rPr>
          <w:rFonts w:ascii="Times New Roman" w:hAnsi="Times New Roman"/>
          <w:bCs/>
          <w:sz w:val="24"/>
          <w:szCs w:val="24"/>
        </w:rPr>
        <w:t xml:space="preserve">koji podnesu prijavu za potporu koja nije predmet natječaja </w:t>
      </w:r>
      <w:r w:rsidR="00EF10DE">
        <w:rPr>
          <w:rFonts w:ascii="Times New Roman" w:hAnsi="Times New Roman"/>
          <w:bCs/>
          <w:sz w:val="24"/>
          <w:szCs w:val="24"/>
        </w:rPr>
        <w:t>iz</w:t>
      </w:r>
      <w:r w:rsidRPr="00A556D7">
        <w:rPr>
          <w:rFonts w:ascii="Times New Roman" w:hAnsi="Times New Roman"/>
          <w:bCs/>
          <w:sz w:val="24"/>
          <w:szCs w:val="24"/>
        </w:rPr>
        <w:t xml:space="preserve"> točk</w:t>
      </w:r>
      <w:r w:rsidR="00EF10DE">
        <w:rPr>
          <w:rFonts w:ascii="Times New Roman" w:hAnsi="Times New Roman"/>
          <w:bCs/>
          <w:sz w:val="24"/>
          <w:szCs w:val="24"/>
        </w:rPr>
        <w:t>e</w:t>
      </w:r>
      <w:r w:rsidRPr="00A556D7">
        <w:rPr>
          <w:rFonts w:ascii="Times New Roman" w:hAnsi="Times New Roman"/>
          <w:bCs/>
          <w:sz w:val="24"/>
          <w:szCs w:val="24"/>
        </w:rPr>
        <w:t xml:space="preserve"> 1. ovog natječaja,</w:t>
      </w:r>
    </w:p>
    <w:p w:rsidR="00D63EB0" w:rsidRPr="002A3A9F" w:rsidRDefault="00D63EB0" w:rsidP="001A3FF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 xml:space="preserve">koji podnesu prijavu </w:t>
      </w:r>
      <w:r w:rsidR="00FE6799" w:rsidRPr="002A3A9F">
        <w:rPr>
          <w:rFonts w:ascii="Times New Roman" w:hAnsi="Times New Roman"/>
          <w:bCs/>
          <w:sz w:val="24"/>
          <w:szCs w:val="24"/>
        </w:rPr>
        <w:t>nakon isteka roka za podnošenje prijava</w:t>
      </w:r>
      <w:r w:rsidRPr="002A3A9F">
        <w:rPr>
          <w:rFonts w:ascii="Times New Roman" w:hAnsi="Times New Roman"/>
          <w:bCs/>
          <w:sz w:val="24"/>
          <w:szCs w:val="24"/>
        </w:rPr>
        <w:t xml:space="preserve">, </w:t>
      </w:r>
    </w:p>
    <w:p w:rsidR="00D63EB0" w:rsidRPr="002A3A9F" w:rsidRDefault="00D63EB0" w:rsidP="001A3FF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>koji podnesu prijavu na natječaj koja ne sadrži sve podatke, dokumentaciju i popunjene obrasce određene ovim natječajem, odnosno podnesu prijavu za koju se prilikom administra</w:t>
      </w:r>
      <w:r w:rsidR="00983AB9" w:rsidRPr="002A3A9F">
        <w:rPr>
          <w:rFonts w:ascii="Times New Roman" w:hAnsi="Times New Roman"/>
          <w:bCs/>
          <w:sz w:val="24"/>
          <w:szCs w:val="24"/>
        </w:rPr>
        <w:t>tiv</w:t>
      </w:r>
      <w:r w:rsidRPr="002A3A9F">
        <w:rPr>
          <w:rFonts w:ascii="Times New Roman" w:hAnsi="Times New Roman"/>
          <w:bCs/>
          <w:sz w:val="24"/>
          <w:szCs w:val="24"/>
        </w:rPr>
        <w:t xml:space="preserve">ne provjere </w:t>
      </w:r>
      <w:r w:rsidR="005B0FF3" w:rsidRPr="002A3A9F">
        <w:rPr>
          <w:rFonts w:ascii="Times New Roman" w:hAnsi="Times New Roman"/>
          <w:sz w:val="24"/>
          <w:szCs w:val="24"/>
          <w:lang w:eastAsia="hr-HR"/>
        </w:rPr>
        <w:t>utvrdi da sadrži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netočne podatke ili da je priložena neistinita dokumentacija, </w:t>
      </w:r>
    </w:p>
    <w:p w:rsidR="00D63EB0" w:rsidRPr="002A3A9F" w:rsidRDefault="00D63EB0" w:rsidP="001A3FF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 xml:space="preserve">koji ne </w:t>
      </w:r>
      <w:r w:rsidR="00EF10DE">
        <w:rPr>
          <w:rFonts w:ascii="Times New Roman" w:hAnsi="Times New Roman"/>
          <w:sz w:val="24"/>
          <w:szCs w:val="24"/>
          <w:lang w:eastAsia="hr-HR"/>
        </w:rPr>
        <w:t>udovoljavaju uvjetima za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F10DE">
        <w:rPr>
          <w:rFonts w:ascii="Times New Roman" w:hAnsi="Times New Roman"/>
          <w:sz w:val="24"/>
          <w:szCs w:val="24"/>
          <w:lang w:eastAsia="hr-HR"/>
        </w:rPr>
        <w:t>korisnike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iz točke 3. ovog natječaja,</w:t>
      </w:r>
    </w:p>
    <w:p w:rsidR="00D63EB0" w:rsidRPr="002A3A9F" w:rsidRDefault="00D63EB0" w:rsidP="001A3FF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>ko</w:t>
      </w:r>
      <w:r w:rsidR="00DE4BE1">
        <w:rPr>
          <w:rFonts w:ascii="Times New Roman" w:hAnsi="Times New Roman"/>
          <w:sz w:val="24"/>
          <w:szCs w:val="24"/>
          <w:lang w:eastAsia="hr-HR"/>
        </w:rPr>
        <w:t>ji podnesu prijavu za</w:t>
      </w:r>
      <w:r w:rsidR="00115588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15588" w:rsidRPr="001E42B7">
        <w:rPr>
          <w:rFonts w:ascii="Times New Roman" w:hAnsi="Times New Roman"/>
          <w:sz w:val="24"/>
          <w:szCs w:val="24"/>
          <w:lang w:eastAsia="hr-HR"/>
        </w:rPr>
        <w:t>aktivnosti i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D0B95">
        <w:rPr>
          <w:rFonts w:ascii="Times New Roman" w:hAnsi="Times New Roman"/>
          <w:sz w:val="24"/>
          <w:szCs w:val="24"/>
          <w:lang w:eastAsia="hr-HR"/>
        </w:rPr>
        <w:t>troškove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 koj</w:t>
      </w:r>
      <w:r w:rsidR="002D0B95">
        <w:rPr>
          <w:rFonts w:ascii="Times New Roman" w:hAnsi="Times New Roman"/>
          <w:sz w:val="24"/>
          <w:szCs w:val="24"/>
          <w:lang w:eastAsia="hr-HR"/>
        </w:rPr>
        <w:t>i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 ni</w:t>
      </w:r>
      <w:r w:rsidR="002D0B95">
        <w:rPr>
          <w:rFonts w:ascii="Times New Roman" w:hAnsi="Times New Roman"/>
          <w:sz w:val="24"/>
          <w:szCs w:val="24"/>
          <w:lang w:eastAsia="hr-HR"/>
        </w:rPr>
        <w:t>su prihvatljivi troškovi iz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točk</w:t>
      </w:r>
      <w:r w:rsidR="002D0B95">
        <w:rPr>
          <w:rFonts w:ascii="Times New Roman" w:hAnsi="Times New Roman"/>
          <w:sz w:val="24"/>
          <w:szCs w:val="24"/>
          <w:lang w:eastAsia="hr-HR"/>
        </w:rPr>
        <w:t>e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4. ovog natječaja, </w:t>
      </w:r>
    </w:p>
    <w:p w:rsidR="00EF10DE" w:rsidRPr="00EF10DE" w:rsidRDefault="00D63EB0" w:rsidP="001A3FF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 xml:space="preserve">koji </w:t>
      </w:r>
      <w:r w:rsidR="00EF10DE">
        <w:rPr>
          <w:rFonts w:ascii="Times New Roman" w:hAnsi="Times New Roman"/>
          <w:sz w:val="24"/>
          <w:szCs w:val="24"/>
          <w:lang w:eastAsia="hr-HR"/>
        </w:rPr>
        <w:t xml:space="preserve">ne </w:t>
      </w:r>
      <w:r w:rsidR="001E42B7">
        <w:rPr>
          <w:rFonts w:ascii="Times New Roman" w:hAnsi="Times New Roman"/>
          <w:sz w:val="24"/>
          <w:szCs w:val="24"/>
          <w:lang w:eastAsia="hr-HR"/>
        </w:rPr>
        <w:t>udovoljavaju uvjetima iz točke 4</w:t>
      </w:r>
      <w:r w:rsidR="00EF10DE">
        <w:rPr>
          <w:rFonts w:ascii="Times New Roman" w:hAnsi="Times New Roman"/>
          <w:sz w:val="24"/>
          <w:szCs w:val="24"/>
          <w:lang w:eastAsia="hr-HR"/>
        </w:rPr>
        <w:t>. ovog natječaja,</w:t>
      </w:r>
    </w:p>
    <w:p w:rsidR="00D63EB0" w:rsidRPr="00EF10DE" w:rsidRDefault="00D63EB0" w:rsidP="001A3FF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 xml:space="preserve">podnesu prijavu na način suprotan točki </w:t>
      </w:r>
      <w:r w:rsidR="001E42B7">
        <w:rPr>
          <w:rFonts w:ascii="Times New Roman" w:hAnsi="Times New Roman"/>
          <w:sz w:val="24"/>
          <w:szCs w:val="24"/>
          <w:lang w:eastAsia="hr-HR"/>
        </w:rPr>
        <w:t>5</w:t>
      </w:r>
      <w:r w:rsidRPr="00EF10DE">
        <w:rPr>
          <w:rFonts w:ascii="Times New Roman" w:hAnsi="Times New Roman"/>
          <w:sz w:val="24"/>
          <w:szCs w:val="24"/>
          <w:lang w:eastAsia="hr-HR"/>
        </w:rPr>
        <w:t>. ovog natječaja,</w:t>
      </w:r>
    </w:p>
    <w:p w:rsidR="00A556D7" w:rsidRPr="00EF10DE" w:rsidRDefault="00A556D7" w:rsidP="001A3FF0">
      <w:pPr>
        <w:pStyle w:val="Odlomakpopisa"/>
        <w:numPr>
          <w:ilvl w:val="0"/>
          <w:numId w:val="8"/>
        </w:numPr>
        <w:spacing w:after="0" w:line="240" w:lineRule="auto"/>
        <w:ind w:left="426" w:hanging="284"/>
        <w:rPr>
          <w:rFonts w:ascii="Times New Roman" w:hAnsi="Times New Roman"/>
          <w:bCs/>
          <w:sz w:val="24"/>
          <w:szCs w:val="24"/>
        </w:rPr>
      </w:pPr>
      <w:r w:rsidRPr="00EF10DE">
        <w:rPr>
          <w:rFonts w:ascii="Times New Roman" w:hAnsi="Times New Roman"/>
          <w:bCs/>
          <w:sz w:val="24"/>
          <w:szCs w:val="24"/>
        </w:rPr>
        <w:t>ako u trenutku odobrenja u proračunu Grada Zagreba nisu osigurana</w:t>
      </w:r>
      <w:r w:rsidR="00FC6441" w:rsidRPr="00EF10DE">
        <w:rPr>
          <w:rFonts w:ascii="Times New Roman" w:hAnsi="Times New Roman"/>
          <w:bCs/>
          <w:sz w:val="24"/>
          <w:szCs w:val="24"/>
        </w:rPr>
        <w:t xml:space="preserve"> dostatna proračunska sredstva.</w:t>
      </w:r>
    </w:p>
    <w:p w:rsidR="00EF10DE" w:rsidRPr="00A556D7" w:rsidRDefault="00EF10DE" w:rsidP="00EF10DE">
      <w:pPr>
        <w:pStyle w:val="Odlomakpopisa"/>
        <w:spacing w:after="0" w:line="240" w:lineRule="auto"/>
        <w:ind w:left="1077"/>
        <w:rPr>
          <w:rFonts w:ascii="Times New Roman" w:hAnsi="Times New Roman"/>
          <w:bCs/>
          <w:color w:val="FF0000"/>
          <w:sz w:val="24"/>
          <w:szCs w:val="24"/>
        </w:rPr>
      </w:pPr>
    </w:p>
    <w:p w:rsidR="006A20A9" w:rsidRPr="002A3A9F" w:rsidRDefault="00B0150D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</w:rPr>
        <w:t>Podnositelj</w:t>
      </w:r>
      <w:r w:rsidR="0031719E" w:rsidRPr="002A3A9F">
        <w:rPr>
          <w:rFonts w:ascii="Times New Roman" w:hAnsi="Times New Roman"/>
          <w:sz w:val="24"/>
          <w:szCs w:val="24"/>
        </w:rPr>
        <w:t xml:space="preserve"> prijave </w:t>
      </w:r>
      <w:r w:rsidRPr="002A3A9F">
        <w:rPr>
          <w:rFonts w:ascii="Times New Roman" w:hAnsi="Times New Roman"/>
          <w:sz w:val="24"/>
          <w:szCs w:val="24"/>
        </w:rPr>
        <w:t>koja neće biti uvrštene</w:t>
      </w:r>
      <w:r w:rsidR="0031719E" w:rsidRPr="002A3A9F">
        <w:rPr>
          <w:rFonts w:ascii="Times New Roman" w:hAnsi="Times New Roman"/>
          <w:sz w:val="24"/>
          <w:szCs w:val="24"/>
        </w:rPr>
        <w:t xml:space="preserve"> u Listu korisnika za dodjelu potpora </w:t>
      </w:r>
      <w:r w:rsidR="0031719E" w:rsidRPr="002A3A9F">
        <w:rPr>
          <w:rFonts w:ascii="Times New Roman" w:hAnsi="Times New Roman"/>
          <w:bCs/>
          <w:sz w:val="24"/>
          <w:szCs w:val="24"/>
        </w:rPr>
        <w:t xml:space="preserve">bit će o istome </w:t>
      </w:r>
    </w:p>
    <w:p w:rsidR="006A20A9" w:rsidRDefault="0031719E" w:rsidP="00AA3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>pisano obaviješteni.</w:t>
      </w:r>
    </w:p>
    <w:p w:rsidR="001E42B7" w:rsidRDefault="001E42B7" w:rsidP="001E4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0A9" w:rsidRPr="002A3A9F" w:rsidRDefault="006A20A9" w:rsidP="002A3A9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E14969" w:rsidRPr="00E14969" w:rsidTr="005A590C">
        <w:tc>
          <w:tcPr>
            <w:tcW w:w="9464" w:type="dxa"/>
            <w:shd w:val="clear" w:color="auto" w:fill="99CC00"/>
          </w:tcPr>
          <w:p w:rsidR="005A590C" w:rsidRPr="00E14969" w:rsidRDefault="00115588" w:rsidP="005A59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9</w:t>
            </w:r>
            <w:r w:rsidR="005A590C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OBAVJEŠTAVANJE O REZULTATIMA NATJEČAJA</w:t>
            </w:r>
          </w:p>
        </w:tc>
      </w:tr>
    </w:tbl>
    <w:p w:rsidR="00E2624A" w:rsidRDefault="00E2624A" w:rsidP="006A280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3C0D24" w:rsidRPr="00EF10DE" w:rsidRDefault="003C0D24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Liste korisnika potpora male vrijednosti bit će objavljene na web-stranici Grada Zagreba (</w:t>
      </w:r>
      <w:hyperlink r:id="rId8" w:history="1">
        <w:r w:rsidRPr="00EF10DE">
          <w:rPr>
            <w:rStyle w:val="Hiperveza"/>
            <w:rFonts w:ascii="Times New Roman" w:hAnsi="Times New Roman"/>
            <w:color w:val="auto"/>
            <w:sz w:val="24"/>
            <w:szCs w:val="24"/>
            <w:lang w:eastAsia="hr-HR"/>
          </w:rPr>
          <w:t>www.zagreb.hr</w:t>
        </w:r>
      </w:hyperlink>
      <w:r w:rsidR="005A590C" w:rsidRPr="00EF10DE">
        <w:rPr>
          <w:rFonts w:ascii="Times New Roman" w:hAnsi="Times New Roman"/>
          <w:sz w:val="24"/>
          <w:szCs w:val="24"/>
          <w:lang w:eastAsia="hr-HR"/>
        </w:rPr>
        <w:t xml:space="preserve">) i </w:t>
      </w:r>
      <w:r w:rsidR="005B0FF3" w:rsidRPr="00EF10DE">
        <w:rPr>
          <w:rFonts w:ascii="Times New Roman" w:hAnsi="Times New Roman"/>
          <w:sz w:val="24"/>
          <w:szCs w:val="24"/>
          <w:lang w:eastAsia="hr-HR"/>
        </w:rPr>
        <w:t>sadržavat</w:t>
      </w:r>
      <w:r w:rsidRPr="00EF10DE">
        <w:rPr>
          <w:rFonts w:ascii="Times New Roman" w:hAnsi="Times New Roman"/>
          <w:sz w:val="24"/>
          <w:szCs w:val="24"/>
          <w:lang w:eastAsia="hr-HR"/>
        </w:rPr>
        <w:t xml:space="preserve"> će sljedeće podatke:</w:t>
      </w:r>
    </w:p>
    <w:p w:rsidR="003C0D24" w:rsidRPr="00EF10DE" w:rsidRDefault="008D4F21" w:rsidP="005C7FF9">
      <w:pPr>
        <w:pStyle w:val="Odlomakpopisa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podatke o korisniku potpore,</w:t>
      </w:r>
    </w:p>
    <w:p w:rsidR="003C0D24" w:rsidRPr="00EF10DE" w:rsidRDefault="003C0D24" w:rsidP="005C7FF9">
      <w:pPr>
        <w:pStyle w:val="Odlomakpopisa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aktivn</w:t>
      </w:r>
      <w:r w:rsidR="008D4F21" w:rsidRPr="00EF10DE">
        <w:rPr>
          <w:rFonts w:ascii="Times New Roman" w:hAnsi="Times New Roman"/>
          <w:sz w:val="24"/>
          <w:szCs w:val="24"/>
          <w:lang w:eastAsia="hr-HR"/>
        </w:rPr>
        <w:t>ost za koju se potpora odobrava,</w:t>
      </w:r>
    </w:p>
    <w:p w:rsidR="00081297" w:rsidRPr="00EF10DE" w:rsidRDefault="003C0D24" w:rsidP="005C7FF9">
      <w:pPr>
        <w:pStyle w:val="Odlomakpopisa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iznos potpore.</w:t>
      </w:r>
    </w:p>
    <w:p w:rsidR="007B6A3E" w:rsidRPr="007B6A3E" w:rsidRDefault="007B6A3E" w:rsidP="007B6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6A3E">
        <w:rPr>
          <w:rFonts w:ascii="Times New Roman" w:hAnsi="Times New Roman"/>
          <w:bCs/>
          <w:sz w:val="24"/>
          <w:szCs w:val="24"/>
        </w:rPr>
        <w:t>Korisnici potpora bit će obaviješteni pisanim put</w:t>
      </w:r>
      <w:r w:rsidR="00EF10DE">
        <w:rPr>
          <w:rFonts w:ascii="Times New Roman" w:hAnsi="Times New Roman"/>
          <w:bCs/>
          <w:sz w:val="24"/>
          <w:szCs w:val="24"/>
        </w:rPr>
        <w:t>em o iznosu dodijeljene potpore</w:t>
      </w:r>
      <w:r w:rsidRPr="007B6A3E">
        <w:rPr>
          <w:rFonts w:ascii="Times New Roman" w:hAnsi="Times New Roman"/>
          <w:bCs/>
          <w:sz w:val="24"/>
          <w:szCs w:val="24"/>
        </w:rPr>
        <w:t>.</w:t>
      </w:r>
    </w:p>
    <w:p w:rsidR="007B6A3E" w:rsidRDefault="007B6A3E" w:rsidP="007B6A3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7B6A3E" w:rsidRPr="007B6A3E" w:rsidRDefault="007B6A3E" w:rsidP="007B6A3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465E8B" w:rsidRPr="00465E8B" w:rsidTr="005A590C">
        <w:tc>
          <w:tcPr>
            <w:tcW w:w="9464" w:type="dxa"/>
            <w:shd w:val="clear" w:color="auto" w:fill="99CC00"/>
          </w:tcPr>
          <w:p w:rsidR="005A590C" w:rsidRPr="00465E8B" w:rsidRDefault="00E10414" w:rsidP="005A59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115588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0</w:t>
            </w:r>
            <w:r w:rsidR="005A590C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UGOVOR O KORIŠTENJU POTPORA</w:t>
            </w:r>
          </w:p>
        </w:tc>
      </w:tr>
    </w:tbl>
    <w:p w:rsidR="000152CA" w:rsidRDefault="000152CA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9B7A0D" w:rsidRPr="002A3A9F" w:rsidRDefault="00A556D7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utvrđene L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iste korisnika potpora male vrijednosti </w:t>
      </w:r>
      <w:r>
        <w:rPr>
          <w:rFonts w:ascii="Times New Roman" w:hAnsi="Times New Roman"/>
          <w:sz w:val="24"/>
          <w:szCs w:val="24"/>
        </w:rPr>
        <w:t>s</w:t>
      </w:r>
      <w:r w:rsidR="009B7A0D" w:rsidRPr="002A3A9F">
        <w:rPr>
          <w:rFonts w:ascii="Times New Roman" w:hAnsi="Times New Roman"/>
          <w:sz w:val="24"/>
          <w:szCs w:val="24"/>
        </w:rPr>
        <w:t xml:space="preserve"> korisnicima će se sklapati ugovori o korištenju potpore male vrijednosti kojima se uređuje način isplate potpore</w:t>
      </w:r>
      <w:r>
        <w:rPr>
          <w:rFonts w:ascii="Times New Roman" w:hAnsi="Times New Roman"/>
          <w:sz w:val="24"/>
          <w:szCs w:val="24"/>
        </w:rPr>
        <w:t xml:space="preserve">, </w:t>
      </w:r>
      <w:r w:rsidR="009B7A0D" w:rsidRPr="002A3A9F">
        <w:rPr>
          <w:rFonts w:ascii="Times New Roman" w:hAnsi="Times New Roman"/>
          <w:sz w:val="24"/>
          <w:szCs w:val="24"/>
        </w:rPr>
        <w:t>potrebna dokumentacija za isplatu, rok za početak i dovršetak aktivnosti, produženje roka, prihvatljivi troškovi, kontrola utroška sreds</w:t>
      </w:r>
      <w:r w:rsidR="00AB3A8C" w:rsidRPr="002A3A9F">
        <w:rPr>
          <w:rFonts w:ascii="Times New Roman" w:hAnsi="Times New Roman"/>
          <w:sz w:val="24"/>
          <w:szCs w:val="24"/>
        </w:rPr>
        <w:t xml:space="preserve">tava, izmjene i dopune ugovora, </w:t>
      </w:r>
      <w:r w:rsidR="009B7A0D" w:rsidRPr="002A3A9F">
        <w:rPr>
          <w:rFonts w:ascii="Times New Roman" w:hAnsi="Times New Roman"/>
          <w:sz w:val="24"/>
          <w:szCs w:val="24"/>
        </w:rPr>
        <w:t xml:space="preserve">raskid ugovora, rješavanje sporova, </w:t>
      </w:r>
      <w:r w:rsidR="009B7A0D" w:rsidRPr="002A3A9F">
        <w:rPr>
          <w:rFonts w:ascii="Times New Roman" w:hAnsi="Times New Roman"/>
          <w:sz w:val="24"/>
          <w:szCs w:val="24"/>
          <w:lang w:eastAsia="hr-HR"/>
        </w:rPr>
        <w:t xml:space="preserve">te povrat sredstava u slučaju </w:t>
      </w:r>
      <w:proofErr w:type="spellStart"/>
      <w:r w:rsidR="009B7A0D" w:rsidRPr="002A3A9F">
        <w:rPr>
          <w:rFonts w:ascii="Times New Roman" w:hAnsi="Times New Roman"/>
          <w:sz w:val="24"/>
          <w:szCs w:val="24"/>
          <w:lang w:eastAsia="hr-HR"/>
        </w:rPr>
        <w:t>nevraćanja</w:t>
      </w:r>
      <w:proofErr w:type="spellEnd"/>
      <w:r w:rsidR="009B7A0D" w:rsidRPr="002A3A9F">
        <w:rPr>
          <w:rFonts w:ascii="Times New Roman" w:hAnsi="Times New Roman"/>
          <w:sz w:val="24"/>
          <w:szCs w:val="24"/>
          <w:lang w:eastAsia="hr-HR"/>
        </w:rPr>
        <w:t xml:space="preserve"> neutrošenih ili nenamjenski utrošenih sredstava.</w:t>
      </w:r>
    </w:p>
    <w:p w:rsidR="005B543B" w:rsidRPr="002A3A9F" w:rsidRDefault="005B543B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17BF8" w:rsidRDefault="009B7A0D" w:rsidP="006F4EB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hr-HR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>Ako se korisnici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 potpora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male vrijednosti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 ne odazovu pozivu na sklapanje ugovora o korištenju u roku od 30 dana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od dana primitka poziva </w:t>
      </w:r>
      <w:r w:rsidRPr="002A3A9F">
        <w:rPr>
          <w:rFonts w:ascii="Times New Roman" w:hAnsi="Times New Roman"/>
          <w:sz w:val="24"/>
          <w:szCs w:val="24"/>
        </w:rPr>
        <w:t>smatrat će se da su odustali od  natječaja o čemu će biti obaviješteni pisanim putem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A556D7" w:rsidRPr="00A556D7">
        <w:rPr>
          <w:rFonts w:ascii="Times New Roman" w:eastAsia="Times New Roman" w:hAnsi="Times New Roman"/>
          <w:color w:val="000000"/>
          <w:sz w:val="21"/>
          <w:szCs w:val="21"/>
          <w:lang w:eastAsia="hr-HR"/>
        </w:rPr>
        <w:t> </w:t>
      </w:r>
    </w:p>
    <w:p w:rsidR="00E2624A" w:rsidRDefault="00E2624A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p w:rsidR="00E2624A" w:rsidRPr="00AB3A8C" w:rsidRDefault="00E2624A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EC2B6F" w:rsidRPr="00EC2B6F" w:rsidTr="00D67C46">
        <w:tc>
          <w:tcPr>
            <w:tcW w:w="9606" w:type="dxa"/>
            <w:shd w:val="clear" w:color="auto" w:fill="99CC00"/>
          </w:tcPr>
          <w:p w:rsidR="003C0D24" w:rsidRPr="00EC2B6F" w:rsidRDefault="00BC6B41" w:rsidP="00E104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115588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3C0D24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KUMULACIJA POTPORA </w:t>
            </w:r>
          </w:p>
        </w:tc>
      </w:tr>
    </w:tbl>
    <w:p w:rsidR="00E2624A" w:rsidRDefault="00E2624A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t>Potpore male vrijednosti koje se dodjeljuju u skladu s ovim pravilnikom mogu se kumulirati s potporama male vrijednosti dodijeljenima u skladu s Uredbom Komisije (EU) br. 360/2012 do gornjih granica utvrđenih u ovoj uredbi od 500.000,00 eura.</w:t>
      </w: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t>Potpore male vrijednosti mogu se pribrajati potporama male vrijednosti dodijeljenima u skladu s drugim uredbama o potporama male vrijednosti do odgovarajuće gornje granice od 200.000,00 eura.</w:t>
      </w: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t xml:space="preserve">Potpore male vrijednosti dodijeljene na temelju ovog pravilnika mogu se zbrajati s drugim državnim potporama pod uvjetom da se te potpore odnose na različite prihvatljive troškove. Za iste prihvatljive troškove potpore male vrijednosti dodijeljene na temelju ovog pravilnika mogu </w:t>
      </w: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se zbrajati s drugim potporama, ali samo do maksimalnog intenziteta utvrđenog Uredbom Komisije (EU) broj 702/2014 o izuzetim potporama (ABER).</w:t>
      </w:r>
    </w:p>
    <w:p w:rsidR="005B543B" w:rsidRPr="002A3A9F" w:rsidRDefault="005B543B" w:rsidP="005B543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2A3A9F" w:rsidRPr="002A3A9F" w:rsidTr="00CD0272">
        <w:tc>
          <w:tcPr>
            <w:tcW w:w="9606" w:type="dxa"/>
            <w:shd w:val="clear" w:color="auto" w:fill="99CC00"/>
          </w:tcPr>
          <w:p w:rsidR="00C12B4C" w:rsidRPr="002A3A9F" w:rsidRDefault="00BC6B41" w:rsidP="00A17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115588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="00EC2B6F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POVRAT SREDSTAVA POTPORE</w:t>
            </w:r>
          </w:p>
        </w:tc>
      </w:tr>
    </w:tbl>
    <w:p w:rsidR="00E10414" w:rsidRDefault="00E10414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Korisnik potpore dužan je isplaćena sredstva vratiti u proračun Grada Zagreba u roku od sedam dana od dana primitka pisane obavijesti o povratu sredstava ako je: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- odobrena sredstva potpore utrošio nenamjenski,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- dostavio neistinitu dokumentaciju ili dao neistinite podatke.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Korisnik potpore male vrijednosti koji je pozvan na povrat sredstava gubi pravo na korištenje potpora Grada Zagreba sljedeće tri godine.</w:t>
      </w:r>
    </w:p>
    <w:p w:rsidR="00EC2B6F" w:rsidRPr="00EC2B6F" w:rsidRDefault="00EC2B6F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sectPr w:rsidR="00EC2B6F" w:rsidRPr="00EC2B6F" w:rsidSect="0006430F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9F6"/>
    <w:multiLevelType w:val="hybridMultilevel"/>
    <w:tmpl w:val="D96E1220"/>
    <w:lvl w:ilvl="0" w:tplc="C13A8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1C83"/>
    <w:multiLevelType w:val="multilevel"/>
    <w:tmpl w:val="956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A21EC1"/>
    <w:multiLevelType w:val="hybridMultilevel"/>
    <w:tmpl w:val="6A384874"/>
    <w:lvl w:ilvl="0" w:tplc="AD2E6F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962"/>
    <w:multiLevelType w:val="hybridMultilevel"/>
    <w:tmpl w:val="35FC65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44239A"/>
    <w:multiLevelType w:val="hybridMultilevel"/>
    <w:tmpl w:val="E0666420"/>
    <w:lvl w:ilvl="0" w:tplc="801C56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16305A04"/>
    <w:multiLevelType w:val="hybridMultilevel"/>
    <w:tmpl w:val="2EC45E5C"/>
    <w:lvl w:ilvl="0" w:tplc="D8000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E7D24"/>
    <w:multiLevelType w:val="hybridMultilevel"/>
    <w:tmpl w:val="38A2ECB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336DB9"/>
    <w:multiLevelType w:val="hybridMultilevel"/>
    <w:tmpl w:val="5EF2C86E"/>
    <w:lvl w:ilvl="0" w:tplc="F498FB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A276E28"/>
    <w:multiLevelType w:val="hybridMultilevel"/>
    <w:tmpl w:val="866A1A10"/>
    <w:lvl w:ilvl="0" w:tplc="585E9BEA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9">
    <w:nsid w:val="1C0C347F"/>
    <w:multiLevelType w:val="hybridMultilevel"/>
    <w:tmpl w:val="63AACE4E"/>
    <w:lvl w:ilvl="0" w:tplc="89EA5DC2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74379F5"/>
    <w:multiLevelType w:val="hybridMultilevel"/>
    <w:tmpl w:val="54C45C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C2D58"/>
    <w:multiLevelType w:val="hybridMultilevel"/>
    <w:tmpl w:val="726C3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A3359E"/>
    <w:multiLevelType w:val="hybridMultilevel"/>
    <w:tmpl w:val="07405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70605"/>
    <w:multiLevelType w:val="hybridMultilevel"/>
    <w:tmpl w:val="170A1B0C"/>
    <w:lvl w:ilvl="0" w:tplc="06EC014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39A13B2"/>
    <w:multiLevelType w:val="hybridMultilevel"/>
    <w:tmpl w:val="9B4EADF4"/>
    <w:lvl w:ilvl="0" w:tplc="61E032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C3140"/>
    <w:multiLevelType w:val="hybridMultilevel"/>
    <w:tmpl w:val="FC38AE48"/>
    <w:lvl w:ilvl="0" w:tplc="B5368A96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2BD2619"/>
    <w:multiLevelType w:val="hybridMultilevel"/>
    <w:tmpl w:val="EA9C25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22D99"/>
    <w:multiLevelType w:val="hybridMultilevel"/>
    <w:tmpl w:val="D7D4944E"/>
    <w:lvl w:ilvl="0" w:tplc="4DC26A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D26BE"/>
    <w:multiLevelType w:val="hybridMultilevel"/>
    <w:tmpl w:val="EFE4B5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A1E8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217CA"/>
    <w:multiLevelType w:val="hybridMultilevel"/>
    <w:tmpl w:val="BDD069FC"/>
    <w:lvl w:ilvl="0" w:tplc="585E9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8F7314"/>
    <w:multiLevelType w:val="hybridMultilevel"/>
    <w:tmpl w:val="2A9A9A7C"/>
    <w:lvl w:ilvl="0" w:tplc="585E9BEA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7"/>
  </w:num>
  <w:num w:numId="5">
    <w:abstractNumId w:val="10"/>
  </w:num>
  <w:num w:numId="6">
    <w:abstractNumId w:val="15"/>
  </w:num>
  <w:num w:numId="7">
    <w:abstractNumId w:val="13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8"/>
  </w:num>
  <w:num w:numId="1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18"/>
  </w:num>
  <w:num w:numId="17">
    <w:abstractNumId w:val="14"/>
  </w:num>
  <w:num w:numId="18">
    <w:abstractNumId w:val="2"/>
  </w:num>
  <w:num w:numId="19">
    <w:abstractNumId w:val="7"/>
  </w:num>
  <w:num w:numId="20">
    <w:abstractNumId w:val="16"/>
  </w:num>
  <w:num w:numId="21">
    <w:abstractNumId w:val="9"/>
  </w:num>
  <w:num w:numId="22">
    <w:abstractNumId w:val="5"/>
  </w:num>
  <w:num w:numId="2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9"/>
    <w:rsid w:val="000152CA"/>
    <w:rsid w:val="00021485"/>
    <w:rsid w:val="00024BB1"/>
    <w:rsid w:val="00034238"/>
    <w:rsid w:val="00043417"/>
    <w:rsid w:val="000457C0"/>
    <w:rsid w:val="00045BF8"/>
    <w:rsid w:val="00046CC4"/>
    <w:rsid w:val="00047D61"/>
    <w:rsid w:val="00055E73"/>
    <w:rsid w:val="00060ED0"/>
    <w:rsid w:val="00061832"/>
    <w:rsid w:val="00061C07"/>
    <w:rsid w:val="00062951"/>
    <w:rsid w:val="0006430F"/>
    <w:rsid w:val="0006460A"/>
    <w:rsid w:val="00074E86"/>
    <w:rsid w:val="00081297"/>
    <w:rsid w:val="000833E5"/>
    <w:rsid w:val="000961F7"/>
    <w:rsid w:val="000A30C6"/>
    <w:rsid w:val="000A4885"/>
    <w:rsid w:val="000A48A2"/>
    <w:rsid w:val="000C001A"/>
    <w:rsid w:val="000C61D4"/>
    <w:rsid w:val="000C7317"/>
    <w:rsid w:val="000E04EE"/>
    <w:rsid w:val="000E3931"/>
    <w:rsid w:val="000F35B3"/>
    <w:rsid w:val="000F7553"/>
    <w:rsid w:val="00115588"/>
    <w:rsid w:val="0012090F"/>
    <w:rsid w:val="00123EBC"/>
    <w:rsid w:val="001330A8"/>
    <w:rsid w:val="00136D5B"/>
    <w:rsid w:val="00140FC5"/>
    <w:rsid w:val="00141270"/>
    <w:rsid w:val="00146121"/>
    <w:rsid w:val="001671E9"/>
    <w:rsid w:val="00170D1D"/>
    <w:rsid w:val="0017176E"/>
    <w:rsid w:val="0017525A"/>
    <w:rsid w:val="00180D2B"/>
    <w:rsid w:val="00185A04"/>
    <w:rsid w:val="0019529E"/>
    <w:rsid w:val="001A23CD"/>
    <w:rsid w:val="001A3FF0"/>
    <w:rsid w:val="001D0EBE"/>
    <w:rsid w:val="001E141C"/>
    <w:rsid w:val="001E42B7"/>
    <w:rsid w:val="001F5E26"/>
    <w:rsid w:val="00226C26"/>
    <w:rsid w:val="00234370"/>
    <w:rsid w:val="002459DE"/>
    <w:rsid w:val="002469C9"/>
    <w:rsid w:val="0025577E"/>
    <w:rsid w:val="00262938"/>
    <w:rsid w:val="0027085A"/>
    <w:rsid w:val="00271644"/>
    <w:rsid w:val="00285730"/>
    <w:rsid w:val="002874FD"/>
    <w:rsid w:val="002A24F3"/>
    <w:rsid w:val="002A3A9F"/>
    <w:rsid w:val="002A5350"/>
    <w:rsid w:val="002A5EFF"/>
    <w:rsid w:val="002B0FD3"/>
    <w:rsid w:val="002C35B6"/>
    <w:rsid w:val="002C553A"/>
    <w:rsid w:val="002D0B95"/>
    <w:rsid w:val="002D2899"/>
    <w:rsid w:val="002D2EE2"/>
    <w:rsid w:val="002D5B7E"/>
    <w:rsid w:val="002E539E"/>
    <w:rsid w:val="002F29AB"/>
    <w:rsid w:val="002F67E2"/>
    <w:rsid w:val="00305FA0"/>
    <w:rsid w:val="0031719E"/>
    <w:rsid w:val="00317EA9"/>
    <w:rsid w:val="00320A32"/>
    <w:rsid w:val="003219DB"/>
    <w:rsid w:val="00356190"/>
    <w:rsid w:val="00362108"/>
    <w:rsid w:val="003872A9"/>
    <w:rsid w:val="003A2E22"/>
    <w:rsid w:val="003B6DE6"/>
    <w:rsid w:val="003C0D24"/>
    <w:rsid w:val="003C6107"/>
    <w:rsid w:val="003E14F8"/>
    <w:rsid w:val="003E30A4"/>
    <w:rsid w:val="003E4EAF"/>
    <w:rsid w:val="00400B31"/>
    <w:rsid w:val="00405643"/>
    <w:rsid w:val="00420885"/>
    <w:rsid w:val="0043122F"/>
    <w:rsid w:val="00433A19"/>
    <w:rsid w:val="00454941"/>
    <w:rsid w:val="004566EB"/>
    <w:rsid w:val="00465E8B"/>
    <w:rsid w:val="0047169B"/>
    <w:rsid w:val="00482D64"/>
    <w:rsid w:val="004849D7"/>
    <w:rsid w:val="00492854"/>
    <w:rsid w:val="004B5312"/>
    <w:rsid w:val="004C7662"/>
    <w:rsid w:val="004C7B94"/>
    <w:rsid w:val="004D40AD"/>
    <w:rsid w:val="004D4879"/>
    <w:rsid w:val="004E52CB"/>
    <w:rsid w:val="004E71BE"/>
    <w:rsid w:val="004E7ABD"/>
    <w:rsid w:val="004F60E3"/>
    <w:rsid w:val="00525630"/>
    <w:rsid w:val="00527A3F"/>
    <w:rsid w:val="005353A6"/>
    <w:rsid w:val="00555A23"/>
    <w:rsid w:val="00574CE6"/>
    <w:rsid w:val="0058058E"/>
    <w:rsid w:val="00583A61"/>
    <w:rsid w:val="005842A3"/>
    <w:rsid w:val="00585DC9"/>
    <w:rsid w:val="0058680D"/>
    <w:rsid w:val="005918C7"/>
    <w:rsid w:val="005962B7"/>
    <w:rsid w:val="005A590C"/>
    <w:rsid w:val="005B0FF3"/>
    <w:rsid w:val="005B543B"/>
    <w:rsid w:val="005C21EE"/>
    <w:rsid w:val="005C7FF9"/>
    <w:rsid w:val="005D1C1C"/>
    <w:rsid w:val="005D412B"/>
    <w:rsid w:val="005D4CC3"/>
    <w:rsid w:val="005E319C"/>
    <w:rsid w:val="005F05CB"/>
    <w:rsid w:val="005F2FB9"/>
    <w:rsid w:val="005F5510"/>
    <w:rsid w:val="005F5AD8"/>
    <w:rsid w:val="00602E36"/>
    <w:rsid w:val="00613ADA"/>
    <w:rsid w:val="0061631A"/>
    <w:rsid w:val="00616B0A"/>
    <w:rsid w:val="006259D4"/>
    <w:rsid w:val="0062773F"/>
    <w:rsid w:val="00633AB7"/>
    <w:rsid w:val="0063496A"/>
    <w:rsid w:val="006557DB"/>
    <w:rsid w:val="006569E2"/>
    <w:rsid w:val="0067019C"/>
    <w:rsid w:val="006A20A9"/>
    <w:rsid w:val="006A2804"/>
    <w:rsid w:val="006B2CD7"/>
    <w:rsid w:val="006B78B4"/>
    <w:rsid w:val="006C3ED2"/>
    <w:rsid w:val="006C51F5"/>
    <w:rsid w:val="006C6227"/>
    <w:rsid w:val="006C68A4"/>
    <w:rsid w:val="006E1CB1"/>
    <w:rsid w:val="006E7DB2"/>
    <w:rsid w:val="006F43EF"/>
    <w:rsid w:val="006F4EBF"/>
    <w:rsid w:val="00701262"/>
    <w:rsid w:val="00705098"/>
    <w:rsid w:val="007136C4"/>
    <w:rsid w:val="00713CE0"/>
    <w:rsid w:val="00715AE2"/>
    <w:rsid w:val="00731369"/>
    <w:rsid w:val="00737079"/>
    <w:rsid w:val="00746844"/>
    <w:rsid w:val="00763AD5"/>
    <w:rsid w:val="00764F83"/>
    <w:rsid w:val="007661AF"/>
    <w:rsid w:val="007866F3"/>
    <w:rsid w:val="007A7881"/>
    <w:rsid w:val="007B124C"/>
    <w:rsid w:val="007B2ACC"/>
    <w:rsid w:val="007B596B"/>
    <w:rsid w:val="007B6A3E"/>
    <w:rsid w:val="007C4A36"/>
    <w:rsid w:val="007E49AF"/>
    <w:rsid w:val="007E63A5"/>
    <w:rsid w:val="00803BE6"/>
    <w:rsid w:val="00803C5B"/>
    <w:rsid w:val="0081022F"/>
    <w:rsid w:val="008122D4"/>
    <w:rsid w:val="00827526"/>
    <w:rsid w:val="008413C4"/>
    <w:rsid w:val="00842AAE"/>
    <w:rsid w:val="00847CED"/>
    <w:rsid w:val="0085503F"/>
    <w:rsid w:val="00857572"/>
    <w:rsid w:val="0086271B"/>
    <w:rsid w:val="00866E97"/>
    <w:rsid w:val="0087355C"/>
    <w:rsid w:val="0087483E"/>
    <w:rsid w:val="00881583"/>
    <w:rsid w:val="00881A26"/>
    <w:rsid w:val="00882479"/>
    <w:rsid w:val="00890666"/>
    <w:rsid w:val="00891742"/>
    <w:rsid w:val="00897951"/>
    <w:rsid w:val="008979C5"/>
    <w:rsid w:val="008A241A"/>
    <w:rsid w:val="008A2B64"/>
    <w:rsid w:val="008A79EB"/>
    <w:rsid w:val="008B5083"/>
    <w:rsid w:val="008B68C9"/>
    <w:rsid w:val="008C4F2A"/>
    <w:rsid w:val="008D4F21"/>
    <w:rsid w:val="008E4358"/>
    <w:rsid w:val="00913D3F"/>
    <w:rsid w:val="00917BF8"/>
    <w:rsid w:val="0092210E"/>
    <w:rsid w:val="00931F81"/>
    <w:rsid w:val="00941D9A"/>
    <w:rsid w:val="009471C7"/>
    <w:rsid w:val="00956231"/>
    <w:rsid w:val="00960781"/>
    <w:rsid w:val="00975A86"/>
    <w:rsid w:val="00977B3E"/>
    <w:rsid w:val="00983AB9"/>
    <w:rsid w:val="009840C7"/>
    <w:rsid w:val="00984710"/>
    <w:rsid w:val="00987B18"/>
    <w:rsid w:val="009913FC"/>
    <w:rsid w:val="00997C2F"/>
    <w:rsid w:val="00997E80"/>
    <w:rsid w:val="009B7A0D"/>
    <w:rsid w:val="009E120B"/>
    <w:rsid w:val="009E3E7C"/>
    <w:rsid w:val="009E71DA"/>
    <w:rsid w:val="009F0E54"/>
    <w:rsid w:val="009F35C6"/>
    <w:rsid w:val="009F5C1B"/>
    <w:rsid w:val="00A00C76"/>
    <w:rsid w:val="00A10932"/>
    <w:rsid w:val="00A11D99"/>
    <w:rsid w:val="00A17431"/>
    <w:rsid w:val="00A3105D"/>
    <w:rsid w:val="00A4117B"/>
    <w:rsid w:val="00A42542"/>
    <w:rsid w:val="00A42BBC"/>
    <w:rsid w:val="00A47965"/>
    <w:rsid w:val="00A54656"/>
    <w:rsid w:val="00A556D7"/>
    <w:rsid w:val="00A578C6"/>
    <w:rsid w:val="00A7629A"/>
    <w:rsid w:val="00A849E3"/>
    <w:rsid w:val="00A95867"/>
    <w:rsid w:val="00AA29A8"/>
    <w:rsid w:val="00AA3C19"/>
    <w:rsid w:val="00AB3A8C"/>
    <w:rsid w:val="00AC5BFF"/>
    <w:rsid w:val="00AD33EE"/>
    <w:rsid w:val="00B003B3"/>
    <w:rsid w:val="00B0150D"/>
    <w:rsid w:val="00B12B7D"/>
    <w:rsid w:val="00B17ABD"/>
    <w:rsid w:val="00B26ADB"/>
    <w:rsid w:val="00B505F0"/>
    <w:rsid w:val="00B62A5D"/>
    <w:rsid w:val="00B726AF"/>
    <w:rsid w:val="00B81414"/>
    <w:rsid w:val="00B961F4"/>
    <w:rsid w:val="00BA221E"/>
    <w:rsid w:val="00BA2A18"/>
    <w:rsid w:val="00BA527C"/>
    <w:rsid w:val="00BA6F14"/>
    <w:rsid w:val="00BC6B41"/>
    <w:rsid w:val="00BD6A60"/>
    <w:rsid w:val="00BF1D0C"/>
    <w:rsid w:val="00BF41AF"/>
    <w:rsid w:val="00BF7480"/>
    <w:rsid w:val="00C04E3B"/>
    <w:rsid w:val="00C06E2E"/>
    <w:rsid w:val="00C12B4C"/>
    <w:rsid w:val="00C23CF3"/>
    <w:rsid w:val="00C27323"/>
    <w:rsid w:val="00C279E2"/>
    <w:rsid w:val="00C319CC"/>
    <w:rsid w:val="00C443FA"/>
    <w:rsid w:val="00C64C3C"/>
    <w:rsid w:val="00C713AE"/>
    <w:rsid w:val="00C8672A"/>
    <w:rsid w:val="00C96AA8"/>
    <w:rsid w:val="00CA13EF"/>
    <w:rsid w:val="00CA3EB1"/>
    <w:rsid w:val="00CB1ABD"/>
    <w:rsid w:val="00CB3946"/>
    <w:rsid w:val="00CB4850"/>
    <w:rsid w:val="00CB5539"/>
    <w:rsid w:val="00CC04D5"/>
    <w:rsid w:val="00CC06AA"/>
    <w:rsid w:val="00CC28C0"/>
    <w:rsid w:val="00CC4587"/>
    <w:rsid w:val="00CD0272"/>
    <w:rsid w:val="00CD3191"/>
    <w:rsid w:val="00CE0ED8"/>
    <w:rsid w:val="00D14F21"/>
    <w:rsid w:val="00D21667"/>
    <w:rsid w:val="00D367E7"/>
    <w:rsid w:val="00D43498"/>
    <w:rsid w:val="00D51DC0"/>
    <w:rsid w:val="00D520BF"/>
    <w:rsid w:val="00D53217"/>
    <w:rsid w:val="00D575C7"/>
    <w:rsid w:val="00D609BC"/>
    <w:rsid w:val="00D63EB0"/>
    <w:rsid w:val="00D67C46"/>
    <w:rsid w:val="00D73C40"/>
    <w:rsid w:val="00DA1F22"/>
    <w:rsid w:val="00DA4B98"/>
    <w:rsid w:val="00DA50FD"/>
    <w:rsid w:val="00DC233F"/>
    <w:rsid w:val="00DE4BE1"/>
    <w:rsid w:val="00DF0746"/>
    <w:rsid w:val="00E00926"/>
    <w:rsid w:val="00E010DA"/>
    <w:rsid w:val="00E01FC8"/>
    <w:rsid w:val="00E10414"/>
    <w:rsid w:val="00E1347F"/>
    <w:rsid w:val="00E14969"/>
    <w:rsid w:val="00E160AC"/>
    <w:rsid w:val="00E17BEA"/>
    <w:rsid w:val="00E2624A"/>
    <w:rsid w:val="00E27151"/>
    <w:rsid w:val="00E27387"/>
    <w:rsid w:val="00E55869"/>
    <w:rsid w:val="00E73AB0"/>
    <w:rsid w:val="00E765DB"/>
    <w:rsid w:val="00E8410E"/>
    <w:rsid w:val="00E92263"/>
    <w:rsid w:val="00E93B31"/>
    <w:rsid w:val="00E97447"/>
    <w:rsid w:val="00EA44A1"/>
    <w:rsid w:val="00EB05E8"/>
    <w:rsid w:val="00EB0727"/>
    <w:rsid w:val="00EC2B6F"/>
    <w:rsid w:val="00ED63A3"/>
    <w:rsid w:val="00EE38CD"/>
    <w:rsid w:val="00EE4EAD"/>
    <w:rsid w:val="00EE7388"/>
    <w:rsid w:val="00EF105E"/>
    <w:rsid w:val="00EF10DE"/>
    <w:rsid w:val="00EF7054"/>
    <w:rsid w:val="00F15569"/>
    <w:rsid w:val="00F21688"/>
    <w:rsid w:val="00F22420"/>
    <w:rsid w:val="00F26F31"/>
    <w:rsid w:val="00F3237C"/>
    <w:rsid w:val="00F32932"/>
    <w:rsid w:val="00F33E5E"/>
    <w:rsid w:val="00F41E2D"/>
    <w:rsid w:val="00F5152B"/>
    <w:rsid w:val="00F70DF9"/>
    <w:rsid w:val="00F738FD"/>
    <w:rsid w:val="00F77575"/>
    <w:rsid w:val="00F905D2"/>
    <w:rsid w:val="00F90725"/>
    <w:rsid w:val="00F97091"/>
    <w:rsid w:val="00FA3B3F"/>
    <w:rsid w:val="00FB2044"/>
    <w:rsid w:val="00FB72DB"/>
    <w:rsid w:val="00FC1687"/>
    <w:rsid w:val="00FC6441"/>
    <w:rsid w:val="00FD19C1"/>
    <w:rsid w:val="00FD39C1"/>
    <w:rsid w:val="00FE6799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0D24"/>
    <w:rPr>
      <w:color w:val="0000FF" w:themeColor="hyperlink"/>
      <w:u w:val="single"/>
    </w:rPr>
  </w:style>
  <w:style w:type="paragraph" w:styleId="Standard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Naglaeno">
    <w:name w:val="Strong"/>
    <w:qFormat/>
    <w:locked/>
    <w:rsid w:val="00525630"/>
    <w:rPr>
      <w:b/>
      <w:bCs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40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0D24"/>
    <w:rPr>
      <w:color w:val="0000FF" w:themeColor="hyperlink"/>
      <w:u w:val="single"/>
    </w:rPr>
  </w:style>
  <w:style w:type="paragraph" w:styleId="Standard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Naglaeno">
    <w:name w:val="Strong"/>
    <w:qFormat/>
    <w:locked/>
    <w:rsid w:val="00525630"/>
    <w:rPr>
      <w:b/>
      <w:bCs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40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3C3A-381D-4AC7-9544-228F575F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2060</Words>
  <Characters>11742</Characters>
  <Application>Microsoft Office Word</Application>
  <DocSecurity>4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točke V</vt:lpstr>
      <vt:lpstr>Na temelju točke V</vt:lpstr>
    </vt:vector>
  </TitlesOfParts>
  <Company>Grad Zagreb</Company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točke V</dc:title>
  <dc:creator>Renata Budi</dc:creator>
  <cp:lastModifiedBy>Vlasta Ranogajec</cp:lastModifiedBy>
  <cp:revision>2</cp:revision>
  <cp:lastPrinted>2019-08-28T06:55:00Z</cp:lastPrinted>
  <dcterms:created xsi:type="dcterms:W3CDTF">2019-09-02T10:33:00Z</dcterms:created>
  <dcterms:modified xsi:type="dcterms:W3CDTF">2019-09-02T10:33:00Z</dcterms:modified>
</cp:coreProperties>
</file>