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2247"/>
        <w:gridCol w:w="100"/>
        <w:gridCol w:w="8172"/>
        <w:gridCol w:w="5050"/>
      </w:tblGrid>
      <w:tr w:rsidR="00872B1D" w:rsidTr="00872B1D">
        <w:trPr>
          <w:trHeight w:val="593"/>
        </w:trPr>
        <w:tc>
          <w:tcPr>
            <w:tcW w:w="47" w:type="dxa"/>
          </w:tcPr>
          <w:p w:rsidR="00F12FA7" w:rsidRDefault="00F12FA7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224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569"/>
            </w:tblGrid>
            <w:tr w:rsidR="00F12FA7">
              <w:trPr>
                <w:trHeight w:val="515"/>
              </w:trPr>
              <w:tc>
                <w:tcPr>
                  <w:tcW w:w="155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12FA7" w:rsidRDefault="006824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>POPIS UDRUGA ČIJE PRIJAVE NE ISPUNJAVAJU UVJETE NATJEČAJA</w:t>
                  </w:r>
                </w:p>
              </w:tc>
            </w:tr>
          </w:tbl>
          <w:p w:rsidR="00F12FA7" w:rsidRDefault="00F12FA7">
            <w:pPr>
              <w:spacing w:after="0" w:line="240" w:lineRule="auto"/>
            </w:pPr>
          </w:p>
        </w:tc>
      </w:tr>
      <w:tr w:rsidR="00F12FA7">
        <w:trPr>
          <w:trHeight w:val="180"/>
        </w:trPr>
        <w:tc>
          <w:tcPr>
            <w:tcW w:w="47" w:type="dxa"/>
          </w:tcPr>
          <w:p w:rsidR="00F12FA7" w:rsidRDefault="00F12FA7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p w:rsidR="00F12FA7" w:rsidRDefault="00F12FA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F12FA7" w:rsidRDefault="00F12FA7">
            <w:pPr>
              <w:pStyle w:val="EmptyCellLayoutStyle"/>
              <w:spacing w:after="0" w:line="240" w:lineRule="auto"/>
            </w:pPr>
          </w:p>
        </w:tc>
        <w:tc>
          <w:tcPr>
            <w:tcW w:w="8172" w:type="dxa"/>
          </w:tcPr>
          <w:p w:rsidR="00F12FA7" w:rsidRDefault="00F12FA7">
            <w:pPr>
              <w:pStyle w:val="EmptyCellLayoutStyle"/>
              <w:spacing w:after="0" w:line="240" w:lineRule="auto"/>
            </w:pPr>
          </w:p>
        </w:tc>
        <w:tc>
          <w:tcPr>
            <w:tcW w:w="5050" w:type="dxa"/>
          </w:tcPr>
          <w:p w:rsidR="00F12FA7" w:rsidRDefault="00F12FA7">
            <w:pPr>
              <w:pStyle w:val="EmptyCellLayoutStyle"/>
              <w:spacing w:after="0" w:line="240" w:lineRule="auto"/>
            </w:pPr>
          </w:p>
        </w:tc>
      </w:tr>
      <w:tr w:rsidR="00F12FA7">
        <w:trPr>
          <w:trHeight w:val="340"/>
        </w:trPr>
        <w:tc>
          <w:tcPr>
            <w:tcW w:w="47" w:type="dxa"/>
          </w:tcPr>
          <w:p w:rsidR="00F12FA7" w:rsidRDefault="00F12FA7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47"/>
            </w:tblGrid>
            <w:tr w:rsidR="00F12FA7">
              <w:trPr>
                <w:trHeight w:val="262"/>
              </w:trPr>
              <w:tc>
                <w:tcPr>
                  <w:tcW w:w="22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FA7" w:rsidRDefault="006824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Godina natječaja:</w:t>
                  </w:r>
                </w:p>
              </w:tc>
            </w:tr>
          </w:tbl>
          <w:p w:rsidR="00F12FA7" w:rsidRDefault="00F12FA7">
            <w:pPr>
              <w:spacing w:after="0" w:line="240" w:lineRule="auto"/>
            </w:pPr>
          </w:p>
        </w:tc>
        <w:tc>
          <w:tcPr>
            <w:tcW w:w="100" w:type="dxa"/>
          </w:tcPr>
          <w:p w:rsidR="00F12FA7" w:rsidRDefault="00F12FA7">
            <w:pPr>
              <w:pStyle w:val="EmptyCellLayoutStyle"/>
              <w:spacing w:after="0" w:line="240" w:lineRule="auto"/>
            </w:pPr>
          </w:p>
        </w:tc>
        <w:tc>
          <w:tcPr>
            <w:tcW w:w="817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172"/>
            </w:tblGrid>
            <w:tr w:rsidR="00F12FA7">
              <w:trPr>
                <w:trHeight w:val="262"/>
              </w:trPr>
              <w:tc>
                <w:tcPr>
                  <w:tcW w:w="81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FA7" w:rsidRDefault="006824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2019.</w:t>
                  </w:r>
                </w:p>
              </w:tc>
            </w:tr>
          </w:tbl>
          <w:p w:rsidR="00F12FA7" w:rsidRDefault="00F12FA7">
            <w:pPr>
              <w:spacing w:after="0" w:line="240" w:lineRule="auto"/>
            </w:pPr>
          </w:p>
        </w:tc>
        <w:tc>
          <w:tcPr>
            <w:tcW w:w="5050" w:type="dxa"/>
          </w:tcPr>
          <w:p w:rsidR="00F12FA7" w:rsidRDefault="00F12FA7">
            <w:pPr>
              <w:pStyle w:val="EmptyCellLayoutStyle"/>
              <w:spacing w:after="0" w:line="240" w:lineRule="auto"/>
            </w:pPr>
          </w:p>
        </w:tc>
      </w:tr>
      <w:tr w:rsidR="00F12FA7">
        <w:trPr>
          <w:trHeight w:val="100"/>
        </w:trPr>
        <w:tc>
          <w:tcPr>
            <w:tcW w:w="47" w:type="dxa"/>
          </w:tcPr>
          <w:p w:rsidR="00F12FA7" w:rsidRDefault="00F12FA7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p w:rsidR="00F12FA7" w:rsidRDefault="00F12FA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F12FA7" w:rsidRDefault="00F12FA7">
            <w:pPr>
              <w:pStyle w:val="EmptyCellLayoutStyle"/>
              <w:spacing w:after="0" w:line="240" w:lineRule="auto"/>
            </w:pPr>
          </w:p>
        </w:tc>
        <w:tc>
          <w:tcPr>
            <w:tcW w:w="8172" w:type="dxa"/>
          </w:tcPr>
          <w:p w:rsidR="00F12FA7" w:rsidRDefault="00F12FA7">
            <w:pPr>
              <w:pStyle w:val="EmptyCellLayoutStyle"/>
              <w:spacing w:after="0" w:line="240" w:lineRule="auto"/>
            </w:pPr>
          </w:p>
        </w:tc>
        <w:tc>
          <w:tcPr>
            <w:tcW w:w="5050" w:type="dxa"/>
          </w:tcPr>
          <w:p w:rsidR="00F12FA7" w:rsidRDefault="00F12FA7">
            <w:pPr>
              <w:pStyle w:val="EmptyCellLayoutStyle"/>
              <w:spacing w:after="0" w:line="240" w:lineRule="auto"/>
            </w:pPr>
          </w:p>
        </w:tc>
      </w:tr>
      <w:tr w:rsidR="00F12FA7">
        <w:trPr>
          <w:trHeight w:val="340"/>
        </w:trPr>
        <w:tc>
          <w:tcPr>
            <w:tcW w:w="47" w:type="dxa"/>
          </w:tcPr>
          <w:p w:rsidR="00F12FA7" w:rsidRDefault="00F12FA7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47"/>
            </w:tblGrid>
            <w:tr w:rsidR="00F12FA7">
              <w:trPr>
                <w:trHeight w:val="262"/>
              </w:trPr>
              <w:tc>
                <w:tcPr>
                  <w:tcW w:w="22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FA7" w:rsidRDefault="006824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Gradski ured:</w:t>
                  </w:r>
                </w:p>
              </w:tc>
            </w:tr>
          </w:tbl>
          <w:p w:rsidR="00F12FA7" w:rsidRDefault="00F12FA7">
            <w:pPr>
              <w:spacing w:after="0" w:line="240" w:lineRule="auto"/>
            </w:pPr>
          </w:p>
        </w:tc>
        <w:tc>
          <w:tcPr>
            <w:tcW w:w="100" w:type="dxa"/>
          </w:tcPr>
          <w:p w:rsidR="00F12FA7" w:rsidRDefault="00F12FA7">
            <w:pPr>
              <w:pStyle w:val="EmptyCellLayoutStyle"/>
              <w:spacing w:after="0" w:line="240" w:lineRule="auto"/>
            </w:pPr>
          </w:p>
        </w:tc>
        <w:tc>
          <w:tcPr>
            <w:tcW w:w="817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172"/>
            </w:tblGrid>
            <w:tr w:rsidR="00F12FA7">
              <w:trPr>
                <w:trHeight w:val="262"/>
              </w:trPr>
              <w:tc>
                <w:tcPr>
                  <w:tcW w:w="81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FA7" w:rsidRDefault="006824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Svi</w:t>
                  </w:r>
                </w:p>
              </w:tc>
            </w:tr>
          </w:tbl>
          <w:p w:rsidR="00F12FA7" w:rsidRDefault="00F12FA7">
            <w:pPr>
              <w:spacing w:after="0" w:line="240" w:lineRule="auto"/>
            </w:pPr>
          </w:p>
        </w:tc>
        <w:tc>
          <w:tcPr>
            <w:tcW w:w="5050" w:type="dxa"/>
          </w:tcPr>
          <w:p w:rsidR="00F12FA7" w:rsidRDefault="00F12FA7">
            <w:pPr>
              <w:pStyle w:val="EmptyCellLayoutStyle"/>
              <w:spacing w:after="0" w:line="240" w:lineRule="auto"/>
            </w:pPr>
          </w:p>
        </w:tc>
      </w:tr>
      <w:tr w:rsidR="00F12FA7">
        <w:trPr>
          <w:trHeight w:val="59"/>
        </w:trPr>
        <w:tc>
          <w:tcPr>
            <w:tcW w:w="47" w:type="dxa"/>
          </w:tcPr>
          <w:p w:rsidR="00F12FA7" w:rsidRDefault="00F12FA7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p w:rsidR="00F12FA7" w:rsidRDefault="00F12FA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F12FA7" w:rsidRDefault="00F12FA7">
            <w:pPr>
              <w:pStyle w:val="EmptyCellLayoutStyle"/>
              <w:spacing w:after="0" w:line="240" w:lineRule="auto"/>
            </w:pPr>
          </w:p>
        </w:tc>
        <w:tc>
          <w:tcPr>
            <w:tcW w:w="8172" w:type="dxa"/>
          </w:tcPr>
          <w:p w:rsidR="00F12FA7" w:rsidRDefault="00F12FA7">
            <w:pPr>
              <w:pStyle w:val="EmptyCellLayoutStyle"/>
              <w:spacing w:after="0" w:line="240" w:lineRule="auto"/>
            </w:pPr>
          </w:p>
        </w:tc>
        <w:tc>
          <w:tcPr>
            <w:tcW w:w="5050" w:type="dxa"/>
          </w:tcPr>
          <w:p w:rsidR="00F12FA7" w:rsidRDefault="00F12FA7">
            <w:pPr>
              <w:pStyle w:val="EmptyCellLayoutStyle"/>
              <w:spacing w:after="0" w:line="240" w:lineRule="auto"/>
            </w:pPr>
          </w:p>
        </w:tc>
      </w:tr>
      <w:tr w:rsidR="00F12FA7">
        <w:trPr>
          <w:trHeight w:val="20"/>
        </w:trPr>
        <w:tc>
          <w:tcPr>
            <w:tcW w:w="47" w:type="dxa"/>
          </w:tcPr>
          <w:p w:rsidR="00F12FA7" w:rsidRDefault="00F12FA7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47"/>
            </w:tblGrid>
            <w:tr w:rsidR="00F12FA7">
              <w:trPr>
                <w:trHeight w:val="262"/>
              </w:trPr>
              <w:tc>
                <w:tcPr>
                  <w:tcW w:w="22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FA7" w:rsidRDefault="006824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Područje natječaja:</w:t>
                  </w:r>
                </w:p>
              </w:tc>
            </w:tr>
          </w:tbl>
          <w:p w:rsidR="00F12FA7" w:rsidRDefault="00F12FA7">
            <w:pPr>
              <w:spacing w:after="0" w:line="240" w:lineRule="auto"/>
            </w:pPr>
          </w:p>
        </w:tc>
        <w:tc>
          <w:tcPr>
            <w:tcW w:w="100" w:type="dxa"/>
          </w:tcPr>
          <w:p w:rsidR="00F12FA7" w:rsidRDefault="00F12FA7">
            <w:pPr>
              <w:pStyle w:val="EmptyCellLayoutStyle"/>
              <w:spacing w:after="0" w:line="240" w:lineRule="auto"/>
            </w:pPr>
          </w:p>
        </w:tc>
        <w:tc>
          <w:tcPr>
            <w:tcW w:w="8172" w:type="dxa"/>
          </w:tcPr>
          <w:p w:rsidR="00F12FA7" w:rsidRDefault="00F12FA7">
            <w:pPr>
              <w:pStyle w:val="EmptyCellLayoutStyle"/>
              <w:spacing w:after="0" w:line="240" w:lineRule="auto"/>
            </w:pPr>
          </w:p>
        </w:tc>
        <w:tc>
          <w:tcPr>
            <w:tcW w:w="5050" w:type="dxa"/>
          </w:tcPr>
          <w:p w:rsidR="00F12FA7" w:rsidRDefault="00F12FA7">
            <w:pPr>
              <w:pStyle w:val="EmptyCellLayoutStyle"/>
              <w:spacing w:after="0" w:line="240" w:lineRule="auto"/>
            </w:pPr>
          </w:p>
        </w:tc>
      </w:tr>
      <w:tr w:rsidR="00F12FA7">
        <w:trPr>
          <w:trHeight w:val="320"/>
        </w:trPr>
        <w:tc>
          <w:tcPr>
            <w:tcW w:w="47" w:type="dxa"/>
          </w:tcPr>
          <w:p w:rsidR="00F12FA7" w:rsidRDefault="00F12FA7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  <w:vMerge/>
          </w:tcPr>
          <w:p w:rsidR="00F12FA7" w:rsidRDefault="00F12FA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F12FA7" w:rsidRDefault="00F12FA7">
            <w:pPr>
              <w:pStyle w:val="EmptyCellLayoutStyle"/>
              <w:spacing w:after="0" w:line="240" w:lineRule="auto"/>
            </w:pPr>
          </w:p>
        </w:tc>
        <w:tc>
          <w:tcPr>
            <w:tcW w:w="8172" w:type="dxa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172"/>
            </w:tblGrid>
            <w:tr w:rsidR="00F12FA7">
              <w:trPr>
                <w:trHeight w:val="262"/>
              </w:trPr>
              <w:tc>
                <w:tcPr>
                  <w:tcW w:w="81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FA7" w:rsidRDefault="006824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Sva</w:t>
                  </w:r>
                </w:p>
              </w:tc>
            </w:tr>
          </w:tbl>
          <w:p w:rsidR="00F12FA7" w:rsidRDefault="00F12FA7">
            <w:pPr>
              <w:spacing w:after="0" w:line="240" w:lineRule="auto"/>
            </w:pPr>
          </w:p>
        </w:tc>
        <w:tc>
          <w:tcPr>
            <w:tcW w:w="5050" w:type="dxa"/>
          </w:tcPr>
          <w:p w:rsidR="00F12FA7" w:rsidRDefault="00F12FA7">
            <w:pPr>
              <w:pStyle w:val="EmptyCellLayoutStyle"/>
              <w:spacing w:after="0" w:line="240" w:lineRule="auto"/>
            </w:pPr>
          </w:p>
        </w:tc>
      </w:tr>
      <w:tr w:rsidR="00F12FA7">
        <w:trPr>
          <w:trHeight w:val="20"/>
        </w:trPr>
        <w:tc>
          <w:tcPr>
            <w:tcW w:w="47" w:type="dxa"/>
          </w:tcPr>
          <w:p w:rsidR="00F12FA7" w:rsidRDefault="00F12FA7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p w:rsidR="00F12FA7" w:rsidRDefault="00F12FA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F12FA7" w:rsidRDefault="00F12FA7">
            <w:pPr>
              <w:pStyle w:val="EmptyCellLayoutStyle"/>
              <w:spacing w:after="0" w:line="240" w:lineRule="auto"/>
            </w:pPr>
          </w:p>
        </w:tc>
        <w:tc>
          <w:tcPr>
            <w:tcW w:w="8172" w:type="dxa"/>
            <w:vMerge/>
          </w:tcPr>
          <w:p w:rsidR="00F12FA7" w:rsidRDefault="00F12FA7">
            <w:pPr>
              <w:pStyle w:val="EmptyCellLayoutStyle"/>
              <w:spacing w:after="0" w:line="240" w:lineRule="auto"/>
            </w:pPr>
          </w:p>
        </w:tc>
        <w:tc>
          <w:tcPr>
            <w:tcW w:w="5050" w:type="dxa"/>
          </w:tcPr>
          <w:p w:rsidR="00F12FA7" w:rsidRDefault="00F12FA7">
            <w:pPr>
              <w:pStyle w:val="EmptyCellLayoutStyle"/>
              <w:spacing w:after="0" w:line="240" w:lineRule="auto"/>
            </w:pPr>
          </w:p>
        </w:tc>
      </w:tr>
      <w:tr w:rsidR="00F12FA7">
        <w:trPr>
          <w:trHeight w:val="440"/>
        </w:trPr>
        <w:tc>
          <w:tcPr>
            <w:tcW w:w="47" w:type="dxa"/>
          </w:tcPr>
          <w:p w:rsidR="00F12FA7" w:rsidRDefault="00F12FA7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p w:rsidR="00F12FA7" w:rsidRDefault="00F12FA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F12FA7" w:rsidRDefault="00F12FA7">
            <w:pPr>
              <w:pStyle w:val="EmptyCellLayoutStyle"/>
              <w:spacing w:after="0" w:line="240" w:lineRule="auto"/>
            </w:pPr>
          </w:p>
        </w:tc>
        <w:tc>
          <w:tcPr>
            <w:tcW w:w="8172" w:type="dxa"/>
          </w:tcPr>
          <w:p w:rsidR="00F12FA7" w:rsidRDefault="00F12FA7">
            <w:pPr>
              <w:pStyle w:val="EmptyCellLayoutStyle"/>
              <w:spacing w:after="0" w:line="240" w:lineRule="auto"/>
            </w:pPr>
          </w:p>
        </w:tc>
        <w:tc>
          <w:tcPr>
            <w:tcW w:w="5050" w:type="dxa"/>
          </w:tcPr>
          <w:p w:rsidR="00F12FA7" w:rsidRDefault="00F12FA7">
            <w:pPr>
              <w:pStyle w:val="EmptyCellLayoutStyle"/>
              <w:spacing w:after="0" w:line="240" w:lineRule="auto"/>
            </w:pPr>
          </w:p>
        </w:tc>
      </w:tr>
      <w:tr w:rsidR="00872B1D" w:rsidTr="00872B1D">
        <w:tc>
          <w:tcPr>
            <w:tcW w:w="47" w:type="dxa"/>
          </w:tcPr>
          <w:p w:rsidR="00F12FA7" w:rsidRDefault="00F12FA7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37"/>
              <w:gridCol w:w="1994"/>
              <w:gridCol w:w="6445"/>
              <w:gridCol w:w="5884"/>
            </w:tblGrid>
            <w:tr w:rsidR="00F12FA7">
              <w:trPr>
                <w:trHeight w:val="778"/>
              </w:trPr>
              <w:tc>
                <w:tcPr>
                  <w:tcW w:w="1237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12FA7" w:rsidRDefault="006824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Redni broj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12FA7" w:rsidRDefault="006824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Naziv podnositelja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12FA7" w:rsidRDefault="006824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Naziv programa/projekta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12FA7" w:rsidRDefault="006824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Razlog neispunjavanja uvjeta natječaja</w:t>
                  </w:r>
                </w:p>
              </w:tc>
            </w:tr>
            <w:tr w:rsidR="00F12FA7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FA7" w:rsidRDefault="006824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FA7" w:rsidRDefault="006824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FA7" w:rsidRDefault="006824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FA7" w:rsidRDefault="006824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</w:tr>
            <w:tr w:rsidR="00872B1D" w:rsidTr="00872B1D">
              <w:trPr>
                <w:trHeight w:val="262"/>
              </w:trPr>
              <w:tc>
                <w:tcPr>
                  <w:tcW w:w="1237" w:type="dxa"/>
                  <w:gridSpan w:val="4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12FA7" w:rsidRDefault="006824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Zaštita životinja, poljoprivrede, šumarstva i lovstva</w:t>
                  </w:r>
                </w:p>
              </w:tc>
            </w:tr>
            <w:tr w:rsidR="00F12FA7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12FA7" w:rsidRDefault="006824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12FA7" w:rsidRDefault="006824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ARKTIK - Institut za budućnost 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12FA7" w:rsidRDefault="006824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Mala kuharica Sanja - Likovno-radiofonijski radioničko-istraživački projekt s djecom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12FA7" w:rsidRDefault="006824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Točka 4. 1. udruga nije upisana u Registar udruga Republike Hrvatske ili u drugi odgovarajući registar  najmanje jednu godinu prije dana objave Natječaja                                                                                                   - To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čka 4. podtočka 13. prijava na Natječaj ne sadrži potvrdu gradskog upravnog tijela da je uredno ispunila obveze iz prethodno sklopljenih ugovora i zaključaka o financiranju iz proračuna Grada Zagreba u godini koja prethodi raspisivanju natječaja</w:t>
                  </w:r>
                </w:p>
              </w:tc>
            </w:tr>
            <w:tr w:rsidR="00F12FA7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12FA7" w:rsidRDefault="006824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12FA7" w:rsidRDefault="006824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Društvo Goranin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12FA7" w:rsidRDefault="006824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Gorski kotar u metropoli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12FA7" w:rsidRDefault="006824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3.2. prijava se ne odnosi na Javni natječaj za financiranje programa i projekata udruga iz područja zaštite životinja, poljoprivrede, šumarstva i lovstva                                                       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                                      Točka 4. podtočka 13. prijava na Natječaj ne sadrži sve potvrde svih gradskih upravnih tijela  da je uredno ispunila obveze iz prethodno sklopljenih ugovora i zaključaka o financiranju iz proračuna Grada Zagreba u god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ini koja prethodi raspisivanju natječaja</w:t>
                  </w:r>
                </w:p>
              </w:tc>
            </w:tr>
            <w:tr w:rsidR="00F12FA7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12FA7" w:rsidRDefault="006824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12FA7" w:rsidRDefault="006824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Hrvatska udruga za turizam i ruralni razvoj "Klub članova Selo"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12FA7" w:rsidRDefault="006824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ITER VITIS – od baštine do brenda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12FA7" w:rsidRDefault="006824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Točka 4. podtočka 13. prijava na Natječaj ne sadrži sve potvrde svih gradskih upravnih tijela  da je uredno ispun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ila obveze iz prethodno sklopljenih ugovora i zaključaka o financiranju iz proračuna Grada Zagreba u godini koja prethodi raspisivanju natječaja</w:t>
                  </w:r>
                </w:p>
              </w:tc>
            </w:tr>
            <w:tr w:rsidR="00F12FA7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12FA7" w:rsidRDefault="006824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12FA7" w:rsidRDefault="006824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Pčelarsko društvo Lipa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12FA7" w:rsidRDefault="006824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Edukacija pčelara i građana o važnosti pčela u ekosustavu i konzumaciji pčelinjih pr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oizvoda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12FA7" w:rsidRDefault="006824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Točka 4. podtočka 13. životopis  voditelja programa ili projekta nije potpisan i nije podnesen na ispravnom obrascu</w:t>
                  </w:r>
                </w:p>
              </w:tc>
            </w:tr>
            <w:tr w:rsidR="00F12FA7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12FA7" w:rsidRDefault="006824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12FA7" w:rsidRDefault="006824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Prijatelji životinja 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12FA7" w:rsidRDefault="006824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Podrška građanima 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12FA7" w:rsidRDefault="006824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Točka 4. podtočka 13. prijava na Natječaj ne sadrži sve potvrde svih gradskih upravnih tijela  da je uredno ispunila obveze iz prethodno sklopljenih ugovora i zaključaka o financiranju iz proračuna Grada Zagreba u godini koja prethodi raspisivanju natječa</w:t>
                  </w:r>
                </w:p>
              </w:tc>
            </w:tr>
            <w:tr w:rsidR="00F12FA7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12FA7" w:rsidRDefault="006824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12FA7" w:rsidRDefault="006824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Prijatelji životinja 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12FA7" w:rsidRDefault="006824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Zagrebački program edukacije o važnosti mikročipiranja, udomljavanja i kastracije kućnih ljubimaca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12FA7" w:rsidRDefault="006824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Točka 4. podtočka 13. prijava na Natječaj ne sadrži sve potvrde svih gradskih upravnih tijela  da je uredno ispunila obveze iz pret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hodno sklopljenih ugovora i zaključaka o financiranju iz proračuna Grada Zagreba u godini koja prethodi raspisivanju natječaja</w:t>
                  </w:r>
                </w:p>
              </w:tc>
            </w:tr>
            <w:tr w:rsidR="00F12FA7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12FA7" w:rsidRDefault="006824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12FA7" w:rsidRDefault="006824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S.O.S. za mace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12FA7" w:rsidRDefault="006824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Otvaranje hranilišta na osnovi TNR metode.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12FA7" w:rsidRDefault="006824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podtočka 13. prijava na Natječaj ne sadrži potvrdu nadležne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porezne uprave o nepostojanju duga prema državnom proračunu</w:t>
                  </w:r>
                </w:p>
              </w:tc>
            </w:tr>
            <w:tr w:rsidR="00F12FA7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12FA7" w:rsidRDefault="006824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8.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12FA7" w:rsidRDefault="006824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športskih ribolovaca invalida Domovinskog rata Novi Zagreb - Odra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12FA7" w:rsidRDefault="006824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Promicanje i popularizacija ribolovne etike, tradi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cije i običaja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12FA7" w:rsidRDefault="006824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Točka 4. podtočka 13. prijava ne sadrži pravilno popunjenu Izjavu o nepostojanju dvostrukog financiranja u 2019.</w:t>
                  </w:r>
                </w:p>
              </w:tc>
            </w:tr>
            <w:tr w:rsidR="00F12FA7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12FA7" w:rsidRDefault="006824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12FA7" w:rsidRDefault="006824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Zelene i plave Sesvete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12FA7" w:rsidRDefault="006824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Šuma Divljača – zelena pluća Sesveta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12FA7" w:rsidRDefault="006824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Točka 4. 9.  u Registru neprofitnih organizacija nije obj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avljen financijski izvještaj za 2018. </w:t>
                  </w:r>
                </w:p>
              </w:tc>
            </w:tr>
            <w:tr w:rsidR="00F12FA7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12FA7" w:rsidRDefault="006824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12FA7" w:rsidRDefault="006824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ZEMLJANE STAZE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12FA7" w:rsidRDefault="006824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Glifozat u poljoprivrednim proizvodima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12FA7" w:rsidRDefault="006824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podtočka 3. osoba ovlaštena za zastupanje udruge nije u mandatu </w:t>
                  </w:r>
                </w:p>
              </w:tc>
            </w:tr>
          </w:tbl>
          <w:p w:rsidR="00F12FA7" w:rsidRDefault="00F12FA7">
            <w:pPr>
              <w:spacing w:after="0" w:line="240" w:lineRule="auto"/>
            </w:pPr>
          </w:p>
        </w:tc>
      </w:tr>
    </w:tbl>
    <w:p w:rsidR="00F12FA7" w:rsidRDefault="00F12FA7">
      <w:pPr>
        <w:spacing w:after="0" w:line="240" w:lineRule="auto"/>
      </w:pPr>
    </w:p>
    <w:sectPr w:rsidR="00F12FA7">
      <w:footerReference w:type="default" r:id="rId8"/>
      <w:pgSz w:w="16837" w:h="11905"/>
      <w:pgMar w:top="566" w:right="566" w:bottom="566" w:left="56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2444" w:rsidRDefault="00682444">
      <w:pPr>
        <w:spacing w:after="0" w:line="240" w:lineRule="auto"/>
      </w:pPr>
      <w:r>
        <w:separator/>
      </w:r>
    </w:p>
  </w:endnote>
  <w:endnote w:type="continuationSeparator" w:id="0">
    <w:p w:rsidR="00682444" w:rsidRDefault="006824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089"/>
      <w:gridCol w:w="6269"/>
      <w:gridCol w:w="3259"/>
    </w:tblGrid>
    <w:tr w:rsidR="00F12FA7">
      <w:tc>
        <w:tcPr>
          <w:tcW w:w="6089" w:type="dxa"/>
        </w:tcPr>
        <w:p w:rsidR="00F12FA7" w:rsidRDefault="00F12FA7">
          <w:pPr>
            <w:pStyle w:val="EmptyCellLayoutStyle"/>
            <w:spacing w:after="0" w:line="240" w:lineRule="auto"/>
          </w:pPr>
        </w:p>
      </w:tc>
      <w:tc>
        <w:tcPr>
          <w:tcW w:w="6269" w:type="dxa"/>
        </w:tcPr>
        <w:p w:rsidR="00F12FA7" w:rsidRDefault="00F12FA7">
          <w:pPr>
            <w:pStyle w:val="EmptyCellLayoutStyle"/>
            <w:spacing w:after="0" w:line="240" w:lineRule="auto"/>
          </w:pPr>
        </w:p>
      </w:tc>
      <w:tc>
        <w:tcPr>
          <w:tcW w:w="3259" w:type="dxa"/>
        </w:tcPr>
        <w:p w:rsidR="00F12FA7" w:rsidRDefault="00F12FA7">
          <w:pPr>
            <w:pStyle w:val="EmptyCellLayoutStyle"/>
            <w:spacing w:after="0" w:line="240" w:lineRule="auto"/>
          </w:pPr>
        </w:p>
      </w:tc>
    </w:tr>
    <w:tr w:rsidR="00F12FA7">
      <w:tc>
        <w:tcPr>
          <w:tcW w:w="6089" w:type="dxa"/>
        </w:tcPr>
        <w:p w:rsidR="00F12FA7" w:rsidRDefault="00F12FA7">
          <w:pPr>
            <w:pStyle w:val="EmptyCellLayoutStyle"/>
            <w:spacing w:after="0" w:line="240" w:lineRule="auto"/>
          </w:pPr>
        </w:p>
      </w:tc>
      <w:tc>
        <w:tcPr>
          <w:tcW w:w="6269" w:type="dxa"/>
        </w:tcPr>
        <w:p w:rsidR="00F12FA7" w:rsidRDefault="00F12FA7">
          <w:pPr>
            <w:pStyle w:val="EmptyCellLayoutStyle"/>
            <w:spacing w:after="0" w:line="240" w:lineRule="auto"/>
          </w:pPr>
        </w:p>
      </w:tc>
      <w:tc>
        <w:tcPr>
          <w:tcW w:w="3259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259"/>
          </w:tblGrid>
          <w:tr w:rsidR="00F12FA7">
            <w:trPr>
              <w:trHeight w:val="206"/>
            </w:trPr>
            <w:tc>
              <w:tcPr>
                <w:tcW w:w="3259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F12FA7" w:rsidRDefault="00682444">
                <w:pPr>
                  <w:spacing w:after="0" w:line="240" w:lineRule="auto"/>
                  <w:jc w:val="right"/>
                </w:pPr>
                <w:r>
                  <w:rPr>
                    <w:rFonts w:ascii="Tahoma" w:eastAsia="Tahoma" w:hAnsi="Tahoma"/>
                    <w:color w:val="000000"/>
                    <w:sz w:val="14"/>
                  </w:rPr>
                  <w:t>Stranica 1 od 1</w:t>
                </w:r>
              </w:p>
            </w:tc>
          </w:tr>
        </w:tbl>
        <w:p w:rsidR="00F12FA7" w:rsidRDefault="00F12FA7">
          <w:pPr>
            <w:spacing w:after="0" w:line="240" w:lineRule="auto"/>
          </w:pPr>
        </w:p>
      </w:tc>
    </w:tr>
    <w:tr w:rsidR="00F12FA7">
      <w:tc>
        <w:tcPr>
          <w:tcW w:w="6089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089"/>
          </w:tblGrid>
          <w:tr w:rsidR="00F12FA7">
            <w:trPr>
              <w:trHeight w:val="206"/>
            </w:trPr>
            <w:tc>
              <w:tcPr>
                <w:tcW w:w="6089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F12FA7" w:rsidRDefault="00682444">
                <w:pPr>
                  <w:spacing w:after="0" w:line="240" w:lineRule="auto"/>
                </w:pPr>
                <w:r>
                  <w:rPr>
                    <w:rFonts w:ascii="Tahoma" w:eastAsia="Tahoma" w:hAnsi="Tahoma"/>
                    <w:color w:val="000000"/>
                    <w:sz w:val="14"/>
                  </w:rPr>
                  <w:t>Izrađeno: 16.05.2019. 10:30</w:t>
                </w:r>
              </w:p>
            </w:tc>
          </w:tr>
        </w:tbl>
        <w:p w:rsidR="00F12FA7" w:rsidRDefault="00F12FA7">
          <w:pPr>
            <w:spacing w:after="0" w:line="240" w:lineRule="auto"/>
          </w:pPr>
        </w:p>
      </w:tc>
      <w:tc>
        <w:tcPr>
          <w:tcW w:w="6269" w:type="dxa"/>
        </w:tcPr>
        <w:p w:rsidR="00F12FA7" w:rsidRDefault="00F12FA7">
          <w:pPr>
            <w:pStyle w:val="EmptyCellLayoutStyle"/>
            <w:spacing w:after="0" w:line="240" w:lineRule="auto"/>
          </w:pPr>
        </w:p>
      </w:tc>
      <w:tc>
        <w:tcPr>
          <w:tcW w:w="3259" w:type="dxa"/>
          <w:vMerge/>
        </w:tcPr>
        <w:p w:rsidR="00F12FA7" w:rsidRDefault="00F12FA7">
          <w:pPr>
            <w:pStyle w:val="EmptyCellLayoutStyle"/>
            <w:spacing w:after="0" w:line="240" w:lineRule="auto"/>
          </w:pPr>
        </w:p>
      </w:tc>
    </w:tr>
    <w:tr w:rsidR="00F12FA7">
      <w:tc>
        <w:tcPr>
          <w:tcW w:w="6089" w:type="dxa"/>
          <w:vMerge/>
        </w:tcPr>
        <w:p w:rsidR="00F12FA7" w:rsidRDefault="00F12FA7">
          <w:pPr>
            <w:pStyle w:val="EmptyCellLayoutStyle"/>
            <w:spacing w:after="0" w:line="240" w:lineRule="auto"/>
          </w:pPr>
        </w:p>
      </w:tc>
      <w:tc>
        <w:tcPr>
          <w:tcW w:w="6269" w:type="dxa"/>
        </w:tcPr>
        <w:p w:rsidR="00F12FA7" w:rsidRDefault="00F12FA7">
          <w:pPr>
            <w:pStyle w:val="EmptyCellLayoutStyle"/>
            <w:spacing w:after="0" w:line="240" w:lineRule="auto"/>
          </w:pPr>
        </w:p>
      </w:tc>
      <w:tc>
        <w:tcPr>
          <w:tcW w:w="3259" w:type="dxa"/>
        </w:tcPr>
        <w:p w:rsidR="00F12FA7" w:rsidRDefault="00F12FA7">
          <w:pPr>
            <w:pStyle w:val="EmptyCellLayoutStyle"/>
            <w:spacing w:after="0" w:line="240" w:lineRule="auto"/>
          </w:pPr>
        </w:p>
      </w:tc>
    </w:tr>
    <w:tr w:rsidR="00F12FA7">
      <w:tc>
        <w:tcPr>
          <w:tcW w:w="6089" w:type="dxa"/>
        </w:tcPr>
        <w:p w:rsidR="00F12FA7" w:rsidRDefault="00F12FA7">
          <w:pPr>
            <w:pStyle w:val="EmptyCellLayoutStyle"/>
            <w:spacing w:after="0" w:line="240" w:lineRule="auto"/>
          </w:pPr>
        </w:p>
      </w:tc>
      <w:tc>
        <w:tcPr>
          <w:tcW w:w="6269" w:type="dxa"/>
        </w:tcPr>
        <w:p w:rsidR="00F12FA7" w:rsidRDefault="00F12FA7">
          <w:pPr>
            <w:pStyle w:val="EmptyCellLayoutStyle"/>
            <w:spacing w:after="0" w:line="240" w:lineRule="auto"/>
          </w:pPr>
        </w:p>
      </w:tc>
      <w:tc>
        <w:tcPr>
          <w:tcW w:w="3259" w:type="dxa"/>
        </w:tcPr>
        <w:p w:rsidR="00F12FA7" w:rsidRDefault="00F12FA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2444" w:rsidRDefault="00682444">
      <w:pPr>
        <w:spacing w:after="0" w:line="240" w:lineRule="auto"/>
      </w:pPr>
      <w:r>
        <w:separator/>
      </w:r>
    </w:p>
  </w:footnote>
  <w:footnote w:type="continuationSeparator" w:id="0">
    <w:p w:rsidR="00682444" w:rsidRDefault="006824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FA7"/>
    <w:rsid w:val="00682444"/>
    <w:rsid w:val="00872B1D"/>
    <w:rsid w:val="00F12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RS_02_ListOfAssociationsForWhichFundsAreDeniedForYear</vt:lpstr>
    </vt:vector>
  </TitlesOfParts>
  <Company/>
  <LinksUpToDate>false</LinksUpToDate>
  <CharactersWithSpaces>3548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RS_02_ListOfAssociationsForWhichFundsAreDeniedForYear</dc:title>
  <dc:creator>Ankica Bušić</dc:creator>
  <cp:lastModifiedBy>Ankica Bušić</cp:lastModifiedBy>
  <cp:revision>2</cp:revision>
  <dcterms:created xsi:type="dcterms:W3CDTF">2019-05-16T08:36:00Z</dcterms:created>
  <dcterms:modified xsi:type="dcterms:W3CDTF">2019-05-16T08:36:00Z</dcterms:modified>
</cp:coreProperties>
</file>