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Pr="003F0E7F" w:rsidRDefault="00D556BE">
      <w:pPr>
        <w:rPr>
          <w:rFonts w:ascii="Calibri" w:hAnsi="Calibri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3F0E7F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Pr="003F0E7F" w:rsidRDefault="00D556BE" w:rsidP="00D556BE">
            <w:pPr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  <w:p w:rsidR="00D556BE" w:rsidRPr="003F0E7F" w:rsidRDefault="00BA01D4" w:rsidP="00D556BE">
            <w:pPr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O</w:t>
            </w:r>
            <w:r w:rsidRPr="003F0E7F">
              <w:rPr>
                <w:rFonts w:ascii="Calibri" w:eastAsia="SimSun" w:hAnsi="Calibri" w:cs="Tahoma"/>
                <w:b/>
                <w:bCs/>
                <w:iCs/>
                <w:color w:val="FFFFFF"/>
                <w:lang w:eastAsia="zh-CN"/>
              </w:rPr>
              <w:t>cjena kva</w:t>
            </w:r>
            <w:r w:rsidR="00342B95" w:rsidRPr="003F0E7F">
              <w:rPr>
                <w:rFonts w:ascii="Calibri" w:eastAsia="SimSun" w:hAnsi="Calibri" w:cs="Tahoma"/>
                <w:b/>
                <w:bCs/>
                <w:iCs/>
                <w:color w:val="FFFFFF"/>
                <w:lang w:eastAsia="zh-CN"/>
              </w:rPr>
              <w:t>litete/vrijednosti programa/</w:t>
            </w:r>
            <w:r w:rsidRPr="003F0E7F">
              <w:rPr>
                <w:rFonts w:ascii="Calibri" w:eastAsia="SimSun" w:hAnsi="Calibri" w:cs="Tahoma"/>
                <w:b/>
                <w:bCs/>
                <w:iCs/>
                <w:color w:val="FFFFFF"/>
                <w:lang w:eastAsia="zh-CN"/>
              </w:rPr>
              <w:t>projekta</w:t>
            </w:r>
            <w:r w:rsidR="00A60A49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 xml:space="preserve">prijavljenog na </w:t>
            </w:r>
            <w:r w:rsidR="00D556BE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Javni natječaj za financiranje programa i p</w:t>
            </w:r>
            <w:r w:rsidR="00E24248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rojekata udruga iz područja zaštite životinja, poljoprivrede, šumarstva i lovstva</w:t>
            </w:r>
            <w:r w:rsidR="00D556BE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iz Proračuna Grada Zagreba za 2016.</w:t>
            </w:r>
          </w:p>
          <w:p w:rsidR="00A60A49" w:rsidRPr="003F0E7F" w:rsidRDefault="00A60A49" w:rsidP="00D556BE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  <w:p w:rsidR="00A60A49" w:rsidRPr="003F0E7F" w:rsidRDefault="009D4AA2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Upute za </w:t>
            </w:r>
            <w:r w:rsidR="00A60A49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ocjenjivanje: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Pr="003F0E7F" w:rsidRDefault="009D4AA2" w:rsidP="009D4AA2">
            <w:pPr>
              <w:spacing w:after="0" w:line="360" w:lineRule="auto"/>
              <w:contextualSpacing/>
              <w:rPr>
                <w:rFonts w:ascii="Calibri" w:eastAsia="SimSun" w:hAnsi="Calibri" w:cs="Tahoma"/>
                <w:bCs/>
                <w:color w:val="333333"/>
                <w:lang w:eastAsia="zh-CN"/>
              </w:rPr>
            </w:pPr>
          </w:p>
          <w:p w:rsidR="00A60A49" w:rsidRPr="003F0E7F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Calibri" w:eastAsia="SimSun" w:hAnsi="Calibri" w:cs="Tahoma"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333333"/>
                <w:lang w:eastAsia="zh-CN"/>
              </w:rPr>
              <w:t xml:space="preserve">Program/projekt se procjenjuje prema kriterijima iz točke </w:t>
            </w:r>
            <w:r w:rsidR="00F64AD0" w:rsidRPr="003F0E7F">
              <w:rPr>
                <w:rFonts w:ascii="Calibri" w:eastAsia="SimSun" w:hAnsi="Calibri" w:cs="Tahoma"/>
                <w:bCs/>
                <w:color w:val="333333"/>
                <w:lang w:eastAsia="zh-CN"/>
              </w:rPr>
              <w:t>10</w:t>
            </w:r>
            <w:r w:rsidRPr="003F0E7F">
              <w:rPr>
                <w:rFonts w:ascii="Calibri" w:eastAsia="SimSun" w:hAnsi="Calibri" w:cs="Tahoma"/>
                <w:bCs/>
                <w:color w:val="333333"/>
                <w:lang w:eastAsia="zh-CN"/>
              </w:rPr>
              <w:t>. Javnog natječaja i to bodovanjem pojedinog kriterija od 0 do najviše 50 bodova.</w:t>
            </w:r>
          </w:p>
          <w:p w:rsidR="00A60A49" w:rsidRPr="003F0E7F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Calibri" w:eastAsia="SimSun" w:hAnsi="Calibri" w:cs="Tahoma"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333333"/>
                <w:lang w:eastAsia="zh-CN"/>
              </w:rPr>
              <w:t xml:space="preserve">Broj bodova za: </w:t>
            </w:r>
          </w:p>
          <w:p w:rsidR="00A60A49" w:rsidRPr="003F0E7F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Calibri" w:eastAsia="SimSun" w:hAnsi="Calibri" w:cs="Tahoma"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333333"/>
                <w:lang w:eastAsia="zh-CN"/>
              </w:rPr>
              <w:t>grupe pitanja od I. do IV.  je od 0 do 5 bodova;</w:t>
            </w:r>
          </w:p>
          <w:p w:rsidR="00A60A49" w:rsidRPr="003F0E7F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Calibri" w:eastAsia="SimSun" w:hAnsi="Calibri" w:cs="Tahoma"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333333"/>
                <w:lang w:eastAsia="zh-CN"/>
              </w:rPr>
              <w:t xml:space="preserve">grupe pitanja od V. do </w:t>
            </w:r>
            <w:r w:rsidR="003761E0">
              <w:rPr>
                <w:rFonts w:ascii="Calibri" w:eastAsia="SimSun" w:hAnsi="Calibri" w:cs="Tahoma"/>
                <w:bCs/>
                <w:color w:val="333333"/>
                <w:lang w:eastAsia="zh-CN"/>
              </w:rPr>
              <w:t>VIII</w:t>
            </w:r>
            <w:r w:rsidRPr="003F0E7F">
              <w:rPr>
                <w:rFonts w:ascii="Calibri" w:eastAsia="SimSun" w:hAnsi="Calibri" w:cs="Tahoma"/>
                <w:bCs/>
                <w:color w:val="333333"/>
                <w:lang w:eastAsia="zh-CN"/>
              </w:rPr>
              <w:t>. je 0 ili 5 bodova (5</w:t>
            </w:r>
            <w:r w:rsidRPr="003F0E7F">
              <w:rPr>
                <w:rFonts w:ascii="Calibri" w:eastAsia="SimSun" w:hAnsi="Calibri" w:cs="Tahoma"/>
                <w:bCs/>
                <w:lang w:eastAsia="zh-CN"/>
              </w:rPr>
              <w:t xml:space="preserve"> bodova ako je odgovor potvrdan; 0</w:t>
            </w:r>
          </w:p>
          <w:p w:rsidR="00A60A49" w:rsidRPr="003F0E7F" w:rsidRDefault="00A60A49" w:rsidP="00A60A49">
            <w:pPr>
              <w:spacing w:after="0" w:line="360" w:lineRule="auto"/>
              <w:ind w:left="1080"/>
              <w:contextualSpacing/>
              <w:rPr>
                <w:rFonts w:ascii="Calibri" w:eastAsia="SimSun" w:hAnsi="Calibri" w:cs="Tahoma"/>
                <w:bCs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lang w:eastAsia="zh-CN"/>
              </w:rPr>
              <w:t xml:space="preserve">                                                                b</w:t>
            </w:r>
            <w:r w:rsidR="00CA6397" w:rsidRPr="003F0E7F">
              <w:rPr>
                <w:rFonts w:ascii="Calibri" w:eastAsia="SimSun" w:hAnsi="Calibri" w:cs="Tahoma"/>
                <w:bCs/>
                <w:lang w:eastAsia="zh-CN"/>
              </w:rPr>
              <w:t>odova ako je odgovor negativan);</w:t>
            </w:r>
          </w:p>
          <w:p w:rsidR="00E078F8" w:rsidRPr="00D97755" w:rsidRDefault="00CA6397" w:rsidP="00790FA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SimSun" w:hAnsi="Calibri" w:cs="Tahoma"/>
                <w:bCs/>
                <w:lang w:eastAsia="zh-CN"/>
              </w:rPr>
            </w:pPr>
            <w:r w:rsidRPr="00D97755">
              <w:rPr>
                <w:rFonts w:ascii="Calibri" w:eastAsia="SimSun" w:hAnsi="Calibri" w:cs="Tahoma"/>
                <w:bCs/>
                <w:lang w:eastAsia="zh-CN"/>
              </w:rPr>
              <w:t>grupa pitanja</w:t>
            </w:r>
            <w:r w:rsidR="00062955" w:rsidRPr="00D97755">
              <w:rPr>
                <w:rFonts w:ascii="Calibri" w:eastAsia="SimSun" w:hAnsi="Calibri" w:cs="Tahoma"/>
                <w:bCs/>
                <w:lang w:eastAsia="zh-CN"/>
              </w:rPr>
              <w:t xml:space="preserve"> vezano uz posebne kriterije</w:t>
            </w:r>
            <w:r w:rsidR="0043754B">
              <w:rPr>
                <w:rFonts w:ascii="Calibri" w:eastAsia="SimSun" w:hAnsi="Calibri" w:cs="Tahoma"/>
                <w:bCs/>
                <w:lang w:eastAsia="zh-CN"/>
              </w:rPr>
              <w:t xml:space="preserve"> od IX</w:t>
            </w:r>
            <w:r w:rsidRPr="00D97755">
              <w:rPr>
                <w:rFonts w:ascii="Calibri" w:eastAsia="SimSun" w:hAnsi="Calibri" w:cs="Tahoma"/>
                <w:bCs/>
                <w:lang w:eastAsia="zh-CN"/>
              </w:rPr>
              <w:t>.</w:t>
            </w:r>
            <w:r w:rsidR="00E37EB4" w:rsidRPr="00D97755">
              <w:rPr>
                <w:rFonts w:ascii="Calibri" w:eastAsia="SimSun" w:hAnsi="Calibri" w:cs="Tahoma"/>
                <w:bCs/>
                <w:lang w:eastAsia="zh-CN"/>
              </w:rPr>
              <w:t xml:space="preserve"> do </w:t>
            </w:r>
            <w:r w:rsidR="0043754B">
              <w:rPr>
                <w:rFonts w:ascii="Calibri" w:eastAsia="SimSun" w:hAnsi="Calibri" w:cs="Tahoma"/>
                <w:bCs/>
                <w:lang w:eastAsia="zh-CN"/>
              </w:rPr>
              <w:t>XIV</w:t>
            </w:r>
            <w:r w:rsidR="00790FA2" w:rsidRPr="00D97755">
              <w:rPr>
                <w:rFonts w:ascii="Calibri" w:eastAsia="SimSun" w:hAnsi="Calibri" w:cs="Tahoma"/>
                <w:bCs/>
                <w:lang w:eastAsia="zh-CN"/>
              </w:rPr>
              <w:t xml:space="preserve">. </w:t>
            </w:r>
            <w:r w:rsidRPr="00D97755">
              <w:rPr>
                <w:rFonts w:ascii="Calibri" w:eastAsia="SimSun" w:hAnsi="Calibri" w:cs="Tahoma"/>
                <w:bCs/>
                <w:lang w:eastAsia="zh-CN"/>
              </w:rPr>
              <w:t xml:space="preserve"> je </w:t>
            </w:r>
            <w:r w:rsidR="00E37EB4" w:rsidRPr="00D97755">
              <w:rPr>
                <w:rFonts w:ascii="Calibri" w:eastAsia="SimSun" w:hAnsi="Calibri" w:cs="Tahoma"/>
                <w:bCs/>
                <w:lang w:eastAsia="zh-CN"/>
              </w:rPr>
              <w:t>0 ili 5 bodova (5</w:t>
            </w:r>
            <w:r w:rsidR="00790FA2" w:rsidRPr="00D97755">
              <w:rPr>
                <w:rFonts w:ascii="Calibri" w:eastAsia="SimSun" w:hAnsi="Calibri" w:cs="Tahoma"/>
                <w:bCs/>
                <w:lang w:eastAsia="zh-CN"/>
              </w:rPr>
              <w:t xml:space="preserve"> b</w:t>
            </w:r>
            <w:r w:rsidR="00E37EB4" w:rsidRPr="00D97755">
              <w:rPr>
                <w:rFonts w:ascii="Calibri" w:eastAsia="SimSun" w:hAnsi="Calibri" w:cs="Tahoma"/>
                <w:bCs/>
                <w:lang w:eastAsia="zh-CN"/>
              </w:rPr>
              <w:t xml:space="preserve">odova ako je odgovor potvrdan;  0 </w:t>
            </w:r>
            <w:r w:rsidR="00790FA2" w:rsidRPr="00D97755">
              <w:rPr>
                <w:rFonts w:ascii="Calibri" w:eastAsia="SimSun" w:hAnsi="Calibri" w:cs="Tahoma"/>
                <w:bCs/>
                <w:lang w:eastAsia="zh-CN"/>
              </w:rPr>
              <w:t>bodova ako je odgovor negativan).</w:t>
            </w:r>
          </w:p>
          <w:p w:rsidR="00E078F8" w:rsidRPr="003F0E7F" w:rsidRDefault="00E078F8" w:rsidP="00A60A49">
            <w:pPr>
              <w:spacing w:after="0" w:line="360" w:lineRule="auto"/>
              <w:ind w:left="1080"/>
              <w:contextualSpacing/>
              <w:rPr>
                <w:rFonts w:ascii="Calibri" w:eastAsia="SimSun" w:hAnsi="Calibri" w:cs="Tahoma"/>
                <w:bCs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ind w:left="720"/>
              <w:contextualSpacing/>
              <w:rPr>
                <w:rFonts w:ascii="Calibri" w:eastAsia="SimSun" w:hAnsi="Calibri" w:cs="Tahoma"/>
                <w:b/>
                <w:bCs/>
                <w:lang w:eastAsia="zh-CN"/>
              </w:rPr>
            </w:pP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Podaci o prog</w:t>
            </w:r>
            <w:r w:rsidR="009D4AA2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ramu/projektu koji je predmet 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ocjene:</w:t>
            </w:r>
          </w:p>
          <w:p w:rsidR="00A60A49" w:rsidRPr="003F0E7F" w:rsidRDefault="00A60A49" w:rsidP="00A60A49">
            <w:pPr>
              <w:spacing w:after="0" w:line="240" w:lineRule="auto"/>
              <w:ind w:left="720"/>
              <w:contextualSpacing/>
              <w:rPr>
                <w:rFonts w:ascii="Calibri" w:eastAsia="SimSun" w:hAnsi="Calibri" w:cs="Tahoma"/>
                <w:b/>
                <w:bCs/>
                <w:lang w:eastAsia="zh-CN"/>
              </w:rPr>
            </w:pPr>
          </w:p>
        </w:tc>
      </w:tr>
      <w:tr w:rsidR="00A60A49" w:rsidRPr="003F0E7F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E078F8" w:rsidRPr="003F0E7F" w:rsidRDefault="00E078F8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E078F8" w:rsidRPr="003F0E7F" w:rsidRDefault="00E078F8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E078F8" w:rsidRPr="003F0E7F" w:rsidRDefault="00E078F8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237091" w:rsidRPr="003F0E7F" w:rsidRDefault="00237091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3F0E7F" w:rsidRDefault="00A60A49" w:rsidP="00A60A49">
            <w:pPr>
              <w:spacing w:after="0" w:line="240" w:lineRule="auto"/>
              <w:ind w:left="780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Pr="003F0E7F" w:rsidRDefault="00237091" w:rsidP="00237091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237091" w:rsidRPr="003F0E7F" w:rsidRDefault="00237091" w:rsidP="00237091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237091" w:rsidRPr="003F0E7F" w:rsidRDefault="00237091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E4C27" w:rsidRPr="003F0E7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color w:val="FFFFFF"/>
                <w:lang w:eastAsia="zh-CN"/>
              </w:rPr>
            </w:pPr>
          </w:p>
          <w:p w:rsidR="00A60A49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color w:val="FFFFFF"/>
                <w:lang w:eastAsia="zh-CN"/>
              </w:rPr>
              <w:t>Ocjena</w:t>
            </w:r>
            <w:r w:rsidR="00A60A49" w:rsidRPr="003F0E7F">
              <w:rPr>
                <w:rFonts w:ascii="Calibri" w:eastAsia="SimSun" w:hAnsi="Calibri" w:cs="Tahoma"/>
                <w:b/>
                <w:color w:val="FFFFFF"/>
                <w:lang w:eastAsia="zh-CN"/>
              </w:rPr>
              <w:t xml:space="preserve"> programa / projekta</w:t>
            </w:r>
            <w:r w:rsidR="00903EF9" w:rsidRPr="003F0E7F">
              <w:rPr>
                <w:rFonts w:ascii="Calibri" w:eastAsia="SimSun" w:hAnsi="Calibri" w:cs="Tahoma"/>
                <w:b/>
                <w:color w:val="FFFFFF"/>
                <w:lang w:eastAsia="zh-CN"/>
              </w:rPr>
              <w:t xml:space="preserve"> prema </w:t>
            </w:r>
            <w:r w:rsidR="00062955">
              <w:rPr>
                <w:rFonts w:ascii="Calibri" w:eastAsia="SimSun" w:hAnsi="Calibri" w:cs="Tahoma"/>
                <w:b/>
                <w:color w:val="FFFFFF"/>
                <w:lang w:eastAsia="zh-CN"/>
              </w:rPr>
              <w:t xml:space="preserve">općim </w:t>
            </w:r>
            <w:r w:rsidR="00903EF9" w:rsidRPr="003F0E7F">
              <w:rPr>
                <w:rFonts w:ascii="Calibri" w:eastAsia="SimSun" w:hAnsi="Calibri" w:cs="Tahoma"/>
                <w:b/>
                <w:color w:val="FFFFFF"/>
                <w:lang w:eastAsia="zh-CN"/>
              </w:rPr>
              <w:t>kriterijima iz Javnog natječaja</w:t>
            </w:r>
            <w:r w:rsidR="00A60A49" w:rsidRPr="003F0E7F">
              <w:rPr>
                <w:rFonts w:ascii="Calibri" w:eastAsia="SimSun" w:hAnsi="Calibri" w:cs="Tahoma"/>
                <w:b/>
                <w:color w:val="FFFFFF"/>
                <w:lang w:eastAsia="zh-CN"/>
              </w:rPr>
              <w:t>: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color w:val="FFFFFF"/>
                <w:lang w:eastAsia="zh-CN"/>
              </w:rPr>
            </w:pPr>
          </w:p>
        </w:tc>
      </w:tr>
      <w:tr w:rsidR="00A60A49" w:rsidRPr="003F0E7F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 </w:t>
            </w:r>
          </w:p>
        </w:tc>
      </w:tr>
      <w:tr w:rsidR="00A60A49" w:rsidRPr="003F0E7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I. KVALITETA I SADRŽAJNA INOVATIVNOST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A60A49" w:rsidRPr="003F0E7F" w:rsidRDefault="00A60A49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</w:t>
            </w:r>
            <w:r w:rsidR="001372AD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 OD</w:t>
            </w:r>
          </w:p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OD 0 DO 5 </w:t>
            </w:r>
          </w:p>
        </w:tc>
      </w:tr>
      <w:tr w:rsidR="00A60A49" w:rsidRPr="003F0E7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B801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FF0000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I.  UKUPAN BROJ BODOVA -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</w:p>
        </w:tc>
      </w:tr>
      <w:tr w:rsidR="00A60A49" w:rsidRPr="003F0E7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3E4C27" w:rsidRPr="003F0E7F" w:rsidRDefault="003E4C27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II. KVALITETA DOSADAŠNJEG RADA, USPJESI I ISKUSTVO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A60A49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OD 0 DO 5 </w:t>
            </w:r>
          </w:p>
        </w:tc>
      </w:tr>
      <w:tr w:rsidR="00A60A49" w:rsidRPr="003F0E7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B8014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II.  UKUPAN BROJ BODOVA -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A60A49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OD 0 DO 5 </w:t>
            </w:r>
          </w:p>
        </w:tc>
      </w:tr>
      <w:tr w:rsidR="00A60A49" w:rsidRPr="003F0E7F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B8014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Pitanje II. 9 a) i b)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6D79F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III. UKUPAN BROJ BODOVA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435D22" w:rsidRPr="003F0E7F" w:rsidRDefault="00435D22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F03E4A" w:rsidRPr="003F0E7F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F03E4A" w:rsidRPr="003F0E7F" w:rsidRDefault="00F03E4A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IV. REALAN ODNOS TROŠKOVA I OČEKIVANIH REZULTATA</w:t>
            </w:r>
          </w:p>
          <w:p w:rsidR="00F03E4A" w:rsidRPr="003F0E7F" w:rsidRDefault="00F03E4A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F03E4A" w:rsidRPr="003F0E7F" w:rsidRDefault="00F03E4A" w:rsidP="009771B6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VEZANO U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Z</w:t>
            </w:r>
          </w:p>
          <w:p w:rsidR="00F03E4A" w:rsidRPr="003F0E7F" w:rsidRDefault="00F03E4A" w:rsidP="009771B6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OBRAZAC A2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PRORAČUN PROGRAMA ILI PROJEKTA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03E4A" w:rsidRPr="003F0E7F" w:rsidRDefault="00F03E4A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F03E4A" w:rsidRPr="003F0E7F" w:rsidRDefault="00F03E4A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OD 0 DO 5 </w:t>
            </w:r>
          </w:p>
        </w:tc>
      </w:tr>
      <w:tr w:rsidR="00A60A49" w:rsidRPr="003F0E7F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B8014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  <w:bookmarkStart w:id="0" w:name="_GoBack"/>
            <w:bookmarkEnd w:id="0"/>
          </w:p>
        </w:tc>
      </w:tr>
      <w:tr w:rsidR="00A60A49" w:rsidRPr="003F0E7F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IV. UKUPAN BROJ BODOVA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  <w:p w:rsidR="00D762C5" w:rsidRPr="003F0E7F" w:rsidRDefault="00D762C5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  <w:p w:rsidR="00435D22" w:rsidRPr="003F0E7F" w:rsidRDefault="00435D22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lastRenderedPageBreak/>
              <w:t>V. NEPOSREDNA DRUŠTVENA KORIST ZA LOKALNU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   ZAJEDNICU TE DOPRINOS RAZVOJU CIVILNOG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   DRUŠTVA</w:t>
            </w:r>
          </w:p>
          <w:p w:rsidR="00A60A49" w:rsidRPr="003F0E7F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5 bodova ako je odgovor potvrdan</w:t>
            </w:r>
          </w:p>
          <w:p w:rsidR="00A60A49" w:rsidRPr="003F0E7F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0 bodova ako je odgovor negativan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A60A49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0 ILI 5 </w:t>
            </w:r>
          </w:p>
        </w:tc>
      </w:tr>
      <w:tr w:rsidR="00A60A49" w:rsidRPr="003F0E7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3F0E7F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Aktivnostima programa/projekta </w:t>
            </w:r>
            <w:r w:rsidR="001858FC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3F0E7F" w:rsidRDefault="00A60A49" w:rsidP="001858FC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Pitanje II. </w:t>
            </w:r>
            <w:r w:rsidR="001858FC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7. i 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4F2A7C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3F0E7F" w:rsidRDefault="00A60A49" w:rsidP="00B801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Udruga ima opisan način praćenja i vrednovanja (evaluacije) provedbe programa/projekta</w:t>
            </w:r>
          </w:p>
          <w:p w:rsidR="00A60A49" w:rsidRPr="003F0E7F" w:rsidRDefault="00A60A49" w:rsidP="00B8014A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4F2A7C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V. UKUPAN BROJ BODOVA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</w:p>
        </w:tc>
      </w:tr>
      <w:tr w:rsidR="004F2A7C" w:rsidRPr="003F0E7F" w:rsidTr="00B53EBC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2A7C" w:rsidRPr="003F0E7F" w:rsidRDefault="004F2A7C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F2A7C" w:rsidRPr="003F0E7F" w:rsidRDefault="004F2A7C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</w:p>
        </w:tc>
      </w:tr>
      <w:tr w:rsidR="00B53EBC" w:rsidRPr="003F0E7F" w:rsidTr="00B53EBC">
        <w:trPr>
          <w:trHeight w:val="255"/>
        </w:trPr>
        <w:tc>
          <w:tcPr>
            <w:tcW w:w="8324" w:type="dxa"/>
            <w:gridSpan w:val="9"/>
            <w:shd w:val="clear" w:color="auto" w:fill="auto"/>
            <w:noWrap/>
            <w:vAlign w:val="center"/>
          </w:tcPr>
          <w:p w:rsidR="00B53EBC" w:rsidRPr="003F0E7F" w:rsidRDefault="00B53EBC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53EBC" w:rsidRPr="003F0E7F" w:rsidRDefault="00B53EBC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</w:p>
        </w:tc>
      </w:tr>
      <w:tr w:rsidR="00A60A49" w:rsidRPr="003F0E7F" w:rsidTr="00B53EBC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VI. VISINA UDJELA VLASTITIH SREDSTAVA I SREDSTAVA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  IZ DRUGIH IZVORA U PROVEDBI PRIJAVLJENOG </w:t>
            </w:r>
          </w:p>
          <w:p w:rsidR="00A60A49" w:rsidRPr="003F0E7F" w:rsidRDefault="00A60A49" w:rsidP="00B53EBC">
            <w:pPr>
              <w:spacing w:after="0" w:line="240" w:lineRule="auto"/>
              <w:ind w:left="360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  PROGRAMA/PROJEKTA</w:t>
            </w:r>
          </w:p>
          <w:p w:rsidR="00A60A49" w:rsidRPr="003F0E7F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5 bodova ako je odgovor potvrdan</w:t>
            </w:r>
          </w:p>
          <w:p w:rsidR="00A60A49" w:rsidRPr="003F0E7F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0 bodova ako je odgovor negativan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3F0E7F" w:rsidRDefault="00F03E4A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VEZANO U</w:t>
            </w:r>
            <w:r w:rsidR="001372AD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Z</w:t>
            </w:r>
          </w:p>
          <w:p w:rsidR="00A60A49" w:rsidRPr="003F0E7F" w:rsidRDefault="00F03E4A" w:rsidP="00F03E4A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OBRAZAC A2</w:t>
            </w:r>
            <w:r w:rsidR="001372AD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PRORAČUN PROGRAMA ILI PROJEKTA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 xml:space="preserve">0 ILI 5 </w:t>
            </w:r>
          </w:p>
        </w:tc>
      </w:tr>
      <w:tr w:rsidR="00A60A49" w:rsidRPr="003F0E7F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B8014A" w:rsidRDefault="00A60A49" w:rsidP="00B8014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B8014A">
              <w:rPr>
                <w:rFonts w:ascii="Calibri" w:eastAsia="SimSun" w:hAnsi="Calibri" w:cs="Tahoma"/>
                <w:color w:val="333333"/>
                <w:lang w:eastAsia="zh-CN"/>
              </w:rPr>
              <w:t xml:space="preserve">Udruga je samofinanciranjem osigurala više od 10%  ukupnog </w:t>
            </w:r>
            <w:r w:rsidR="00B8014A" w:rsidRPr="00B8014A">
              <w:rPr>
                <w:rFonts w:ascii="Calibri" w:eastAsia="SimSun" w:hAnsi="Calibri" w:cs="Tahoma"/>
                <w:color w:val="333333"/>
                <w:lang w:eastAsia="zh-CN"/>
              </w:rPr>
              <w:t xml:space="preserve">  </w:t>
            </w:r>
            <w:r w:rsidRPr="00B8014A">
              <w:rPr>
                <w:rFonts w:ascii="Calibri" w:eastAsia="SimSun" w:hAnsi="Calibri" w:cs="Tahoma"/>
                <w:color w:val="333333"/>
                <w:lang w:eastAsia="zh-CN"/>
              </w:rPr>
              <w:t>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B8014A" w:rsidRDefault="00A60A49" w:rsidP="00B8014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B8014A">
              <w:rPr>
                <w:rFonts w:ascii="Calibri" w:eastAsia="SimSun" w:hAnsi="Calibri" w:cs="Tahoma"/>
                <w:color w:val="333333"/>
                <w:lang w:eastAsia="zh-CN"/>
              </w:rPr>
              <w:t>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VI. UKUPAN BROJ BODOVA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435D22" w:rsidRPr="003F0E7F" w:rsidRDefault="00435D22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VII. ODRŽIVOST PROGRAMA/PROJEKTA</w:t>
            </w:r>
          </w:p>
          <w:p w:rsidR="00A60A49" w:rsidRPr="003F0E7F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5 bodova ako je odgovor potvrdan</w:t>
            </w:r>
          </w:p>
          <w:p w:rsidR="00A60A49" w:rsidRPr="003F0E7F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0 bodova ako je odgovor negativan</w:t>
            </w:r>
          </w:p>
          <w:p w:rsidR="001372AD" w:rsidRPr="003F0E7F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A60A49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0 ILI 5 </w:t>
            </w:r>
          </w:p>
        </w:tc>
      </w:tr>
      <w:tr w:rsidR="00A60A49" w:rsidRPr="003F0E7F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B8014A" w:rsidRDefault="00A60A49" w:rsidP="00B801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B8014A">
              <w:rPr>
                <w:rFonts w:ascii="Calibri" w:eastAsia="SimSun" w:hAnsi="Calibri" w:cs="Tahoma"/>
                <w:color w:val="333333"/>
                <w:lang w:eastAsia="zh-CN"/>
              </w:rPr>
              <w:t>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VII. UKUPAN BROJ BODOVA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435D22" w:rsidRPr="003F0E7F" w:rsidRDefault="00435D22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435D22" w:rsidRPr="003F0E7F" w:rsidRDefault="00435D22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VIII. REFERENCE U PROVOĐENJU PROGRAMA/PROJEKTA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        EUROPSKE UNIJE</w:t>
            </w:r>
          </w:p>
          <w:p w:rsidR="00A60A49" w:rsidRPr="003F0E7F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5 bodova ako je odgovor potvrdan</w:t>
            </w:r>
          </w:p>
          <w:p w:rsidR="00A60A49" w:rsidRPr="003F0E7F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0 bodova ako je odgovor negativan</w:t>
            </w:r>
          </w:p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A60A49" w:rsidRPr="003F0E7F" w:rsidRDefault="001372AD" w:rsidP="001372AD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0 ILI 5 </w:t>
            </w:r>
          </w:p>
        </w:tc>
      </w:tr>
      <w:tr w:rsidR="00A60A49" w:rsidRPr="003F0E7F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B8014A" w:rsidRDefault="00A60A49" w:rsidP="00B8014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B8014A">
              <w:rPr>
                <w:rFonts w:ascii="Calibri" w:eastAsia="SimSun" w:hAnsi="Calibri" w:cs="Tahoma"/>
                <w:color w:val="333333"/>
                <w:lang w:eastAsia="zh-CN"/>
              </w:rPr>
              <w:t>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A60A49" w:rsidRPr="003F0E7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3F0E7F" w:rsidRDefault="00A60A49" w:rsidP="00A60A49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VIII. UKUPAN BROJ BODOVA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3F0E7F" w:rsidRDefault="00A60A49" w:rsidP="00A60A49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</w:tbl>
    <w:p w:rsidR="00D762C5" w:rsidRPr="003F0E7F" w:rsidRDefault="00D762C5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tbl>
      <w:tblPr>
        <w:tblStyle w:val="TableGrid"/>
        <w:tblW w:w="0" w:type="auto"/>
        <w:shd w:val="clear" w:color="auto" w:fill="FFCC99"/>
        <w:tblLook w:val="04A0" w:firstRow="1" w:lastRow="0" w:firstColumn="1" w:lastColumn="0" w:noHBand="0" w:noVBand="1"/>
      </w:tblPr>
      <w:tblGrid>
        <w:gridCol w:w="3096"/>
        <w:gridCol w:w="3096"/>
      </w:tblGrid>
      <w:tr w:rsidR="003761E0" w:rsidRPr="003F0E7F" w:rsidTr="003761E0">
        <w:tc>
          <w:tcPr>
            <w:tcW w:w="6192" w:type="dxa"/>
            <w:gridSpan w:val="2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UKUPAN BROJ BODOVA PREMA</w:t>
            </w:r>
            <w:r>
              <w:rPr>
                <w:rFonts w:ascii="Calibri" w:eastAsia="SimSun" w:hAnsi="Calibri" w:cs="Times New Roman"/>
                <w:lang w:eastAsia="zh-CN"/>
              </w:rPr>
              <w:t xml:space="preserve"> OPĆIM</w:t>
            </w:r>
            <w:r w:rsidRPr="003F0E7F">
              <w:rPr>
                <w:rFonts w:ascii="Calibri" w:eastAsia="SimSun" w:hAnsi="Calibri" w:cs="Times New Roman"/>
                <w:lang w:eastAsia="zh-CN"/>
              </w:rPr>
              <w:t xml:space="preserve"> KRITERIJIMA</w:t>
            </w: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KRITERIJ</w:t>
            </w:r>
          </w:p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BROJ BODOVA</w:t>
            </w: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II.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III.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IV.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V.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VI.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VII.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VIII.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UKUPNO BODOVA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</w:tbl>
    <w:p w:rsidR="003761E0" w:rsidRDefault="003761E0" w:rsidP="003761E0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E24248" w:rsidRDefault="00E24248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E24248" w:rsidRDefault="00E24248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E24248" w:rsidRDefault="00E24248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E24248" w:rsidRDefault="00E24248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E24248" w:rsidRDefault="00E24248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Pr="003F0E7F" w:rsidRDefault="003761E0" w:rsidP="003761E0">
      <w:pPr>
        <w:shd w:val="clear" w:color="auto" w:fill="00B0F0"/>
        <w:spacing w:after="0" w:line="240" w:lineRule="auto"/>
        <w:jc w:val="center"/>
        <w:rPr>
          <w:rFonts w:ascii="Calibri" w:eastAsia="SimSun" w:hAnsi="Calibri" w:cs="Tahoma"/>
          <w:b/>
          <w:bCs/>
          <w:color w:val="FFFFFF"/>
          <w:lang w:eastAsia="zh-CN"/>
        </w:rPr>
      </w:pPr>
      <w:r w:rsidRPr="003F0E7F">
        <w:rPr>
          <w:rFonts w:ascii="Calibri" w:eastAsia="SimSun" w:hAnsi="Calibri" w:cs="Tahoma"/>
          <w:b/>
          <w:color w:val="FFFFFF"/>
          <w:lang w:eastAsia="zh-CN"/>
        </w:rPr>
        <w:lastRenderedPageBreak/>
        <w:t xml:space="preserve">Ocjena programa / projekta prema </w:t>
      </w:r>
      <w:r>
        <w:rPr>
          <w:rFonts w:ascii="Calibri" w:eastAsia="SimSun" w:hAnsi="Calibri" w:cs="Tahoma"/>
          <w:b/>
          <w:color w:val="FFFFFF"/>
          <w:lang w:eastAsia="zh-CN"/>
        </w:rPr>
        <w:t xml:space="preserve"> POSEBNIM </w:t>
      </w:r>
      <w:r w:rsidRPr="003F0E7F">
        <w:rPr>
          <w:rFonts w:ascii="Calibri" w:eastAsia="SimSun" w:hAnsi="Calibri" w:cs="Tahoma"/>
          <w:b/>
          <w:color w:val="FFFFFF"/>
          <w:lang w:eastAsia="zh-CN"/>
        </w:rPr>
        <w:t>kriterijima iz Javnog natječaja:</w:t>
      </w:r>
    </w:p>
    <w:p w:rsidR="003761E0" w:rsidRPr="003F0E7F" w:rsidRDefault="003761E0" w:rsidP="003761E0">
      <w:pPr>
        <w:shd w:val="clear" w:color="auto" w:fill="00B0F0"/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tbl>
      <w:tblPr>
        <w:tblpPr w:leftFromText="180" w:rightFromText="180" w:vertAnchor="text" w:horzAnchor="margin" w:tblpY="60"/>
        <w:tblW w:w="9600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761E0" w:rsidRPr="003F0E7F" w:rsidTr="003761E0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IX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</w:t>
            </w:r>
            <w:r w:rsidR="003761E0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ZA SVA PRIORITETNA PODRUČJA: 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POVEZANOST I SURADNJA SA SRODNIM UDRUGAMA TE DRUGIM SUBJEKTIMA JAVNOG I POSLOVNOG SEKTORA U SVRHU PROVEDBE PROGRAMA/PROJEKTA</w:t>
            </w:r>
          </w:p>
          <w:p w:rsidR="003761E0" w:rsidRPr="003F0E7F" w:rsidRDefault="003761E0" w:rsidP="003761E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5 bodova ako je odgovor potvrdan</w:t>
            </w:r>
          </w:p>
          <w:p w:rsidR="003761E0" w:rsidRPr="003F0E7F" w:rsidRDefault="003761E0" w:rsidP="00376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0 bodova ako je odgovor negativan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t xml:space="preserve">0 ILI 5 </w:t>
            </w:r>
          </w:p>
        </w:tc>
      </w:tr>
      <w:tr w:rsidR="003761E0" w:rsidRPr="003F0E7F" w:rsidTr="003761E0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0" w:rsidRPr="003F0E7F" w:rsidRDefault="003761E0" w:rsidP="003761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Da li je udr</w:t>
            </w:r>
            <w:r w:rsidR="00495400">
              <w:rPr>
                <w:rFonts w:ascii="Calibri" w:eastAsia="SimSun" w:hAnsi="Calibri" w:cs="Tahoma"/>
                <w:color w:val="333333"/>
                <w:lang w:eastAsia="zh-CN"/>
              </w:rPr>
              <w:t xml:space="preserve">uga povezana sa više od  3 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srodnih udruga i drugih subjekata javnog i poslovnog sektora u svrhu provedbe programa/projekta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II.3. i II.15.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761E0" w:rsidRPr="003F0E7F" w:rsidTr="003761E0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IX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. UKUPAN BROJ BODOVA</w:t>
            </w:r>
            <w:r w:rsidR="003761E0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</w:tbl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tbl>
      <w:tblPr>
        <w:tblpPr w:leftFromText="180" w:rightFromText="180" w:vertAnchor="text" w:horzAnchor="margin" w:tblpY="30"/>
        <w:tblW w:w="9600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761E0" w:rsidRPr="003F0E7F" w:rsidTr="003761E0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X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. </w:t>
            </w:r>
            <w:r w:rsidR="003761E0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ZA SVA PRIORITETNA PODRUČJA: 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UKLJUČENOST VOLONTERA, POSEBICE MLADIH, U PROVEDBU PROGRAMA/PROJEKTA</w:t>
            </w:r>
          </w:p>
          <w:p w:rsidR="003761E0" w:rsidRPr="003F0E7F" w:rsidRDefault="003761E0" w:rsidP="003761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5 bodova ako je odgovor potvrdan</w:t>
            </w:r>
          </w:p>
          <w:p w:rsidR="003761E0" w:rsidRPr="003F0E7F" w:rsidRDefault="003761E0" w:rsidP="00376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Cs/>
                <w:color w:val="FFFFFF"/>
                <w:lang w:eastAsia="zh-CN"/>
              </w:rPr>
              <w:t>0 bodova ako je odgovor negativan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t xml:space="preserve">0 ILI 5 </w:t>
            </w:r>
          </w:p>
        </w:tc>
      </w:tr>
      <w:tr w:rsidR="003761E0" w:rsidRPr="003F0E7F" w:rsidTr="003761E0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0" w:rsidRPr="003F0E7F" w:rsidRDefault="003761E0" w:rsidP="003761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Da li je u provedbu programa/proj</w:t>
            </w:r>
            <w:r w:rsidR="00495400">
              <w:rPr>
                <w:rFonts w:ascii="Calibri" w:eastAsia="SimSun" w:hAnsi="Calibri" w:cs="Tahoma"/>
                <w:color w:val="333333"/>
                <w:lang w:eastAsia="zh-CN"/>
              </w:rPr>
              <w:t xml:space="preserve">ekta uključeno više od 15 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volontera, posebice mladih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761E0" w:rsidRPr="003F0E7F" w:rsidTr="003761E0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X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. UKUPAN BROJ BODOVA</w:t>
            </w:r>
            <w:r w:rsidR="003761E0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</w:tbl>
    <w:tbl>
      <w:tblPr>
        <w:tblpPr w:leftFromText="180" w:rightFromText="180" w:vertAnchor="page" w:horzAnchor="margin" w:tblpY="9451"/>
        <w:tblW w:w="9600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761E0" w:rsidRPr="003A1905" w:rsidTr="003761E0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XI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. </w:t>
            </w:r>
            <w:r w:rsidR="003761E0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U PRIORITETNOM PODRUČJU "S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KRB O NAPUŠTENIM I IZGUBLJENIM KUĆNIM LJUBIMCIMA ZBRINJAVANJEM, UDOMLJAVANJEM, LIJEČENJEM I PROVOĐENJEM PROPISANIH MJERA</w:t>
            </w:r>
          </w:p>
          <w:p w:rsidR="003761E0" w:rsidRPr="003F0E7F" w:rsidRDefault="003761E0" w:rsidP="003761E0">
            <w:pPr>
              <w:spacing w:after="0" w:line="240" w:lineRule="auto"/>
              <w:jc w:val="both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- udruga mora imati prostor u kojem se životinje privremeno mogu smjestiti,</w:t>
            </w:r>
          </w:p>
          <w:p w:rsidR="003761E0" w:rsidRPr="003761E0" w:rsidRDefault="003761E0" w:rsidP="003761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3761E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5 bodova ako je odgovor potvrdan</w:t>
            </w:r>
          </w:p>
          <w:p w:rsidR="003761E0" w:rsidRPr="003761E0" w:rsidRDefault="003761E0" w:rsidP="00376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3761E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0 bodova ako je odgovor negativan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A1905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</w:pP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t>BROJ</w:t>
            </w: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br/>
              <w:t>BODOVA</w:t>
            </w:r>
          </w:p>
          <w:p w:rsidR="003761E0" w:rsidRPr="003A1905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</w:pP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t>0 ILI 5</w:t>
            </w:r>
          </w:p>
        </w:tc>
      </w:tr>
      <w:tr w:rsidR="003761E0" w:rsidRPr="003F0E7F" w:rsidTr="003761E0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0" w:rsidRPr="003F0E7F" w:rsidRDefault="003761E0" w:rsidP="003761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Da li udruga ima prostor u kojem se životinje privremeno mogu smjestiti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761E0" w:rsidRPr="003F0E7F" w:rsidTr="003761E0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XI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. UKUPAN BROJ BODOVA</w:t>
            </w:r>
            <w:r w:rsidR="003761E0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</w:tbl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tbl>
      <w:tblPr>
        <w:tblpPr w:leftFromText="180" w:rightFromText="180" w:vertAnchor="text" w:horzAnchor="margin" w:tblpY="-49"/>
        <w:tblW w:w="9600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761E0" w:rsidRPr="003F0E7F" w:rsidTr="003761E0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XII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. U</w:t>
            </w:r>
            <w:r w:rsidR="003761E0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PRIORITETNOM PODRUČJU "S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KRB O NAPUŠTENIM I IZGUBLJENIM KUĆNIM LJUBIMCIMA ZBRINJAVANJEM, UDOMLJAVANJEM, LIJEČENJEM I PROVOĐENJEM PROPISANIH MJERA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- udruga mora imati zaključen ugovor o suradnji s pravnom osobom iz područja veterinarstva,</w:t>
            </w:r>
          </w:p>
          <w:p w:rsidR="003761E0" w:rsidRPr="003761E0" w:rsidRDefault="003761E0" w:rsidP="003761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3761E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5 bodova ako je odgovor potvrdan</w:t>
            </w:r>
          </w:p>
          <w:p w:rsidR="003761E0" w:rsidRPr="003761E0" w:rsidRDefault="003761E0" w:rsidP="00376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3761E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0 bodova ako je odgovor negativan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t>0 ILI 5</w:t>
            </w:r>
          </w:p>
        </w:tc>
      </w:tr>
      <w:tr w:rsidR="003761E0" w:rsidRPr="003F0E7F" w:rsidTr="003761E0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0" w:rsidRPr="003F0E7F" w:rsidRDefault="003761E0" w:rsidP="003761E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Da li udruga ima zaključen ugovor o suradnji s pravnom osobom iz područja veterinarstva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al.2</w:t>
            </w:r>
            <w:r w:rsidRPr="00062955">
              <w:rPr>
                <w:rFonts w:ascii="Calibri" w:eastAsia="SimSun" w:hAnsi="Calibri" w:cs="Tahoma"/>
                <w:color w:val="333333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761E0" w:rsidRPr="003F0E7F" w:rsidTr="003761E0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XII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. UKUPAN BROJ BODOVA</w:t>
            </w:r>
            <w:r w:rsidR="003761E0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</w:tbl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tbl>
      <w:tblPr>
        <w:tblpPr w:leftFromText="180" w:rightFromText="180" w:vertAnchor="text" w:horzAnchor="margin" w:tblpY="4"/>
        <w:tblW w:w="9600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761E0" w:rsidRPr="003F0E7F" w:rsidTr="003761E0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XIII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.</w:t>
            </w:r>
            <w:r w:rsidR="003761E0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U PRIORITETNOM PODRUČJU "S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KRB O NAPUŠTENIM I IZGUBLJENIM KUĆNIM LJUBIMCIMA ZBRINJAVANJEM, UDOMLJAVANJEM, LIJEČENJEM I PROVOĐENJEM PROPISANIH MJERA</w:t>
            </w:r>
          </w:p>
          <w:p w:rsidR="003761E0" w:rsidRPr="003F0E7F" w:rsidRDefault="003761E0" w:rsidP="003761E0">
            <w:pPr>
              <w:spacing w:after="0" w:line="240" w:lineRule="auto"/>
              <w:jc w:val="both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- udruga koja prijavljuje program/projekt skrbi o slobodnoživućim mačkama mora imati zaključen ugovor o postavljanju i održavanju hranilišta za mačke na javnim površinama sukladno posebnom propisu,</w:t>
            </w:r>
          </w:p>
          <w:p w:rsidR="003761E0" w:rsidRPr="00495400" w:rsidRDefault="003761E0" w:rsidP="003761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49540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5 bodova ako je odgovor potvrdan</w:t>
            </w:r>
          </w:p>
          <w:p w:rsidR="003761E0" w:rsidRPr="00495400" w:rsidRDefault="003761E0" w:rsidP="00376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49540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0 bodova ako je odgovor negativan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3761E0" w:rsidRPr="00290622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t>0 ILI 5</w:t>
            </w:r>
          </w:p>
        </w:tc>
      </w:tr>
      <w:tr w:rsidR="003761E0" w:rsidRPr="003F0E7F" w:rsidTr="003761E0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0" w:rsidRPr="003F0E7F" w:rsidRDefault="003761E0" w:rsidP="003761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Da li udruga ima zaključen ugovor o postavljanju i održavanju hranilišta za mačke na javnim površinama sukladno posebnom propisu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761E0" w:rsidRPr="003F0E7F" w:rsidTr="003761E0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XIII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. UKUPAN BROJ BODOVA</w:t>
            </w:r>
            <w:r w:rsidR="003761E0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</w:tbl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tbl>
      <w:tblPr>
        <w:tblpPr w:leftFromText="180" w:rightFromText="180" w:vertAnchor="text" w:horzAnchor="margin" w:tblpY="127"/>
        <w:tblW w:w="9600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761E0" w:rsidRPr="003F0E7F" w:rsidTr="003761E0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XIV</w:t>
            </w:r>
            <w:r w:rsidR="003761E0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. U PRIORITETNOM PODRUČJU "S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UDJELOVANJE LOVACA I RIBOLOVACA U ZAŠTITI OKOLIŠA I OČUVANJU BIOLOŠKE RAZNOLIKOSTI" PROGRAMI SE MORAJU PROVODITI U REVIRIMA ZAŠTITE DIVLJAČI ILI PODRUČJIMA S RIBOLOVNOM ILI LOVNOM KONCESIJOM, ODNOSNO ZAKUPOM, NA PODRUČJU GRADA ZAGREBA</w:t>
            </w:r>
          </w:p>
          <w:p w:rsidR="003761E0" w:rsidRPr="003761E0" w:rsidRDefault="003761E0" w:rsidP="003761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3761E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5 bodova ako je odgovor potvrdan</w:t>
            </w:r>
          </w:p>
          <w:p w:rsidR="003761E0" w:rsidRPr="003761E0" w:rsidRDefault="003761E0" w:rsidP="00376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</w:pPr>
            <w:r w:rsidRPr="003761E0">
              <w:rPr>
                <w:rFonts w:ascii="Calibri" w:eastAsia="SimSun" w:hAnsi="Calibri" w:cs="Tahoma"/>
                <w:bCs/>
                <w:color w:val="FFFFFF" w:themeColor="background1"/>
                <w:lang w:eastAsia="zh-CN"/>
              </w:rPr>
              <w:t>0 bodova ako je odgovor negativan</w:t>
            </w:r>
          </w:p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VEZA NA PITANJE IZ</w:t>
            </w: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761E0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t>BROJ</w:t>
            </w:r>
            <w:r>
              <w:rPr>
                <w:rFonts w:ascii="Calibri" w:eastAsia="SimSun" w:hAnsi="Calibri" w:cs="Tahoma"/>
                <w:b/>
                <w:bCs/>
                <w:color w:val="FFFFFF"/>
                <w:lang w:eastAsia="zh-CN"/>
              </w:rPr>
              <w:br/>
              <w:t>BODOVA</w:t>
            </w:r>
          </w:p>
          <w:p w:rsidR="003761E0" w:rsidRPr="00E37EB4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bCs/>
                <w:color w:val="FF0000"/>
                <w:lang w:eastAsia="zh-CN"/>
              </w:rPr>
            </w:pPr>
            <w:r w:rsidRPr="003A1905">
              <w:rPr>
                <w:rFonts w:ascii="Calibri" w:eastAsia="SimSun" w:hAnsi="Calibri" w:cs="Tahoma"/>
                <w:b/>
                <w:bCs/>
                <w:color w:val="FFFFFF" w:themeColor="background1"/>
                <w:lang w:eastAsia="zh-CN"/>
              </w:rPr>
              <w:t>0 ili 5</w:t>
            </w:r>
          </w:p>
        </w:tc>
      </w:tr>
      <w:tr w:rsidR="003761E0" w:rsidRPr="003F0E7F" w:rsidTr="003761E0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0" w:rsidRPr="000C5CDB" w:rsidRDefault="003761E0" w:rsidP="003761E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0C5CDB">
              <w:rPr>
                <w:rFonts w:ascii="Calibri" w:eastAsia="SimSun" w:hAnsi="Calibri" w:cs="Tahoma"/>
                <w:color w:val="333333"/>
                <w:lang w:eastAsia="zh-CN"/>
              </w:rPr>
              <w:t>Da li udruga provodi program/projekt u revirima zaštite divljači ili područjima s ribolovnom ili lovnom koncesijom, odnosno zakupom, na području Grada Zagreba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 xml:space="preserve">Pitanje  II. 5b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761E0" w:rsidRPr="003F0E7F" w:rsidTr="003761E0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761E0" w:rsidRPr="003F0E7F" w:rsidRDefault="00F96F4B" w:rsidP="003761E0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XIV</w:t>
            </w:r>
            <w:r w:rsidR="003761E0"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. UKUPAN BROJ BODOVA</w:t>
            </w:r>
            <w:r w:rsidR="003761E0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right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</w:p>
        </w:tc>
      </w:tr>
    </w:tbl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shd w:val="clear" w:color="auto" w:fill="FFCC99"/>
        <w:tblLook w:val="04A0" w:firstRow="1" w:lastRow="0" w:firstColumn="1" w:lastColumn="0" w:noHBand="0" w:noVBand="1"/>
      </w:tblPr>
      <w:tblGrid>
        <w:gridCol w:w="3096"/>
        <w:gridCol w:w="3096"/>
      </w:tblGrid>
      <w:tr w:rsidR="003761E0" w:rsidRPr="003F0E7F" w:rsidTr="003761E0">
        <w:tc>
          <w:tcPr>
            <w:tcW w:w="6192" w:type="dxa"/>
            <w:gridSpan w:val="2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lastRenderedPageBreak/>
              <w:t>UKUPAN BROJ BODOVA PREMA</w:t>
            </w:r>
            <w:r>
              <w:rPr>
                <w:rFonts w:ascii="Calibri" w:eastAsia="SimSun" w:hAnsi="Calibri" w:cs="Times New Roman"/>
                <w:lang w:eastAsia="zh-CN"/>
              </w:rPr>
              <w:t xml:space="preserve"> POSEBNIM </w:t>
            </w:r>
            <w:r w:rsidRPr="003F0E7F">
              <w:rPr>
                <w:rFonts w:ascii="Calibri" w:eastAsia="SimSun" w:hAnsi="Calibri" w:cs="Times New Roman"/>
                <w:lang w:eastAsia="zh-CN"/>
              </w:rPr>
              <w:t>KRITERIJIMA</w:t>
            </w: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KRITERIJ</w:t>
            </w:r>
          </w:p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BROJ BODOVA</w:t>
            </w: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F96F4B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IX.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F96F4B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X.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F96F4B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XI.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F96F4B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XII.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Default="00F96F4B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XIII.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Default="00F96F4B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XIV: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</w:tbl>
    <w:p w:rsidR="003761E0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3761E0" w:rsidRPr="003F0E7F" w:rsidRDefault="003761E0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D762C5" w:rsidRPr="003F0E7F" w:rsidRDefault="00D762C5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6A683D" w:rsidRPr="003F0E7F" w:rsidRDefault="006A683D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6A683D" w:rsidRPr="003F0E7F" w:rsidRDefault="006A683D" w:rsidP="00A60A49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tbl>
      <w:tblPr>
        <w:tblStyle w:val="TableGrid"/>
        <w:tblpPr w:leftFromText="180" w:rightFromText="180" w:vertAnchor="text" w:horzAnchor="margin" w:tblpY="-5"/>
        <w:tblW w:w="0" w:type="auto"/>
        <w:shd w:val="clear" w:color="auto" w:fill="FFCC99"/>
        <w:tblLook w:val="04A0" w:firstRow="1" w:lastRow="0" w:firstColumn="1" w:lastColumn="0" w:noHBand="0" w:noVBand="1"/>
      </w:tblPr>
      <w:tblGrid>
        <w:gridCol w:w="3096"/>
        <w:gridCol w:w="3096"/>
      </w:tblGrid>
      <w:tr w:rsidR="003761E0" w:rsidRPr="003F0E7F" w:rsidTr="003761E0">
        <w:tc>
          <w:tcPr>
            <w:tcW w:w="6192" w:type="dxa"/>
            <w:gridSpan w:val="2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SVEU</w:t>
            </w:r>
            <w:r w:rsidRPr="003F0E7F">
              <w:rPr>
                <w:rFonts w:ascii="Calibri" w:eastAsia="SimSun" w:hAnsi="Calibri" w:cs="Times New Roman"/>
                <w:lang w:eastAsia="zh-CN"/>
              </w:rPr>
              <w:t>KUPAN BROJ BODOVA PREMA</w:t>
            </w:r>
            <w:r>
              <w:rPr>
                <w:rFonts w:ascii="Calibri" w:eastAsia="SimSun" w:hAnsi="Calibri" w:cs="Times New Roman"/>
                <w:lang w:eastAsia="zh-CN"/>
              </w:rPr>
              <w:t xml:space="preserve"> OPĆIM I POSEBNIM </w:t>
            </w:r>
            <w:r w:rsidRPr="003F0E7F">
              <w:rPr>
                <w:rFonts w:ascii="Calibri" w:eastAsia="SimSun" w:hAnsi="Calibri" w:cs="Times New Roman"/>
                <w:lang w:eastAsia="zh-CN"/>
              </w:rPr>
              <w:t>KRITERIJIMA</w:t>
            </w: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KRITERIJ</w:t>
            </w:r>
          </w:p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3F0E7F">
              <w:rPr>
                <w:rFonts w:ascii="Calibri" w:eastAsia="SimSun" w:hAnsi="Calibri" w:cs="Times New Roman"/>
                <w:lang w:eastAsia="zh-CN"/>
              </w:rPr>
              <w:t>BROJ BODOVA</w:t>
            </w: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OPĆI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POSEBNI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  <w:tr w:rsidR="003761E0" w:rsidRPr="003F0E7F" w:rsidTr="003761E0">
        <w:tc>
          <w:tcPr>
            <w:tcW w:w="3096" w:type="dxa"/>
            <w:shd w:val="clear" w:color="auto" w:fill="FFCC99"/>
            <w:vAlign w:val="center"/>
          </w:tcPr>
          <w:p w:rsidR="003761E0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lang w:eastAsia="zh-CN"/>
              </w:rPr>
              <w:t>SVEUKUPNO</w:t>
            </w:r>
          </w:p>
        </w:tc>
        <w:tc>
          <w:tcPr>
            <w:tcW w:w="3096" w:type="dxa"/>
            <w:shd w:val="clear" w:color="auto" w:fill="FFCC99"/>
            <w:vAlign w:val="center"/>
          </w:tcPr>
          <w:p w:rsidR="003761E0" w:rsidRPr="003F0E7F" w:rsidRDefault="003761E0" w:rsidP="003761E0">
            <w:pPr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</w:tbl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tbl>
      <w:tblPr>
        <w:tblpPr w:leftFromText="180" w:rightFromText="180" w:vertAnchor="text" w:horzAnchor="margin" w:tblpY="114"/>
        <w:tblW w:w="9214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D7756B" w:rsidRPr="003F0E7F" w:rsidTr="00D7756B">
        <w:trPr>
          <w:trHeight w:val="270"/>
        </w:trPr>
        <w:tc>
          <w:tcPr>
            <w:tcW w:w="278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D7756B" w:rsidRPr="003F0E7F" w:rsidTr="00D7756B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6B" w:rsidRPr="003F0E7F" w:rsidRDefault="00D7756B" w:rsidP="00D7756B">
            <w:pPr>
              <w:spacing w:after="0" w:line="240" w:lineRule="auto"/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b/>
                <w:bCs/>
                <w:color w:val="333333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7756B" w:rsidRPr="003F0E7F" w:rsidRDefault="00D7756B" w:rsidP="00D7756B">
            <w:pPr>
              <w:spacing w:after="0" w:line="240" w:lineRule="auto"/>
              <w:jc w:val="center"/>
              <w:rPr>
                <w:rFonts w:ascii="Calibri" w:eastAsia="SimSun" w:hAnsi="Calibri" w:cs="Tahoma"/>
                <w:b/>
                <w:color w:val="333333"/>
                <w:lang w:eastAsia="zh-CN"/>
              </w:rPr>
            </w:pPr>
          </w:p>
        </w:tc>
      </w:tr>
    </w:tbl>
    <w:p w:rsidR="00062955" w:rsidRDefault="00062955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</w:p>
    <w:p w:rsidR="00A60A49" w:rsidRPr="003F0E7F" w:rsidRDefault="00A60A49" w:rsidP="00A60A49">
      <w:pPr>
        <w:spacing w:after="0" w:line="240" w:lineRule="auto"/>
        <w:rPr>
          <w:rFonts w:ascii="Calibri" w:eastAsia="SimSun" w:hAnsi="Calibri" w:cs="Tahoma"/>
          <w:b/>
          <w:color w:val="333333"/>
          <w:lang w:eastAsia="zh-CN"/>
        </w:rPr>
      </w:pPr>
      <w:r w:rsidRPr="003F0E7F">
        <w:rPr>
          <w:rFonts w:ascii="Calibri" w:eastAsia="SimSun" w:hAnsi="Calibri" w:cs="Tahoma"/>
          <w:b/>
          <w:color w:val="333333"/>
          <w:lang w:eastAsia="zh-CN"/>
        </w:rPr>
        <w:t xml:space="preserve">Napomene i preporuke člana/ice Procjenjivačkog povjerenstva </w:t>
      </w:r>
      <w:r w:rsidR="0074219A" w:rsidRPr="003F0E7F">
        <w:rPr>
          <w:rFonts w:ascii="Calibri" w:eastAsia="SimSun" w:hAnsi="Calibri" w:cs="Tahoma"/>
          <w:b/>
          <w:color w:val="333333"/>
          <w:lang w:eastAsia="zh-CN"/>
        </w:rPr>
        <w:t>za ocjenjivanje prijavljenih programa/projekata</w:t>
      </w:r>
      <w:r w:rsidRPr="003F0E7F">
        <w:rPr>
          <w:rFonts w:ascii="Calibri" w:eastAsia="SimSun" w:hAnsi="Calibri" w:cs="Tahoma"/>
          <w:b/>
          <w:color w:val="333333"/>
          <w:lang w:eastAsia="zh-CN"/>
        </w:rPr>
        <w:t>:</w:t>
      </w:r>
    </w:p>
    <w:p w:rsidR="003E4C27" w:rsidRPr="003F0E7F" w:rsidRDefault="003E4C27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3E4C27" w:rsidRPr="003F0E7F" w:rsidRDefault="003E4C27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3E4C27" w:rsidRPr="003F0E7F" w:rsidRDefault="003E4C27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3E4C27" w:rsidRPr="003F0E7F" w:rsidRDefault="003E4C27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3E4C27" w:rsidRPr="003F0E7F" w:rsidRDefault="003E4C27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3E4C27" w:rsidRPr="003F0E7F" w:rsidRDefault="003E4C27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3E4C27" w:rsidRPr="003F0E7F" w:rsidRDefault="003E4C27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tbl>
      <w:tblPr>
        <w:tblpPr w:leftFromText="180" w:rightFromText="180" w:vertAnchor="text" w:horzAnchor="margin" w:tblpY="55"/>
        <w:tblW w:w="9360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3761E0" w:rsidRPr="003F0E7F" w:rsidTr="003761E0">
        <w:trPr>
          <w:trHeight w:val="270"/>
        </w:trPr>
        <w:tc>
          <w:tcPr>
            <w:tcW w:w="2472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  <w:tr w:rsidR="003761E0" w:rsidRPr="003F0E7F" w:rsidTr="003761E0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Potpis člana/ice Procjenjivačkog povjerenstva:</w:t>
            </w:r>
          </w:p>
        </w:tc>
      </w:tr>
      <w:tr w:rsidR="003761E0" w:rsidRPr="003F0E7F" w:rsidTr="003761E0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</w:tbl>
    <w:p w:rsidR="002B2361" w:rsidRPr="003F0E7F" w:rsidRDefault="002B2361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2B2361" w:rsidRPr="003F0E7F" w:rsidRDefault="002B2361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2B2361" w:rsidRPr="003F0E7F" w:rsidRDefault="002B2361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80"/>
        <w:gridCol w:w="1110"/>
        <w:gridCol w:w="4670"/>
      </w:tblGrid>
      <w:tr w:rsidR="003761E0" w:rsidRPr="003F0E7F" w:rsidTr="003761E0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  <w:p w:rsidR="003761E0" w:rsidRPr="003F0E7F" w:rsidRDefault="003761E0" w:rsidP="003761E0">
            <w:pPr>
              <w:spacing w:after="0" w:line="240" w:lineRule="auto"/>
              <w:jc w:val="center"/>
              <w:rPr>
                <w:rFonts w:ascii="Calibri" w:eastAsia="SimSun" w:hAnsi="Calibri" w:cs="Tahoma"/>
                <w:color w:val="333333"/>
                <w:lang w:eastAsia="zh-CN"/>
              </w:rPr>
            </w:pPr>
          </w:p>
        </w:tc>
      </w:tr>
    </w:tbl>
    <w:p w:rsidR="002B2361" w:rsidRPr="003F0E7F" w:rsidRDefault="002B2361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p w:rsidR="00A60A49" w:rsidRPr="003F0E7F" w:rsidRDefault="00A60A49" w:rsidP="00A60A49">
      <w:pPr>
        <w:spacing w:after="0" w:line="240" w:lineRule="auto"/>
        <w:rPr>
          <w:rFonts w:ascii="Calibri" w:eastAsia="SimSun" w:hAnsi="Calibri" w:cs="Tahoma"/>
          <w:color w:val="333333"/>
          <w:lang w:eastAsia="zh-CN"/>
        </w:rPr>
      </w:pPr>
    </w:p>
    <w:sectPr w:rsidR="00A60A49" w:rsidRPr="003F0E7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81" w:rsidRDefault="00441C81" w:rsidP="005F1033">
      <w:pPr>
        <w:spacing w:after="0" w:line="240" w:lineRule="auto"/>
      </w:pPr>
      <w:r>
        <w:separator/>
      </w:r>
    </w:p>
  </w:endnote>
  <w:endnote w:type="continuationSeparator" w:id="0">
    <w:p w:rsidR="00441C81" w:rsidRDefault="00441C8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81" w:rsidRDefault="00441C81" w:rsidP="005F1033">
      <w:pPr>
        <w:spacing w:after="0" w:line="240" w:lineRule="auto"/>
      </w:pPr>
      <w:r>
        <w:separator/>
      </w:r>
    </w:p>
  </w:footnote>
  <w:footnote w:type="continuationSeparator" w:id="0">
    <w:p w:rsidR="00441C81" w:rsidRDefault="00441C8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3761E0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761E0" w:rsidRDefault="003761E0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761E0" w:rsidRDefault="003761E0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2016.</w:t>
              </w:r>
            </w:p>
          </w:tc>
        </w:sdtContent>
      </w:sdt>
    </w:tr>
  </w:tbl>
  <w:p w:rsidR="003761E0" w:rsidRPr="00232D46" w:rsidRDefault="003761E0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Pr="00232D46">
      <w:rPr>
        <w:rFonts w:ascii="Times New Roman" w:hAnsi="Times New Roman" w:cs="Times New Roman"/>
      </w:rPr>
      <w:t>Javni natječaj za financiranje programa i p</w:t>
    </w:r>
    <w:r w:rsidR="00D7756B">
      <w:rPr>
        <w:rFonts w:ascii="Times New Roman" w:hAnsi="Times New Roman" w:cs="Times New Roman"/>
      </w:rPr>
      <w:t>rojekata udruga iz područja zaštite životinja, poljoprivrede, šumarstva i lovstva</w:t>
    </w:r>
    <w:r w:rsidRPr="00232D46">
      <w:rPr>
        <w:rFonts w:ascii="Times New Roman" w:hAnsi="Times New Roman" w:cs="Times New Roman"/>
      </w:rPr>
      <w:t xml:space="preserve"> iz Proračuna Grada Zagreba za 2016.</w:t>
    </w:r>
  </w:p>
  <w:p w:rsidR="003761E0" w:rsidRPr="002032AF" w:rsidRDefault="003761E0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52"/>
    <w:multiLevelType w:val="hybridMultilevel"/>
    <w:tmpl w:val="65E6B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63981"/>
    <w:multiLevelType w:val="hybridMultilevel"/>
    <w:tmpl w:val="13B0B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4666"/>
    <w:multiLevelType w:val="hybridMultilevel"/>
    <w:tmpl w:val="DA5A727C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8028B"/>
    <w:multiLevelType w:val="hybridMultilevel"/>
    <w:tmpl w:val="A28A1BC2"/>
    <w:lvl w:ilvl="0" w:tplc="210404E2"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D50E2"/>
    <w:multiLevelType w:val="hybridMultilevel"/>
    <w:tmpl w:val="07D82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220FF"/>
    <w:multiLevelType w:val="hybridMultilevel"/>
    <w:tmpl w:val="2FFC32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D22F2"/>
    <w:multiLevelType w:val="hybridMultilevel"/>
    <w:tmpl w:val="BF3E3EF8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92CF1"/>
    <w:multiLevelType w:val="hybridMultilevel"/>
    <w:tmpl w:val="75408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83EFC"/>
    <w:multiLevelType w:val="hybridMultilevel"/>
    <w:tmpl w:val="F4D43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A271A"/>
    <w:multiLevelType w:val="hybridMultilevel"/>
    <w:tmpl w:val="F1DAD1C8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36BEF"/>
    <w:multiLevelType w:val="hybridMultilevel"/>
    <w:tmpl w:val="ED0EEA4A"/>
    <w:lvl w:ilvl="0" w:tplc="EE98E536"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931897"/>
    <w:multiLevelType w:val="hybridMultilevel"/>
    <w:tmpl w:val="CE6A5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B3EA9"/>
    <w:multiLevelType w:val="hybridMultilevel"/>
    <w:tmpl w:val="471EB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53C3F"/>
    <w:multiLevelType w:val="hybridMultilevel"/>
    <w:tmpl w:val="FE92AFE6"/>
    <w:lvl w:ilvl="0" w:tplc="A8B4ADFA"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347B8"/>
    <w:multiLevelType w:val="hybridMultilevel"/>
    <w:tmpl w:val="41B8B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C4FCD"/>
    <w:multiLevelType w:val="hybridMultilevel"/>
    <w:tmpl w:val="4B08E118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5"/>
  </w:num>
  <w:num w:numId="5">
    <w:abstractNumId w:val="18"/>
  </w:num>
  <w:num w:numId="6">
    <w:abstractNumId w:val="1"/>
  </w:num>
  <w:num w:numId="7">
    <w:abstractNumId w:val="20"/>
  </w:num>
  <w:num w:numId="8">
    <w:abstractNumId w:val="12"/>
  </w:num>
  <w:num w:numId="9">
    <w:abstractNumId w:val="19"/>
  </w:num>
  <w:num w:numId="10">
    <w:abstractNumId w:val="10"/>
  </w:num>
  <w:num w:numId="11">
    <w:abstractNumId w:val="15"/>
  </w:num>
  <w:num w:numId="12">
    <w:abstractNumId w:val="9"/>
  </w:num>
  <w:num w:numId="13">
    <w:abstractNumId w:val="3"/>
  </w:num>
  <w:num w:numId="14">
    <w:abstractNumId w:val="11"/>
  </w:num>
  <w:num w:numId="15">
    <w:abstractNumId w:val="16"/>
  </w:num>
  <w:num w:numId="16">
    <w:abstractNumId w:val="14"/>
  </w:num>
  <w:num w:numId="17">
    <w:abstractNumId w:val="6"/>
  </w:num>
  <w:num w:numId="18">
    <w:abstractNumId w:val="0"/>
  </w:num>
  <w:num w:numId="19">
    <w:abstractNumId w:val="13"/>
  </w:num>
  <w:num w:numId="20">
    <w:abstractNumId w:val="17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097"/>
    <w:rsid w:val="00056DD4"/>
    <w:rsid w:val="00062955"/>
    <w:rsid w:val="0008690C"/>
    <w:rsid w:val="00090FF7"/>
    <w:rsid w:val="000927B5"/>
    <w:rsid w:val="000C5CDB"/>
    <w:rsid w:val="000D499B"/>
    <w:rsid w:val="00102285"/>
    <w:rsid w:val="001152D1"/>
    <w:rsid w:val="001372AD"/>
    <w:rsid w:val="001812AC"/>
    <w:rsid w:val="00185823"/>
    <w:rsid w:val="001858FC"/>
    <w:rsid w:val="00195779"/>
    <w:rsid w:val="001A58BD"/>
    <w:rsid w:val="002032AF"/>
    <w:rsid w:val="00232D46"/>
    <w:rsid w:val="002344AF"/>
    <w:rsid w:val="00237091"/>
    <w:rsid w:val="00254DDC"/>
    <w:rsid w:val="00290622"/>
    <w:rsid w:val="002906FE"/>
    <w:rsid w:val="002A216B"/>
    <w:rsid w:val="002B2361"/>
    <w:rsid w:val="002C458F"/>
    <w:rsid w:val="002C4E5A"/>
    <w:rsid w:val="002E56A8"/>
    <w:rsid w:val="002F46F3"/>
    <w:rsid w:val="00342B95"/>
    <w:rsid w:val="00355339"/>
    <w:rsid w:val="003608AE"/>
    <w:rsid w:val="003761E0"/>
    <w:rsid w:val="003A08B6"/>
    <w:rsid w:val="003A1905"/>
    <w:rsid w:val="003C343F"/>
    <w:rsid w:val="003E4C27"/>
    <w:rsid w:val="003F0E7F"/>
    <w:rsid w:val="0043429F"/>
    <w:rsid w:val="00435D22"/>
    <w:rsid w:val="0043754B"/>
    <w:rsid w:val="00441C81"/>
    <w:rsid w:val="00470912"/>
    <w:rsid w:val="00495400"/>
    <w:rsid w:val="004D19AC"/>
    <w:rsid w:val="004D5289"/>
    <w:rsid w:val="004F2A7C"/>
    <w:rsid w:val="00522A5D"/>
    <w:rsid w:val="005309FB"/>
    <w:rsid w:val="005563CA"/>
    <w:rsid w:val="005F1033"/>
    <w:rsid w:val="00627F62"/>
    <w:rsid w:val="00674D48"/>
    <w:rsid w:val="00675643"/>
    <w:rsid w:val="006919C6"/>
    <w:rsid w:val="006A683D"/>
    <w:rsid w:val="006D79F9"/>
    <w:rsid w:val="00700480"/>
    <w:rsid w:val="0074219A"/>
    <w:rsid w:val="00790FA2"/>
    <w:rsid w:val="007B3A67"/>
    <w:rsid w:val="007E2626"/>
    <w:rsid w:val="008004B1"/>
    <w:rsid w:val="008015D7"/>
    <w:rsid w:val="0083512F"/>
    <w:rsid w:val="0086593D"/>
    <w:rsid w:val="00884C70"/>
    <w:rsid w:val="00890678"/>
    <w:rsid w:val="00903EF9"/>
    <w:rsid w:val="009D4AA2"/>
    <w:rsid w:val="009D5ADA"/>
    <w:rsid w:val="00A04782"/>
    <w:rsid w:val="00A541FB"/>
    <w:rsid w:val="00A57056"/>
    <w:rsid w:val="00A60A49"/>
    <w:rsid w:val="00A726E9"/>
    <w:rsid w:val="00A7467B"/>
    <w:rsid w:val="00A9429C"/>
    <w:rsid w:val="00AE00B5"/>
    <w:rsid w:val="00B3200C"/>
    <w:rsid w:val="00B53EBC"/>
    <w:rsid w:val="00B8014A"/>
    <w:rsid w:val="00BA01D4"/>
    <w:rsid w:val="00BB6CF3"/>
    <w:rsid w:val="00C53C84"/>
    <w:rsid w:val="00C71B74"/>
    <w:rsid w:val="00CA6397"/>
    <w:rsid w:val="00CE465D"/>
    <w:rsid w:val="00D556BE"/>
    <w:rsid w:val="00D762C5"/>
    <w:rsid w:val="00D7756B"/>
    <w:rsid w:val="00D97755"/>
    <w:rsid w:val="00DB62E2"/>
    <w:rsid w:val="00E078F8"/>
    <w:rsid w:val="00E24248"/>
    <w:rsid w:val="00E37EB4"/>
    <w:rsid w:val="00E55BA9"/>
    <w:rsid w:val="00E80FE5"/>
    <w:rsid w:val="00EF45D0"/>
    <w:rsid w:val="00F03E4A"/>
    <w:rsid w:val="00F07FED"/>
    <w:rsid w:val="00F333BE"/>
    <w:rsid w:val="00F4724E"/>
    <w:rsid w:val="00F64AD0"/>
    <w:rsid w:val="00F72DE0"/>
    <w:rsid w:val="00F96F4B"/>
    <w:rsid w:val="00FB548C"/>
    <w:rsid w:val="00FB6FF4"/>
    <w:rsid w:val="00F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397"/>
    <w:pPr>
      <w:ind w:left="720"/>
      <w:contextualSpacing/>
    </w:pPr>
  </w:style>
  <w:style w:type="table" w:styleId="TableGrid">
    <w:name w:val="Table Grid"/>
    <w:basedOn w:val="TableNormal"/>
    <w:uiPriority w:val="59"/>
    <w:rsid w:val="006A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397"/>
    <w:pPr>
      <w:ind w:left="720"/>
      <w:contextualSpacing/>
    </w:pPr>
  </w:style>
  <w:style w:type="table" w:styleId="TableGrid">
    <w:name w:val="Table Grid"/>
    <w:basedOn w:val="TableNormal"/>
    <w:uiPriority w:val="59"/>
    <w:rsid w:val="006A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3D23AA"/>
    <w:rsid w:val="00614C6F"/>
    <w:rsid w:val="009B4C2F"/>
    <w:rsid w:val="009D7771"/>
    <w:rsid w:val="00BB351D"/>
    <w:rsid w:val="00C55359"/>
    <w:rsid w:val="00DD70C3"/>
    <w:rsid w:val="00E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DA6AED-D5D8-4659-983F-5228246A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Ankica Bušić</cp:lastModifiedBy>
  <cp:revision>6</cp:revision>
  <cp:lastPrinted>2016-02-25T10:37:00Z</cp:lastPrinted>
  <dcterms:created xsi:type="dcterms:W3CDTF">2016-03-02T09:53:00Z</dcterms:created>
  <dcterms:modified xsi:type="dcterms:W3CDTF">2016-03-03T08:54:00Z</dcterms:modified>
</cp:coreProperties>
</file>