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B6788" w:rsidTr="0017328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B6788" w:rsidRPr="00C176A4" w:rsidRDefault="004B6788" w:rsidP="00173287">
            <w:pPr>
              <w:tabs>
                <w:tab w:val="left" w:pos="3832"/>
              </w:tabs>
              <w:jc w:val="center"/>
              <w:rPr>
                <w:b/>
              </w:rPr>
            </w:pPr>
            <w:bookmarkStart w:id="0" w:name="_GoBack"/>
            <w:bookmarkEnd w:id="0"/>
            <w:r w:rsidRPr="00C176A4">
              <w:rPr>
                <w:b/>
              </w:rPr>
              <w:t>OBRAZAC</w:t>
            </w:r>
          </w:p>
          <w:p w:rsidR="004B6788" w:rsidRPr="00C176A4" w:rsidRDefault="004B6788" w:rsidP="00173287">
            <w:pPr>
              <w:jc w:val="center"/>
              <w:rPr>
                <w:b/>
              </w:rPr>
            </w:pPr>
            <w:r w:rsidRPr="00C176A4">
              <w:rPr>
                <w:b/>
              </w:rPr>
              <w:t>izvješća o provedenom savjetovanju s javnošću</w:t>
            </w:r>
          </w:p>
          <w:p w:rsidR="004B6788" w:rsidRDefault="004B6788" w:rsidP="00173287"/>
        </w:tc>
      </w:tr>
      <w:tr w:rsidR="004B6788" w:rsidTr="0017328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E18" w:rsidRDefault="004B6788" w:rsidP="004B6788">
            <w:pPr>
              <w:jc w:val="both"/>
            </w:pPr>
            <w:r>
              <w:t xml:space="preserve">Nacrt prijedloga </w:t>
            </w:r>
            <w:r w:rsidR="00CC0A3E">
              <w:t>P</w:t>
            </w:r>
            <w:r w:rsidR="00827E18">
              <w:t xml:space="preserve">ravilnika o izmjenama i dopunama </w:t>
            </w:r>
            <w:r w:rsidR="00827E18" w:rsidRPr="00B44FE8">
              <w:t>Pravilnika o kriterijima za određivanje zakupnina i naknada za korištenje javnih površina za postavljanje kioska, pokretnih naprava, privremenih građevina, komunalnih objekata u općoj uporabi, organiziranje manifestacija i organizaciju gradilišta</w:t>
            </w:r>
          </w:p>
          <w:p w:rsidR="004B6788" w:rsidRPr="009D12D0" w:rsidRDefault="004B6788" w:rsidP="004B6788">
            <w:pPr>
              <w:jc w:val="both"/>
            </w:pPr>
          </w:p>
        </w:tc>
      </w:tr>
      <w:tr w:rsidR="004B6788" w:rsidTr="0017328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937292" w:rsidRDefault="004B6788" w:rsidP="00173287">
            <w:pPr>
              <w:jc w:val="both"/>
              <w:rPr>
                <w:rFonts w:eastAsia="Calibri"/>
                <w:lang w:eastAsia="en-US"/>
              </w:rPr>
            </w:pPr>
            <w:r w:rsidRPr="00937292">
              <w:rPr>
                <w:rFonts w:eastAsia="Calibri"/>
                <w:lang w:eastAsia="en-US"/>
              </w:rPr>
              <w:t>Gradski ured za prostorno uređenje, izgradnju Grada, graditeljs</w:t>
            </w:r>
            <w:r>
              <w:rPr>
                <w:rFonts w:eastAsia="Calibri"/>
                <w:lang w:eastAsia="en-US"/>
              </w:rPr>
              <w:t>tvo, komunalne poslove i promet</w:t>
            </w:r>
          </w:p>
          <w:p w:rsidR="004B6788" w:rsidRPr="00C176A4" w:rsidRDefault="004B6788" w:rsidP="00173287">
            <w:pPr>
              <w:jc w:val="both"/>
              <w:rPr>
                <w:b/>
              </w:rPr>
            </w:pP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CC0A3E" w:rsidP="00CC0A3E">
            <w:pPr>
              <w:jc w:val="center"/>
              <w:rPr>
                <w:b/>
              </w:rPr>
            </w:pPr>
            <w:r w:rsidRPr="00CC0A3E">
              <w:rPr>
                <w:b/>
              </w:rPr>
              <w:t>26</w:t>
            </w:r>
            <w:r w:rsidR="004B6788" w:rsidRPr="00CC0A3E">
              <w:rPr>
                <w:b/>
              </w:rPr>
              <w:t>.</w:t>
            </w:r>
            <w:r w:rsidRPr="00CC0A3E">
              <w:rPr>
                <w:b/>
              </w:rPr>
              <w:t xml:space="preserve"> 10. – 3</w:t>
            </w:r>
            <w:r w:rsidR="004B6788" w:rsidRPr="00CC0A3E">
              <w:rPr>
                <w:b/>
              </w:rPr>
              <w:t>. 1</w:t>
            </w:r>
            <w:r w:rsidRPr="00CC0A3E">
              <w:rPr>
                <w:b/>
              </w:rPr>
              <w:t>1</w:t>
            </w:r>
            <w:r w:rsidR="004B6788" w:rsidRPr="00CC0A3E">
              <w:rPr>
                <w:b/>
              </w:rPr>
              <w:t>. 2016.</w:t>
            </w: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center"/>
              <w:rPr>
                <w:b/>
              </w:rPr>
            </w:pPr>
            <w:r>
              <w:rPr>
                <w:b/>
              </w:rPr>
              <w:t>Internetsko savjetovanje</w:t>
            </w:r>
          </w:p>
        </w:tc>
      </w:tr>
    </w:tbl>
    <w:p w:rsidR="00827E18" w:rsidRDefault="00827E18" w:rsidP="004B6788">
      <w:pPr>
        <w:jc w:val="both"/>
      </w:pPr>
    </w:p>
    <w:p w:rsidR="00827E18" w:rsidRDefault="004B6788" w:rsidP="004B6788">
      <w:pPr>
        <w:jc w:val="both"/>
      </w:pPr>
      <w:r>
        <w:t xml:space="preserve">Za vrijeme trajanja internetskog savjetovanja </w:t>
      </w:r>
      <w:r w:rsidR="00CC0A3E">
        <w:t>o</w:t>
      </w:r>
      <w:r>
        <w:t xml:space="preserve"> Nacrt</w:t>
      </w:r>
      <w:r w:rsidR="00CC0A3E">
        <w:t>u</w:t>
      </w:r>
      <w:r>
        <w:t xml:space="preserve"> prijedloga </w:t>
      </w:r>
      <w:r w:rsidR="00827E18">
        <w:t xml:space="preserve">Prijedlog pravilnika o izmjenama i dopunama </w:t>
      </w:r>
      <w:r w:rsidR="00827E18" w:rsidRPr="00B44FE8">
        <w:t>Pravilnika o kriterijima za određivanje zakupnina i naknada za korištenje javnih površina za postavljanje kioska, pokretnih naprava, privremenih građevina, komunalnih objekata u općoj uporabi, organiziranje manifestacija i organizaciju gradilišta</w:t>
      </w:r>
    </w:p>
    <w:p w:rsidR="004B6788" w:rsidRDefault="004B6788" w:rsidP="004B6788">
      <w:pPr>
        <w:jc w:val="both"/>
      </w:pPr>
      <w:r>
        <w:rPr>
          <w:bCs/>
          <w:color w:val="000000"/>
        </w:rPr>
        <w:t>nije bilo iznesenih primjedaba niti prijedloga.</w:t>
      </w:r>
    </w:p>
    <w:p w:rsidR="00811091" w:rsidRDefault="00811091"/>
    <w:sectPr w:rsidR="00811091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88"/>
    <w:rsid w:val="00020C60"/>
    <w:rsid w:val="004B6788"/>
    <w:rsid w:val="00811091"/>
    <w:rsid w:val="00827E18"/>
    <w:rsid w:val="00A50192"/>
    <w:rsid w:val="00A733DB"/>
    <w:rsid w:val="00CC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861FD-1CC7-4E26-B487-877A650B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Nataša Orešković Križnjak</cp:lastModifiedBy>
  <cp:revision>2</cp:revision>
  <dcterms:created xsi:type="dcterms:W3CDTF">2016-11-23T10:04:00Z</dcterms:created>
  <dcterms:modified xsi:type="dcterms:W3CDTF">2016-11-23T10:04:00Z</dcterms:modified>
</cp:coreProperties>
</file>