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Default="00BD5A2F" w:rsidP="00730B65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0477A4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A33248" w:rsidRDefault="00BD5A2F" w:rsidP="00730B65">
            <w:pPr>
              <w:ind w:right="3542"/>
              <w:jc w:val="center"/>
              <w:rPr>
                <w:caps/>
                <w:sz w:val="26"/>
                <w:szCs w:val="24"/>
              </w:rPr>
            </w:pPr>
            <w:r w:rsidRPr="00A33248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8E326E" w:rsidRDefault="00BD5A2F" w:rsidP="00730B65">
      <w:pPr>
        <w:spacing w:after="0"/>
        <w:ind w:right="3413"/>
        <w:jc w:val="center"/>
        <w:rPr>
          <w:rFonts w:ascii="Times New Roman" w:hAnsi="Times New Roman"/>
          <w:caps/>
          <w:sz w:val="20"/>
          <w:szCs w:val="20"/>
        </w:rPr>
      </w:pPr>
      <w:r w:rsidRPr="008E326E">
        <w:rPr>
          <w:rFonts w:ascii="Times New Roman" w:hAnsi="Times New Roman"/>
          <w:caps/>
          <w:sz w:val="20"/>
          <w:szCs w:val="20"/>
        </w:rPr>
        <w:t>Republika Hrvatska</w:t>
      </w:r>
    </w:p>
    <w:p w:rsidR="0050728A" w:rsidRPr="008E326E" w:rsidRDefault="00BD5A2F" w:rsidP="00730B65">
      <w:pPr>
        <w:spacing w:after="0"/>
        <w:ind w:right="3413"/>
        <w:jc w:val="center"/>
        <w:rPr>
          <w:rFonts w:ascii="Times New Roman" w:hAnsi="Times New Roman"/>
          <w:sz w:val="20"/>
          <w:szCs w:val="20"/>
        </w:rPr>
      </w:pPr>
      <w:r w:rsidRPr="008E326E">
        <w:rPr>
          <w:rFonts w:ascii="Times New Roman" w:hAnsi="Times New Roman"/>
          <w:caps/>
          <w:sz w:val="20"/>
          <w:szCs w:val="20"/>
        </w:rPr>
        <w:t>Grad Zagreb</w:t>
      </w:r>
    </w:p>
    <w:p w:rsidR="0050728A" w:rsidRPr="008E326E" w:rsidRDefault="00BD5A2F" w:rsidP="00730B65">
      <w:pPr>
        <w:spacing w:after="0"/>
        <w:ind w:right="3413"/>
        <w:jc w:val="center"/>
        <w:rPr>
          <w:rFonts w:ascii="Times New Roman" w:hAnsi="Times New Roman"/>
          <w:b/>
          <w:sz w:val="20"/>
          <w:szCs w:val="20"/>
        </w:rPr>
      </w:pPr>
      <w:r w:rsidRPr="008E326E">
        <w:rPr>
          <w:rFonts w:ascii="Times New Roman" w:hAnsi="Times New Roman"/>
          <w:b/>
          <w:sz w:val="20"/>
          <w:szCs w:val="20"/>
        </w:rPr>
        <w:t>GRADSKI URED ZA PROSTORNO UREĐENJE,  IZGRADNJU GRADA,  GRADITELJSTVO, KOMUNALNE POSLOVE I PROMET</w:t>
      </w:r>
    </w:p>
    <w:p w:rsidR="00E32651" w:rsidRPr="008E326E" w:rsidRDefault="00BD5A2F" w:rsidP="00E32651">
      <w:pPr>
        <w:spacing w:after="0"/>
        <w:ind w:right="3415"/>
        <w:jc w:val="center"/>
        <w:rPr>
          <w:rFonts w:ascii="Times New Roman" w:hAnsi="Times New Roman"/>
          <w:sz w:val="20"/>
          <w:szCs w:val="20"/>
        </w:rPr>
      </w:pPr>
      <w:r w:rsidRPr="008E326E">
        <w:rPr>
          <w:rFonts w:ascii="Times New Roman" w:hAnsi="Times New Roman"/>
          <w:noProof/>
          <w:sz w:val="20"/>
          <w:szCs w:val="20"/>
        </w:rPr>
        <w:t>Odjel za</w:t>
      </w:r>
      <w:r w:rsidRPr="008E326E">
        <w:rPr>
          <w:rFonts w:ascii="Times New Roman" w:hAnsi="Times New Roman"/>
          <w:sz w:val="20"/>
          <w:szCs w:val="20"/>
        </w:rPr>
        <w:t xml:space="preserve"> prostorno uređenje </w:t>
      </w:r>
    </w:p>
    <w:p w:rsidR="00E32651" w:rsidRPr="008E326E" w:rsidRDefault="00BD5A2F" w:rsidP="00E32651">
      <w:pPr>
        <w:spacing w:after="0"/>
        <w:ind w:right="3415"/>
        <w:jc w:val="center"/>
        <w:rPr>
          <w:rFonts w:ascii="Times New Roman" w:hAnsi="Times New Roman"/>
          <w:sz w:val="20"/>
          <w:szCs w:val="20"/>
        </w:rPr>
      </w:pPr>
      <w:r w:rsidRPr="008E326E">
        <w:rPr>
          <w:rFonts w:ascii="Times New Roman" w:hAnsi="Times New Roman"/>
          <w:noProof/>
          <w:sz w:val="20"/>
          <w:szCs w:val="20"/>
        </w:rPr>
        <w:t>Središnji odsjek</w:t>
      </w:r>
      <w:r w:rsidRPr="008E326E">
        <w:rPr>
          <w:rFonts w:ascii="Times New Roman" w:hAnsi="Times New Roman"/>
          <w:sz w:val="20"/>
          <w:szCs w:val="20"/>
        </w:rPr>
        <w:t xml:space="preserve"> za prostorno uređenje</w:t>
      </w:r>
    </w:p>
    <w:p w:rsidR="00E32651" w:rsidRPr="008E326E" w:rsidRDefault="00BD5A2F" w:rsidP="00E32651">
      <w:pPr>
        <w:spacing w:after="0" w:line="240" w:lineRule="auto"/>
        <w:ind w:right="3415"/>
        <w:jc w:val="center"/>
        <w:rPr>
          <w:rFonts w:ascii="Times New Roman" w:hAnsi="Times New Roman"/>
          <w:sz w:val="20"/>
          <w:szCs w:val="20"/>
        </w:rPr>
      </w:pPr>
      <w:r w:rsidRPr="008E326E">
        <w:rPr>
          <w:rFonts w:ascii="Times New Roman" w:hAnsi="Times New Roman"/>
          <w:noProof/>
          <w:sz w:val="20"/>
          <w:szCs w:val="20"/>
        </w:rPr>
        <w:t>Trg Stjepana</w:t>
      </w:r>
      <w:r w:rsidRPr="008E326E">
        <w:rPr>
          <w:rFonts w:ascii="Times New Roman" w:hAnsi="Times New Roman"/>
          <w:sz w:val="20"/>
          <w:szCs w:val="20"/>
        </w:rPr>
        <w:t xml:space="preserve"> Radića 1, Zagreb</w:t>
      </w:r>
    </w:p>
    <w:p w:rsidR="0050728A" w:rsidRPr="008E326E" w:rsidRDefault="00BD5A2F" w:rsidP="00730B65">
      <w:pPr>
        <w:spacing w:after="0"/>
        <w:ind w:right="3413"/>
        <w:jc w:val="center"/>
        <w:rPr>
          <w:rFonts w:ascii="Times New Roman" w:hAnsi="Times New Roman"/>
          <w:sz w:val="20"/>
          <w:szCs w:val="20"/>
        </w:rPr>
      </w:pPr>
      <w:r w:rsidRPr="008E326E">
        <w:rPr>
          <w:rFonts w:ascii="Times New Roman" w:hAnsi="Times New Roman"/>
          <w:sz w:val="20"/>
          <w:szCs w:val="20"/>
        </w:rPr>
        <w:t xml:space="preserve"> </w:t>
      </w:r>
    </w:p>
    <w:p w:rsidR="00E32651" w:rsidRPr="008E326E" w:rsidRDefault="00BD5A2F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sz w:val="20"/>
          <w:szCs w:val="20"/>
        </w:rPr>
      </w:pPr>
      <w:r w:rsidRPr="008E326E">
        <w:rPr>
          <w:rFonts w:ascii="Times New Roman" w:hAnsi="Times New Roman"/>
          <w:sz w:val="20"/>
          <w:szCs w:val="20"/>
        </w:rPr>
        <w:t xml:space="preserve">Klasa: </w:t>
      </w:r>
      <w:r w:rsidRPr="008E326E">
        <w:rPr>
          <w:rFonts w:ascii="Times New Roman" w:hAnsi="Times New Roman"/>
          <w:noProof/>
          <w:sz w:val="20"/>
          <w:szCs w:val="20"/>
        </w:rPr>
        <w:t>UP/I-350-05</w:t>
      </w:r>
      <w:r w:rsidRPr="008E326E">
        <w:rPr>
          <w:rFonts w:ascii="Times New Roman" w:hAnsi="Times New Roman"/>
          <w:sz w:val="20"/>
          <w:szCs w:val="20"/>
        </w:rPr>
        <w:t>/16-005/798</w:t>
      </w:r>
    </w:p>
    <w:p w:rsidR="00E32651" w:rsidRPr="008E326E" w:rsidRDefault="00BD5A2F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sz w:val="20"/>
          <w:szCs w:val="20"/>
        </w:rPr>
      </w:pPr>
      <w:r w:rsidRPr="008E326E">
        <w:rPr>
          <w:rFonts w:ascii="Times New Roman" w:hAnsi="Times New Roman"/>
          <w:sz w:val="20"/>
          <w:szCs w:val="20"/>
        </w:rPr>
        <w:t xml:space="preserve">Urbroj: </w:t>
      </w:r>
      <w:r w:rsidRPr="008E326E">
        <w:rPr>
          <w:rFonts w:ascii="Times New Roman" w:hAnsi="Times New Roman"/>
          <w:sz w:val="20"/>
          <w:szCs w:val="20"/>
        </w:rPr>
        <w:t>251-13-21-1/022-16-5</w:t>
      </w:r>
    </w:p>
    <w:p w:rsidR="00E32651" w:rsidRPr="008E326E" w:rsidRDefault="00BD5A2F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  <w:sz w:val="20"/>
          <w:szCs w:val="20"/>
        </w:rPr>
      </w:pPr>
      <w:r w:rsidRPr="008E326E">
        <w:rPr>
          <w:rFonts w:ascii="Times New Roman" w:hAnsi="Times New Roman"/>
          <w:sz w:val="20"/>
          <w:szCs w:val="20"/>
        </w:rPr>
        <w:t xml:space="preserve">Zagreb, </w:t>
      </w:r>
      <w:r w:rsidRPr="008E326E">
        <w:rPr>
          <w:rFonts w:ascii="Times New Roman" w:hAnsi="Times New Roman"/>
          <w:sz w:val="20"/>
          <w:szCs w:val="20"/>
        </w:rPr>
        <w:t>7.11.2016.</w:t>
      </w:r>
    </w:p>
    <w:p w:rsidR="00730B65" w:rsidRPr="008E326E" w:rsidRDefault="00BD5A2F" w:rsidP="00730B65">
      <w:pPr>
        <w:spacing w:after="0"/>
        <w:ind w:right="5386"/>
        <w:rPr>
          <w:rFonts w:ascii="Times New Roman" w:hAnsi="Times New Roman"/>
          <w:sz w:val="20"/>
          <w:szCs w:val="20"/>
          <w:lang w:val="pl-PL"/>
        </w:rPr>
      </w:pPr>
    </w:p>
    <w:p w:rsidR="008E326E" w:rsidRPr="008E326E" w:rsidRDefault="00BD5A2F" w:rsidP="008E326E">
      <w:pPr>
        <w:jc w:val="both"/>
        <w:rPr>
          <w:rFonts w:ascii="Times New Roman" w:hAnsi="Times New Roman" w:cs="Times New Roman"/>
          <w:sz w:val="20"/>
          <w:szCs w:val="20"/>
        </w:rPr>
      </w:pPr>
      <w:r w:rsidRPr="008E326E">
        <w:rPr>
          <w:rFonts w:ascii="Times New Roman" w:hAnsi="Times New Roman" w:cs="Times New Roman"/>
          <w:sz w:val="20"/>
          <w:szCs w:val="20"/>
        </w:rPr>
        <w:t xml:space="preserve">          Gradski ured za prostorno uređenje, izgradnju grada, graditeljstvo, komunalne poslove i promet, Odjel za prostorno uređenje, Središnji odsjek za prostorno uređenje, na temelju odredbe </w:t>
      </w:r>
      <w:r w:rsidRPr="008E326E">
        <w:rPr>
          <w:rFonts w:ascii="Times New Roman" w:hAnsi="Times New Roman" w:cs="Times New Roman"/>
          <w:sz w:val="20"/>
          <w:szCs w:val="20"/>
          <w:lang w:val="sl-SI"/>
        </w:rPr>
        <w:t>čl. 95. Zakona o općem upravnom postupku (NN 47/09)</w:t>
      </w:r>
      <w:r w:rsidRPr="008E326E">
        <w:rPr>
          <w:rFonts w:ascii="Times New Roman" w:hAnsi="Times New Roman" w:cs="Times New Roman"/>
          <w:sz w:val="20"/>
          <w:szCs w:val="20"/>
        </w:rPr>
        <w:t xml:space="preserve">, postupajući po zahtjevu </w:t>
      </w:r>
      <w:r w:rsidRPr="008E326E">
        <w:rPr>
          <w:sz w:val="20"/>
          <w:szCs w:val="20"/>
        </w:rPr>
        <w:fldChar w:fldCharType="begin"/>
      </w:r>
      <w:r w:rsidRPr="008E326E">
        <w:rPr>
          <w:sz w:val="20"/>
          <w:szCs w:val="20"/>
        </w:rPr>
        <w:instrText xml:space="preserve"> MERGEFIELD  podnositeljOIB  \* MERGEFORMAT </w:instrText>
      </w:r>
      <w:r w:rsidRPr="008E326E">
        <w:rPr>
          <w:sz w:val="20"/>
          <w:szCs w:val="20"/>
        </w:rPr>
        <w:fldChar w:fldCharType="separate"/>
      </w:r>
      <w:r w:rsidRPr="008E326E">
        <w:rPr>
          <w:noProof/>
          <w:sz w:val="20"/>
          <w:szCs w:val="20"/>
        </w:rPr>
        <w:t>Maria Perišića (OIB:34006065629), Zagreb, I.Šimunovića 25; Vlatke Ferenčak (OIB:98077977946), Zagreb, I.Poljanice 2; Mirele Krišto 8OIB</w:t>
      </w:r>
      <w:r w:rsidRPr="008E326E">
        <w:rPr>
          <w:noProof/>
          <w:sz w:val="20"/>
          <w:szCs w:val="20"/>
        </w:rPr>
        <w:t>:54166687299), Zagreb, Krndijska 42; Marije Žitko (OIB:00693133786), Sesvete, Sinjska 2; Franje Borasa (OIB:25941438195), Zagreb, Čakanovec 3; Ivice Čorka (OIB: 52486330095), Borovo-Vukovar, Trpinjska 2; Branka Milolože (OIB: 19884627028), Zagreb, I.Poljan</w:t>
      </w:r>
      <w:r w:rsidRPr="008E326E">
        <w:rPr>
          <w:noProof/>
          <w:sz w:val="20"/>
          <w:szCs w:val="20"/>
        </w:rPr>
        <w:t>ice 2; Ilije Pranjića (OIB:56235654241, Sesvete, Selčinska 15; Ankice Šebalj (OIB:11377521543), Zagreb, Trnovčica 85; Zlatka Crnjaka (OIB: 36178049108), Zagreb, I.Poljanice 2; Slavice Vukadin (OIB:39913906118), Zagreb, I.Poljanice 2, i Krešimira Šalera (OI</w:t>
      </w:r>
      <w:r w:rsidRPr="008E326E">
        <w:rPr>
          <w:noProof/>
          <w:sz w:val="20"/>
          <w:szCs w:val="20"/>
        </w:rPr>
        <w:t xml:space="preserve">B:40660934349), Zagreb, Bulvanova 22; </w:t>
      </w:r>
      <w:r w:rsidRPr="008E326E">
        <w:rPr>
          <w:noProof/>
          <w:sz w:val="20"/>
          <w:szCs w:val="20"/>
        </w:rPr>
        <w:fldChar w:fldCharType="end"/>
      </w:r>
      <w:r w:rsidRPr="008E326E">
        <w:rPr>
          <w:bCs/>
          <w:sz w:val="20"/>
          <w:szCs w:val="20"/>
        </w:rPr>
        <w:t>, zastupanih  po Ivanki Jeleč (OIB: 44645719069), Zagreb, I.Poljanice 2.</w:t>
      </w:r>
      <w:r w:rsidRPr="008E326E">
        <w:rPr>
          <w:rFonts w:ascii="Times New Roman" w:hAnsi="Times New Roman" w:cs="Times New Roman"/>
          <w:sz w:val="20"/>
          <w:szCs w:val="20"/>
        </w:rPr>
        <w:t>, za izdavanjem rješenja o utvrđivanju građevne čestice za stamben-poslovnu zgradu izgrađenu na k.č.br. 4600/1 i 4606/2 obje k.o. Dubrava, u Za</w:t>
      </w:r>
      <w:r w:rsidRPr="008E326E">
        <w:rPr>
          <w:rFonts w:ascii="Times New Roman" w:hAnsi="Times New Roman" w:cs="Times New Roman"/>
          <w:sz w:val="20"/>
          <w:szCs w:val="20"/>
        </w:rPr>
        <w:t>grebu, I.Poljanice 2-4,</w:t>
      </w:r>
    </w:p>
    <w:p w:rsidR="008E326E" w:rsidRPr="008E326E" w:rsidRDefault="00BD5A2F" w:rsidP="008E326E">
      <w:pPr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8E326E">
        <w:rPr>
          <w:rFonts w:ascii="Times New Roman" w:hAnsi="Times New Roman" w:cs="Times New Roman"/>
          <w:b/>
          <w:bCs/>
          <w:sz w:val="20"/>
          <w:szCs w:val="20"/>
        </w:rPr>
        <w:t>P O Z I V A</w:t>
      </w:r>
    </w:p>
    <w:p w:rsidR="008E326E" w:rsidRPr="008E326E" w:rsidRDefault="00BD5A2F" w:rsidP="008E326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E326E">
        <w:rPr>
          <w:rFonts w:ascii="Times New Roman" w:hAnsi="Times New Roman" w:cs="Times New Roman"/>
          <w:sz w:val="20"/>
          <w:szCs w:val="20"/>
        </w:rPr>
        <w:t xml:space="preserve">vlasnike i nositelje drugih stvarnih prava na nekretninama označenima kao </w:t>
      </w:r>
      <w:r w:rsidRPr="008E326E">
        <w:rPr>
          <w:rFonts w:ascii="Times New Roman" w:hAnsi="Times New Roman" w:cs="Times New Roman"/>
          <w:b/>
          <w:sz w:val="20"/>
          <w:szCs w:val="20"/>
        </w:rPr>
        <w:t xml:space="preserve">k.č.br. 4600/1 i 4606/2 obje k.o. Dubrava, </w:t>
      </w:r>
      <w:r w:rsidRPr="008E326E">
        <w:rPr>
          <w:rFonts w:ascii="Times New Roman" w:hAnsi="Times New Roman" w:cs="Times New Roman"/>
          <w:sz w:val="20"/>
          <w:szCs w:val="20"/>
        </w:rPr>
        <w:t xml:space="preserve">kao česticama zemljišta od kojih se predviđa formirati građevna čestica za postojeću stambeno-poslovnu </w:t>
      </w:r>
      <w:r w:rsidRPr="008E326E">
        <w:rPr>
          <w:rFonts w:ascii="Times New Roman" w:hAnsi="Times New Roman" w:cs="Times New Roman"/>
          <w:sz w:val="20"/>
          <w:szCs w:val="20"/>
        </w:rPr>
        <w:t>zgradu izgrađenu na k.č.br. 4600/1 i 4606/2 obje k.o. Dubrava, u Zagrebu, I.Poljanice 2-4</w:t>
      </w:r>
    </w:p>
    <w:p w:rsidR="008E326E" w:rsidRPr="008E326E" w:rsidRDefault="00BD5A2F" w:rsidP="008E326E">
      <w:pPr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E326E">
        <w:rPr>
          <w:rFonts w:ascii="Times New Roman" w:hAnsi="Times New Roman" w:cs="Times New Roman"/>
          <w:sz w:val="20"/>
          <w:szCs w:val="20"/>
        </w:rPr>
        <w:t xml:space="preserve">da dana </w:t>
      </w:r>
      <w:r w:rsidRPr="008E326E">
        <w:rPr>
          <w:rFonts w:ascii="Times New Roman" w:hAnsi="Times New Roman" w:cs="Times New Roman"/>
          <w:b/>
          <w:sz w:val="20"/>
          <w:szCs w:val="20"/>
        </w:rPr>
        <w:t>28. studenog 2016</w:t>
      </w:r>
      <w:r w:rsidRPr="008E326E">
        <w:rPr>
          <w:rFonts w:ascii="Times New Roman" w:hAnsi="Times New Roman" w:cs="Times New Roman"/>
          <w:sz w:val="20"/>
          <w:szCs w:val="20"/>
        </w:rPr>
        <w:t xml:space="preserve">.godine </w:t>
      </w:r>
      <w:r w:rsidRPr="008E326E">
        <w:rPr>
          <w:rFonts w:ascii="Times New Roman" w:hAnsi="Times New Roman" w:cs="Times New Roman"/>
          <w:b/>
          <w:sz w:val="20"/>
          <w:szCs w:val="20"/>
        </w:rPr>
        <w:t>u 10.00 sati,</w:t>
      </w:r>
      <w:r w:rsidRPr="008E326E">
        <w:rPr>
          <w:rFonts w:ascii="Times New Roman" w:hAnsi="Times New Roman" w:cs="Times New Roman"/>
          <w:sz w:val="20"/>
          <w:szCs w:val="20"/>
        </w:rPr>
        <w:t xml:space="preserve"> </w:t>
      </w:r>
      <w:r w:rsidRPr="008E326E">
        <w:rPr>
          <w:rFonts w:ascii="Times New Roman" w:hAnsi="Times New Roman" w:cs="Times New Roman"/>
          <w:b/>
          <w:sz w:val="20"/>
          <w:szCs w:val="20"/>
        </w:rPr>
        <w:t>osobno ili putem opunomoćenika</w:t>
      </w:r>
      <w:r w:rsidRPr="008E326E">
        <w:rPr>
          <w:rFonts w:ascii="Times New Roman" w:hAnsi="Times New Roman" w:cs="Times New Roman"/>
          <w:sz w:val="20"/>
          <w:szCs w:val="20"/>
        </w:rPr>
        <w:t>, pristupe u službene prostorije ovog Ureda, Grad Zagreb,Trg</w:t>
      </w:r>
      <w:r w:rsidRPr="008E326E">
        <w:rPr>
          <w:rFonts w:ascii="Times New Roman" w:hAnsi="Times New Roman" w:cs="Times New Roman"/>
          <w:sz w:val="20"/>
          <w:szCs w:val="20"/>
        </w:rPr>
        <w:t xml:space="preserve"> Stjepana Radića 1, soba 126, I.kat</w:t>
      </w:r>
      <w:r w:rsidRPr="008E326E">
        <w:rPr>
          <w:rFonts w:ascii="Times New Roman" w:hAnsi="Times New Roman" w:cs="Times New Roman"/>
          <w:b/>
          <w:bCs/>
          <w:sz w:val="20"/>
          <w:szCs w:val="20"/>
        </w:rPr>
        <w:t xml:space="preserve"> radi uvida u prijedlog oblika i veličine građevne čestice u predmetnoj upravnoj stvari i izjašnjenja na isti.</w:t>
      </w:r>
    </w:p>
    <w:p w:rsidR="008E326E" w:rsidRPr="008E326E" w:rsidRDefault="00BD5A2F" w:rsidP="008E326E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r w:rsidRPr="008E326E">
        <w:rPr>
          <w:rFonts w:ascii="Times New Roman" w:hAnsi="Times New Roman" w:cs="Times New Roman"/>
          <w:sz w:val="20"/>
          <w:szCs w:val="20"/>
        </w:rPr>
        <w:t xml:space="preserve">Uvidu u spis predmeta radi izjašnjenja mogu pristupiti osobno ili putem opunomoćenika, osobe koje </w:t>
      </w:r>
      <w:r w:rsidRPr="008E326E">
        <w:rPr>
          <w:rFonts w:ascii="Times New Roman" w:hAnsi="Times New Roman" w:cs="Times New Roman"/>
          <w:sz w:val="20"/>
          <w:szCs w:val="20"/>
          <w:u w:val="single"/>
        </w:rPr>
        <w:t>dokažu svojs</w:t>
      </w:r>
      <w:r w:rsidRPr="008E326E">
        <w:rPr>
          <w:rFonts w:ascii="Times New Roman" w:hAnsi="Times New Roman" w:cs="Times New Roman"/>
          <w:sz w:val="20"/>
          <w:szCs w:val="20"/>
          <w:u w:val="single"/>
        </w:rPr>
        <w:t>tvo stranke u predmetnoj upravnoj stvari</w:t>
      </w:r>
      <w:r w:rsidRPr="008E326E">
        <w:rPr>
          <w:rFonts w:ascii="Times New Roman" w:hAnsi="Times New Roman" w:cs="Times New Roman"/>
          <w:sz w:val="20"/>
          <w:szCs w:val="20"/>
        </w:rPr>
        <w:t>, odnosno osobe koje predoče</w:t>
      </w:r>
      <w:r w:rsidRPr="008E326E">
        <w:rPr>
          <w:rFonts w:ascii="Times New Roman" w:hAnsi="Times New Roman" w:cs="Times New Roman"/>
          <w:sz w:val="20"/>
          <w:szCs w:val="20"/>
          <w:lang w:val="sl-SI"/>
        </w:rPr>
        <w:t xml:space="preserve"> ispravu temeljem koje su stekle pravo vlasništva ili kakvo drugo stvarno pravo na naznačenim nekretninama.</w:t>
      </w:r>
    </w:p>
    <w:p w:rsidR="008E326E" w:rsidRDefault="00BD5A2F" w:rsidP="008E326E">
      <w:pPr>
        <w:tabs>
          <w:tab w:val="center" w:pos="-311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E326E">
        <w:rPr>
          <w:rFonts w:ascii="Times New Roman" w:hAnsi="Times New Roman" w:cs="Times New Roman"/>
          <w:sz w:val="20"/>
          <w:szCs w:val="20"/>
        </w:rPr>
        <w:tab/>
        <w:t>Ujedno napominjemo da neodazivanje ovom pozivu nije zapreka za izdavanje rješen</w:t>
      </w:r>
      <w:r w:rsidRPr="008E326E">
        <w:rPr>
          <w:rFonts w:ascii="Times New Roman" w:hAnsi="Times New Roman" w:cs="Times New Roman"/>
          <w:sz w:val="20"/>
          <w:szCs w:val="20"/>
        </w:rPr>
        <w:t>ja o  utvrđivanju građevne čestice.</w:t>
      </w:r>
    </w:p>
    <w:p w:rsidR="008E326E" w:rsidRPr="008E326E" w:rsidRDefault="00BD5A2F" w:rsidP="008E326E">
      <w:pPr>
        <w:tabs>
          <w:tab w:val="center" w:pos="-311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E326E">
        <w:rPr>
          <w:rFonts w:ascii="Times New Roman" w:hAnsi="Times New Roman" w:cs="Times New Roman"/>
          <w:sz w:val="20"/>
          <w:szCs w:val="20"/>
        </w:rPr>
        <w:tab/>
      </w:r>
      <w:r w:rsidRPr="008E326E">
        <w:rPr>
          <w:rFonts w:ascii="Times New Roman" w:hAnsi="Times New Roman" w:cs="Times New Roman"/>
          <w:sz w:val="20"/>
          <w:szCs w:val="20"/>
        </w:rPr>
        <w:tab/>
      </w:r>
      <w:r w:rsidRPr="008E326E">
        <w:rPr>
          <w:rFonts w:ascii="Times New Roman" w:hAnsi="Times New Roman" w:cs="Times New Roman"/>
          <w:sz w:val="20"/>
          <w:szCs w:val="20"/>
        </w:rPr>
        <w:tab/>
      </w:r>
      <w:r w:rsidRPr="008E326E">
        <w:rPr>
          <w:rFonts w:ascii="Times New Roman" w:hAnsi="Times New Roman" w:cs="Times New Roman"/>
          <w:sz w:val="20"/>
          <w:szCs w:val="20"/>
        </w:rPr>
        <w:tab/>
      </w:r>
      <w:r w:rsidRPr="008E326E">
        <w:rPr>
          <w:rFonts w:ascii="Times New Roman" w:hAnsi="Times New Roman" w:cs="Times New Roman"/>
          <w:sz w:val="20"/>
          <w:szCs w:val="20"/>
        </w:rPr>
        <w:tab/>
      </w:r>
      <w:r w:rsidRPr="008E326E">
        <w:rPr>
          <w:rFonts w:ascii="Times New Roman" w:hAnsi="Times New Roman" w:cs="Times New Roman"/>
          <w:sz w:val="20"/>
          <w:szCs w:val="20"/>
        </w:rPr>
        <w:tab/>
        <w:t>UPRAVNI SAVJETNIK</w:t>
      </w:r>
    </w:p>
    <w:p w:rsidR="008E326E" w:rsidRPr="008E326E" w:rsidRDefault="00BD5A2F" w:rsidP="008E326E">
      <w:pPr>
        <w:ind w:left="5040" w:firstLine="72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E326E">
        <w:rPr>
          <w:rFonts w:ascii="Times New Roman" w:hAnsi="Times New Roman" w:cs="Times New Roman"/>
          <w:sz w:val="20"/>
          <w:szCs w:val="20"/>
        </w:rPr>
        <w:tab/>
        <w:t>Nikica Juras, dipl.ing.arh.</w:t>
      </w:r>
    </w:p>
    <w:p w:rsidR="008E326E" w:rsidRPr="008E326E" w:rsidRDefault="00BD5A2F" w:rsidP="008E326E">
      <w:pPr>
        <w:jc w:val="both"/>
        <w:rPr>
          <w:rFonts w:ascii="Times New Roman" w:hAnsi="Times New Roman" w:cs="Times New Roman"/>
          <w:sz w:val="20"/>
          <w:szCs w:val="20"/>
        </w:rPr>
      </w:pPr>
      <w:r w:rsidRPr="008E326E">
        <w:rPr>
          <w:rFonts w:ascii="Times New Roman" w:hAnsi="Times New Roman" w:cs="Times New Roman"/>
          <w:sz w:val="20"/>
          <w:szCs w:val="20"/>
        </w:rPr>
        <w:t>Dostaviti:</w:t>
      </w:r>
    </w:p>
    <w:p w:rsidR="008E326E" w:rsidRPr="008E326E" w:rsidRDefault="00BD5A2F" w:rsidP="008E32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326E">
        <w:rPr>
          <w:rFonts w:ascii="Times New Roman" w:hAnsi="Times New Roman" w:cs="Times New Roman"/>
          <w:sz w:val="20"/>
          <w:szCs w:val="20"/>
        </w:rPr>
        <w:t>Oglasna ploča, osam dana</w:t>
      </w:r>
    </w:p>
    <w:p w:rsidR="008E326E" w:rsidRPr="008E326E" w:rsidRDefault="00BD5A2F" w:rsidP="008E32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326E">
        <w:rPr>
          <w:rFonts w:ascii="Times New Roman" w:hAnsi="Times New Roman" w:cs="Times New Roman"/>
          <w:sz w:val="20"/>
          <w:szCs w:val="20"/>
        </w:rPr>
        <w:t>Mrežne stranice Grada Zagreba,osam dana</w:t>
      </w:r>
    </w:p>
    <w:p w:rsidR="008E326E" w:rsidRPr="008E326E" w:rsidRDefault="00BD5A2F" w:rsidP="008E32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326E">
        <w:rPr>
          <w:rFonts w:ascii="Times New Roman" w:hAnsi="Times New Roman" w:cs="Times New Roman"/>
          <w:sz w:val="20"/>
          <w:szCs w:val="20"/>
        </w:rPr>
        <w:t>Na katastarskim česticama od kojih se predviđa formirati građevna čestica</w:t>
      </w:r>
    </w:p>
    <w:p w:rsidR="008E326E" w:rsidRPr="008E326E" w:rsidRDefault="00BD5A2F" w:rsidP="008E32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E326E">
        <w:rPr>
          <w:rFonts w:ascii="Times New Roman" w:hAnsi="Times New Roman" w:cs="Times New Roman"/>
          <w:sz w:val="20"/>
          <w:szCs w:val="20"/>
        </w:rPr>
        <w:t>Spis predmeta,</w:t>
      </w:r>
      <w:r w:rsidRPr="008E326E">
        <w:rPr>
          <w:rFonts w:ascii="Times New Roman" w:hAnsi="Times New Roman" w:cs="Times New Roman"/>
          <w:sz w:val="20"/>
          <w:szCs w:val="20"/>
        </w:rPr>
        <w:t xml:space="preserve"> ovdje</w:t>
      </w:r>
    </w:p>
    <w:p w:rsidR="00730B65" w:rsidRPr="008E326E" w:rsidRDefault="00BD5A2F" w:rsidP="00730B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730B65" w:rsidRPr="008E326E" w:rsidSect="005D2165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5A2F">
      <w:pPr>
        <w:spacing w:after="0" w:line="240" w:lineRule="auto"/>
      </w:pPr>
      <w:r>
        <w:separator/>
      </w:r>
    </w:p>
  </w:endnote>
  <w:endnote w:type="continuationSeparator" w:id="0">
    <w:p w:rsidR="00000000" w:rsidRDefault="00BD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DF" w:rsidRDefault="00BD5A2F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5A2F">
      <w:pPr>
        <w:spacing w:after="0" w:line="240" w:lineRule="auto"/>
      </w:pPr>
      <w:r>
        <w:separator/>
      </w:r>
    </w:p>
  </w:footnote>
  <w:footnote w:type="continuationSeparator" w:id="0">
    <w:p w:rsidR="00000000" w:rsidRDefault="00BD5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DF" w:rsidRDefault="00BD5A2F">
    <w:pPr>
      <w:jc w:val="right"/>
    </w:pPr>
    <w:r>
      <w:t>UP/I-350-05/16-005/798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145"/>
    <w:multiLevelType w:val="hybridMultilevel"/>
    <w:tmpl w:val="7B70F510"/>
    <w:lvl w:ilvl="0" w:tplc="49828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8BA33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48B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B49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88E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A4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74D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80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009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A4"/>
    <w:rsid w:val="000477A4"/>
    <w:rsid w:val="00B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2016-11-07T12:25:00Z</dcterms:created>
  <dcterms:modified xsi:type="dcterms:W3CDTF">2016-11-07T12:25:00Z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2026865</vt:lpwstr>
  </property>
  <property fmtid="{D5CDD505-2E9C-101B-9397-08002B2CF9AE}" pid="3" name="DOKUMENT_UR_BROJ">
    <vt:lpwstr>251-13-21-1/022-16-5</vt:lpwstr>
  </property>
  <property fmtid="{D5CDD505-2E9C-101B-9397-08002B2CF9AE}" pid="4" name="DOZVOLA_ID">
    <vt:lpwstr>2002028</vt:lpwstr>
  </property>
  <property fmtid="{D5CDD505-2E9C-101B-9397-08002B2CF9AE}" pid="5" name="INTERNI_BROJ">
    <vt:lpwstr>A8AE88E0252439F324C5BC61BA0F6DA7</vt:lpwstr>
  </property>
  <property fmtid="{D5CDD505-2E9C-101B-9397-08002B2CF9AE}" pid="6" name="PREDLOZAK_ID">
    <vt:lpwstr>77</vt:lpwstr>
  </property>
  <property fmtid="{D5CDD505-2E9C-101B-9397-08002B2CF9AE}" pid="7" name="USERNAME">
    <vt:lpwstr>vvila</vt:lpwstr>
  </property>
</Properties>
</file>