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154763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496806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154763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154763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154763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154763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154763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154763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154763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154763" w:rsidP="00A86047">
      <w:pPr>
        <w:tabs>
          <w:tab w:val="left" w:pos="297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6047" w:rsidRPr="008E5C9D" w:rsidRDefault="00154763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/16-001/1015</w:t>
      </w:r>
    </w:p>
    <w:p w:rsidR="00A86047" w:rsidRPr="008E5C9D" w:rsidRDefault="00154763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251-13-22-1/050-16-5</w:t>
      </w:r>
    </w:p>
    <w:p w:rsidR="00A86047" w:rsidRPr="008E5C9D" w:rsidRDefault="00154763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5.12.2016.</w:t>
      </w:r>
    </w:p>
    <w:p w:rsidR="00884869" w:rsidRPr="009D08A1" w:rsidRDefault="00154763" w:rsidP="00884869">
      <w:pPr>
        <w:spacing w:after="0"/>
        <w:ind w:firstLine="720"/>
        <w:jc w:val="both"/>
        <w:rPr>
          <w:rFonts w:ascii="Times New Roman" w:hAnsi="Times New Roman"/>
          <w:lang w:val="da-DK"/>
        </w:rPr>
      </w:pP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E7A6C">
        <w:rPr>
          <w:rFonts w:ascii="Times New Roman" w:eastAsia="Times New Roman" w:hAnsi="Times New Roman" w:cs="Times New Roman"/>
          <w:color w:val="000000"/>
        </w:rPr>
        <w:t>Gradski ured za prostorno uređenje, izgradnju Grada, graditeljstvo, komunalne poslove i promet, Odjel za graditeljstvo, Središnji odsjek za graditeljstvo, temeljem odredbe članka 99. i 116. st. 1. Zakona o gr</w:t>
      </w:r>
      <w:r w:rsidRPr="003E7A6C">
        <w:rPr>
          <w:rFonts w:ascii="Times New Roman" w:eastAsia="Times New Roman" w:hAnsi="Times New Roman" w:cs="Times New Roman"/>
          <w:color w:val="000000"/>
        </w:rPr>
        <w:t>adnji (Nar.nov.br.153/13) u predmetu izdavanja građevinske dozvole za izgradnju južne obilazne prometnice oko odlagališta, po zahtjevu trgovačkog društva Zagrebački Holding d. o. o. Podružnica ZGOS iz Zagreba, Zeleni trg 3.,</w:t>
      </w: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E7A6C">
        <w:rPr>
          <w:rFonts w:ascii="Times New Roman" w:eastAsia="Times New Roman" w:hAnsi="Times New Roman" w:cs="Times New Roman"/>
          <w:b/>
          <w:bCs/>
          <w:color w:val="000000"/>
        </w:rPr>
        <w:t>P O Z I V A</w:t>
      </w: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E7A6C">
        <w:rPr>
          <w:rFonts w:ascii="Times New Roman" w:eastAsia="Times New Roman" w:hAnsi="Times New Roman" w:cs="Times New Roman"/>
          <w:color w:val="000000"/>
        </w:rPr>
        <w:t>investitora, vlasnike nekretnine za koju se izdaje građevinska dozvola i nositelje drugih stvarnih prava na predmetnoj nekretnini (k. č. br. 394/1 k. o. Jakuševac) te vlasnike i nositelje drugih stvarnih prava na nekretninama koje neposredno graniče s nekr</w:t>
      </w:r>
      <w:r w:rsidRPr="003E7A6C">
        <w:rPr>
          <w:rFonts w:ascii="Times New Roman" w:eastAsia="Times New Roman" w:hAnsi="Times New Roman" w:cs="Times New Roman"/>
          <w:color w:val="000000"/>
        </w:rPr>
        <w:t xml:space="preserve">etninom za koju se izdaje građevinska dozvola (k. č. br. 390/1, 390/2, 74/2, 1515/2, 403, 1515/1, 394/6, 1517, 394/2, 394/5, 394/4, 394/3 i 392 sve k. o. Jakuševac te k. č. br. 1553/2, 1553/3 i 1553/1 sve k. o Mičevec) da izvrše uvid u spis predmeta, radi </w:t>
      </w:r>
      <w:r w:rsidRPr="003E7A6C">
        <w:rPr>
          <w:rFonts w:ascii="Times New Roman" w:eastAsia="Times New Roman" w:hAnsi="Times New Roman" w:cs="Times New Roman"/>
          <w:color w:val="000000"/>
        </w:rPr>
        <w:t xml:space="preserve">izjašnjenja, dana 19. 12. 2016. u  9.30 sati., u Središnjem odsjeku za graditeljstvo, Trg Stjepana Radića 1. soba 125., I kat. </w:t>
      </w: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E7A6C">
        <w:rPr>
          <w:rFonts w:ascii="Times New Roman" w:eastAsia="Times New Roman" w:hAnsi="Times New Roman" w:cs="Times New Roman"/>
          <w:color w:val="000000"/>
        </w:rPr>
        <w:t xml:space="preserve">Uvidu u spis predmeta mogu pristupiti osobe koje dokažu da su stranke u postupku osobno ili putem opunomoćenika, </w:t>
      </w:r>
      <w:r w:rsidRPr="003E7A6C">
        <w:rPr>
          <w:rFonts w:ascii="Times New Roman" w:eastAsia="Times New Roman" w:hAnsi="Times New Roman" w:cs="Times New Roman"/>
          <w:color w:val="000000"/>
          <w:u w:val="single"/>
        </w:rPr>
        <w:t>uz predočenje i</w:t>
      </w:r>
      <w:r w:rsidRPr="003E7A6C">
        <w:rPr>
          <w:rFonts w:ascii="Times New Roman" w:eastAsia="Times New Roman" w:hAnsi="Times New Roman" w:cs="Times New Roman"/>
          <w:color w:val="000000"/>
          <w:u w:val="single"/>
        </w:rPr>
        <w:t>sprave</w:t>
      </w:r>
      <w:r w:rsidRPr="003E7A6C">
        <w:rPr>
          <w:rFonts w:ascii="Times New Roman" w:eastAsia="Times New Roman" w:hAnsi="Times New Roman" w:cs="Times New Roman"/>
          <w:color w:val="000000"/>
        </w:rPr>
        <w:t xml:space="preserve"> temeljem koje su stekli pravo vlasništva ili kakvo drugo stvarno pravo. </w:t>
      </w: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3E7A6C">
        <w:rPr>
          <w:rFonts w:ascii="Times New Roman" w:eastAsia="Times New Roman" w:hAnsi="Times New Roman" w:cs="Times New Roman"/>
          <w:color w:val="000000"/>
        </w:rPr>
        <w:t>Građevinska dozvola može se izdati iako se stranka ne odazove pozivu .</w:t>
      </w: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</w:rPr>
      </w:pPr>
      <w:r w:rsidRPr="003E7A6C">
        <w:rPr>
          <w:rFonts w:ascii="Times New Roman" w:eastAsia="Times New Roman" w:hAnsi="Times New Roman" w:cs="Times New Roman"/>
          <w:color w:val="000000"/>
        </w:rPr>
        <w:t>Viši upravni savjetnik</w:t>
      </w: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</w:rPr>
      </w:pP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</w:rPr>
      </w:pPr>
      <w:r w:rsidRPr="003E7A6C">
        <w:rPr>
          <w:rFonts w:ascii="Times New Roman" w:eastAsia="Times New Roman" w:hAnsi="Times New Roman" w:cs="Times New Roman"/>
          <w:color w:val="000000"/>
        </w:rPr>
        <w:t>Gordan Ciglar, dipl. ing. arh.</w:t>
      </w: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E7A6C">
        <w:rPr>
          <w:rFonts w:ascii="Times New Roman" w:eastAsia="Times New Roman" w:hAnsi="Times New Roman" w:cs="Times New Roman"/>
          <w:color w:val="000000"/>
        </w:rPr>
        <w:t>Dostaviti:</w:t>
      </w: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E7A6C">
        <w:rPr>
          <w:rFonts w:ascii="Times New Roman" w:eastAsia="Times New Roman" w:hAnsi="Times New Roman" w:cs="Times New Roman"/>
          <w:color w:val="000000"/>
        </w:rPr>
        <w:t>1.</w:t>
      </w:r>
      <w:r w:rsidRPr="003E7A6C">
        <w:rPr>
          <w:rFonts w:ascii="Times New Roman" w:eastAsia="Times New Roman" w:hAnsi="Times New Roman" w:cs="Times New Roman"/>
          <w:color w:val="000000"/>
        </w:rPr>
        <w:tab/>
        <w:t>Oglasna ploča (8 dana)</w:t>
      </w: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E7A6C">
        <w:rPr>
          <w:rFonts w:ascii="Times New Roman" w:eastAsia="Times New Roman" w:hAnsi="Times New Roman" w:cs="Times New Roman"/>
          <w:color w:val="000000"/>
        </w:rPr>
        <w:t>2.</w:t>
      </w:r>
      <w:r w:rsidRPr="003E7A6C">
        <w:rPr>
          <w:rFonts w:ascii="Times New Roman" w:eastAsia="Times New Roman" w:hAnsi="Times New Roman" w:cs="Times New Roman"/>
          <w:color w:val="000000"/>
        </w:rPr>
        <w:tab/>
        <w:t xml:space="preserve">Na </w:t>
      </w:r>
      <w:r w:rsidRPr="003E7A6C">
        <w:rPr>
          <w:rFonts w:ascii="Times New Roman" w:eastAsia="Times New Roman" w:hAnsi="Times New Roman" w:cs="Times New Roman"/>
          <w:color w:val="000000"/>
        </w:rPr>
        <w:t>građevini</w:t>
      </w: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E7A6C">
        <w:rPr>
          <w:rFonts w:ascii="Times New Roman" w:eastAsia="Times New Roman" w:hAnsi="Times New Roman" w:cs="Times New Roman"/>
          <w:color w:val="000000"/>
        </w:rPr>
        <w:t>3.</w:t>
      </w:r>
      <w:r w:rsidRPr="003E7A6C">
        <w:rPr>
          <w:rFonts w:ascii="Times New Roman" w:eastAsia="Times New Roman" w:hAnsi="Times New Roman" w:cs="Times New Roman"/>
          <w:color w:val="000000"/>
        </w:rPr>
        <w:tab/>
        <w:t>na web stranici Grada Zagreba</w:t>
      </w:r>
    </w:p>
    <w:p w:rsidR="003E7A6C" w:rsidRPr="003E7A6C" w:rsidRDefault="00154763" w:rsidP="003E7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E7A6C">
        <w:rPr>
          <w:rFonts w:ascii="Times New Roman" w:eastAsia="Times New Roman" w:hAnsi="Times New Roman" w:cs="Times New Roman"/>
          <w:color w:val="000000"/>
        </w:rPr>
        <w:t>4.</w:t>
      </w:r>
      <w:r w:rsidRPr="003E7A6C">
        <w:rPr>
          <w:rFonts w:ascii="Times New Roman" w:eastAsia="Times New Roman" w:hAnsi="Times New Roman" w:cs="Times New Roman"/>
          <w:color w:val="000000"/>
        </w:rPr>
        <w:tab/>
        <w:t>Pismohrana</w:t>
      </w:r>
    </w:p>
    <w:p w:rsidR="00884869" w:rsidRDefault="00154763" w:rsidP="00884869">
      <w:pPr>
        <w:spacing w:after="0"/>
        <w:jc w:val="both"/>
        <w:rPr>
          <w:rFonts w:ascii="Times New Roman" w:hAnsi="Times New Roman"/>
        </w:rPr>
      </w:pPr>
    </w:p>
    <w:sectPr w:rsidR="00884869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4763">
      <w:pPr>
        <w:spacing w:after="0" w:line="240" w:lineRule="auto"/>
      </w:pPr>
      <w:r>
        <w:separator/>
      </w:r>
    </w:p>
  </w:endnote>
  <w:endnote w:type="continuationSeparator" w:id="0">
    <w:p w:rsidR="00000000" w:rsidRDefault="0015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7E" w:rsidRDefault="00154763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4763">
      <w:pPr>
        <w:spacing w:after="0" w:line="240" w:lineRule="auto"/>
      </w:pPr>
      <w:r>
        <w:separator/>
      </w:r>
    </w:p>
  </w:footnote>
  <w:footnote w:type="continuationSeparator" w:id="0">
    <w:p w:rsidR="00000000" w:rsidRDefault="00154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7E" w:rsidRDefault="00154763">
    <w:pPr>
      <w:jc w:val="right"/>
    </w:pPr>
    <w:r>
      <w:t>UP/I-361-03/16-001/1015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6BEC9F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33E9872" w:tentative="1">
      <w:start w:val="1"/>
      <w:numFmt w:val="lowerLetter"/>
      <w:lvlText w:val="%2."/>
      <w:lvlJc w:val="left"/>
      <w:pPr>
        <w:ind w:left="1440" w:hanging="360"/>
      </w:pPr>
    </w:lvl>
    <w:lvl w:ilvl="2" w:tplc="EDD21BE8" w:tentative="1">
      <w:start w:val="1"/>
      <w:numFmt w:val="lowerRoman"/>
      <w:lvlText w:val="%3."/>
      <w:lvlJc w:val="right"/>
      <w:pPr>
        <w:ind w:left="2160" w:hanging="180"/>
      </w:pPr>
    </w:lvl>
    <w:lvl w:ilvl="3" w:tplc="0A140E3A" w:tentative="1">
      <w:start w:val="1"/>
      <w:numFmt w:val="decimal"/>
      <w:lvlText w:val="%4."/>
      <w:lvlJc w:val="left"/>
      <w:pPr>
        <w:ind w:left="2880" w:hanging="360"/>
      </w:pPr>
    </w:lvl>
    <w:lvl w:ilvl="4" w:tplc="431883DA" w:tentative="1">
      <w:start w:val="1"/>
      <w:numFmt w:val="lowerLetter"/>
      <w:lvlText w:val="%5."/>
      <w:lvlJc w:val="left"/>
      <w:pPr>
        <w:ind w:left="3600" w:hanging="360"/>
      </w:pPr>
    </w:lvl>
    <w:lvl w:ilvl="5" w:tplc="CBDEAEFC" w:tentative="1">
      <w:start w:val="1"/>
      <w:numFmt w:val="lowerRoman"/>
      <w:lvlText w:val="%6."/>
      <w:lvlJc w:val="right"/>
      <w:pPr>
        <w:ind w:left="4320" w:hanging="180"/>
      </w:pPr>
    </w:lvl>
    <w:lvl w:ilvl="6" w:tplc="7CA43348" w:tentative="1">
      <w:start w:val="1"/>
      <w:numFmt w:val="decimal"/>
      <w:lvlText w:val="%7."/>
      <w:lvlJc w:val="left"/>
      <w:pPr>
        <w:ind w:left="5040" w:hanging="360"/>
      </w:pPr>
    </w:lvl>
    <w:lvl w:ilvl="7" w:tplc="B33EC8B6" w:tentative="1">
      <w:start w:val="1"/>
      <w:numFmt w:val="lowerLetter"/>
      <w:lvlText w:val="%8."/>
      <w:lvlJc w:val="left"/>
      <w:pPr>
        <w:ind w:left="5760" w:hanging="360"/>
      </w:pPr>
    </w:lvl>
    <w:lvl w:ilvl="8" w:tplc="87903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06"/>
    <w:rsid w:val="00154763"/>
    <w:rsid w:val="0049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2016-12-05T11:37:00Z</cp:lastPrinted>
  <dcterms:created xsi:type="dcterms:W3CDTF">2016-12-05T11:50:00Z</dcterms:created>
  <dcterms:modified xsi:type="dcterms:W3CDTF">2016-12-05T11:50:00Z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2038300</vt:lpwstr>
  </property>
  <property fmtid="{D5CDD505-2E9C-101B-9397-08002B2CF9AE}" pid="3" name="DOKUMENT_UR_BROJ">
    <vt:lpwstr>251-13-22-1/050-16-5</vt:lpwstr>
  </property>
  <property fmtid="{D5CDD505-2E9C-101B-9397-08002B2CF9AE}" pid="4" name="DOZVOLA_ID">
    <vt:lpwstr>368585</vt:lpwstr>
  </property>
  <property fmtid="{D5CDD505-2E9C-101B-9397-08002B2CF9AE}" pid="5" name="INTERNI_BROJ">
    <vt:lpwstr>CD4EA0C685B47329F5A13B6DE419923C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