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869" w:rsidRDefault="006B33D4" w:rsidP="00AD480E">
      <w:pPr>
        <w:spacing w:after="0" w:line="240" w:lineRule="auto"/>
      </w:pPr>
      <w:bookmarkStart w:id="0" w:name="_GoBack"/>
      <w:bookmarkEnd w:id="0"/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78"/>
      </w:tblGrid>
      <w:tr w:rsidR="005F7C3C" w:rsidTr="00FB3DCA">
        <w:trPr>
          <w:trHeight w:hRule="exact" w:val="907"/>
        </w:trPr>
        <w:tc>
          <w:tcPr>
            <w:tcW w:w="9278" w:type="dxa"/>
            <w:hideMark/>
          </w:tcPr>
          <w:p w:rsidR="00884869" w:rsidRDefault="006B33D4" w:rsidP="00AD480E">
            <w:pPr>
              <w:ind w:right="3415"/>
              <w:jc w:val="center"/>
              <w:rPr>
                <w:caps/>
                <w:sz w:val="22"/>
                <w:szCs w:val="24"/>
              </w:rPr>
            </w:pPr>
            <w:r>
              <w:rPr>
                <w:caps/>
                <w:noProof/>
              </w:rPr>
              <w:drawing>
                <wp:inline distT="0" distB="0" distL="0" distR="0">
                  <wp:extent cx="428625" cy="514350"/>
                  <wp:effectExtent l="19050" t="0" r="952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4869" w:rsidRDefault="006B33D4" w:rsidP="00AD480E">
      <w:pPr>
        <w:spacing w:after="0" w:line="240" w:lineRule="auto"/>
        <w:ind w:right="3415"/>
        <w:jc w:val="center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Republika Hrvatska</w:t>
      </w:r>
    </w:p>
    <w:p w:rsidR="00884869" w:rsidRDefault="006B33D4" w:rsidP="00AD480E">
      <w:pPr>
        <w:spacing w:after="0" w:line="240" w:lineRule="auto"/>
        <w:ind w:right="3415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caps/>
        </w:rPr>
        <w:t>Grad Zagreb</w:t>
      </w:r>
    </w:p>
    <w:p w:rsidR="00884869" w:rsidRDefault="006B33D4" w:rsidP="00AD480E">
      <w:pPr>
        <w:spacing w:after="0" w:line="240" w:lineRule="auto"/>
        <w:ind w:right="341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GRADSKI URED ZA PROSTORNO UREĐENJE,  IZGRADNJU GRADA,  GRADITELJSTVO, KOMUNALNE POSLOVE I PROMET</w:t>
      </w:r>
    </w:p>
    <w:p w:rsidR="00A86047" w:rsidRDefault="006B33D4" w:rsidP="00AD480E">
      <w:pPr>
        <w:spacing w:after="0" w:line="240" w:lineRule="auto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Odjel za</w:t>
      </w:r>
      <w:r>
        <w:rPr>
          <w:rFonts w:ascii="Times New Roman" w:hAnsi="Times New Roman"/>
        </w:rPr>
        <w:t xml:space="preserve"> graditeljstvo </w:t>
      </w:r>
    </w:p>
    <w:p w:rsidR="00A86047" w:rsidRDefault="006B33D4" w:rsidP="00AD480E">
      <w:pPr>
        <w:spacing w:after="0" w:line="240" w:lineRule="auto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Središnji odsjek</w:t>
      </w:r>
      <w:r>
        <w:rPr>
          <w:rFonts w:ascii="Times New Roman" w:hAnsi="Times New Roman"/>
        </w:rPr>
        <w:t xml:space="preserve"> za graditeljstvo</w:t>
      </w:r>
    </w:p>
    <w:p w:rsidR="00A86047" w:rsidRDefault="006B33D4" w:rsidP="00AD480E">
      <w:pPr>
        <w:spacing w:after="0" w:line="240" w:lineRule="auto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Trg Stjepana</w:t>
      </w:r>
      <w:r>
        <w:rPr>
          <w:rFonts w:ascii="Times New Roman" w:hAnsi="Times New Roman"/>
        </w:rPr>
        <w:t xml:space="preserve"> Radića 1, Zagreb</w:t>
      </w:r>
    </w:p>
    <w:p w:rsidR="00A86047" w:rsidRDefault="006B33D4" w:rsidP="00AD480E">
      <w:pPr>
        <w:spacing w:after="0" w:line="240" w:lineRule="auto"/>
        <w:ind w:right="3415"/>
        <w:jc w:val="center"/>
        <w:rPr>
          <w:rFonts w:ascii="Times New Roman" w:hAnsi="Times New Roman"/>
        </w:rPr>
      </w:pPr>
    </w:p>
    <w:p w:rsidR="00A86047" w:rsidRPr="008E5C9D" w:rsidRDefault="006B33D4" w:rsidP="00AD480E">
      <w:pPr>
        <w:tabs>
          <w:tab w:val="left" w:pos="2970"/>
        </w:tabs>
        <w:spacing w:after="0" w:line="240" w:lineRule="auto"/>
        <w:rPr>
          <w:rFonts w:ascii="Times New Roman" w:hAnsi="Times New Roman"/>
        </w:rPr>
      </w:pPr>
      <w:r w:rsidRPr="008E5C9D">
        <w:rPr>
          <w:rFonts w:ascii="Times New Roman" w:hAnsi="Times New Roman"/>
        </w:rPr>
        <w:t>K</w:t>
      </w:r>
      <w:r>
        <w:rPr>
          <w:rFonts w:ascii="Times New Roman" w:hAnsi="Times New Roman"/>
        </w:rPr>
        <w:t>lasa</w:t>
      </w:r>
      <w:r w:rsidRPr="008E5C9D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noProof/>
        </w:rPr>
        <w:t>UP/I-361-03</w:t>
      </w:r>
      <w:r>
        <w:rPr>
          <w:rFonts w:ascii="Times New Roman" w:hAnsi="Times New Roman"/>
        </w:rPr>
        <w:t>/16-001/780</w:t>
      </w:r>
    </w:p>
    <w:p w:rsidR="00A86047" w:rsidRPr="008E5C9D" w:rsidRDefault="006B33D4" w:rsidP="00AD480E">
      <w:pPr>
        <w:tabs>
          <w:tab w:val="left" w:pos="432"/>
          <w:tab w:val="left" w:pos="864"/>
        </w:tabs>
        <w:spacing w:after="0" w:line="240" w:lineRule="auto"/>
        <w:rPr>
          <w:rFonts w:ascii="Times New Roman" w:hAnsi="Times New Roman"/>
        </w:rPr>
      </w:pPr>
      <w:r w:rsidRPr="008E5C9D">
        <w:rPr>
          <w:rFonts w:ascii="Times New Roman" w:hAnsi="Times New Roman"/>
        </w:rPr>
        <w:t>U</w:t>
      </w:r>
      <w:r>
        <w:rPr>
          <w:rFonts w:ascii="Times New Roman" w:hAnsi="Times New Roman"/>
        </w:rPr>
        <w:t>rbroj</w:t>
      </w:r>
      <w:r w:rsidRPr="008E5C9D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noProof/>
        </w:rPr>
        <w:t>251-13-22-1/041-17-7</w:t>
      </w:r>
    </w:p>
    <w:p w:rsidR="00A86047" w:rsidRPr="008E5C9D" w:rsidRDefault="006B33D4" w:rsidP="00AD480E">
      <w:pPr>
        <w:tabs>
          <w:tab w:val="left" w:pos="432"/>
          <w:tab w:val="left" w:pos="864"/>
        </w:tabs>
        <w:spacing w:after="0" w:line="240" w:lineRule="auto"/>
        <w:rPr>
          <w:rFonts w:ascii="Times New Roman" w:hAnsi="Times New Roman"/>
          <w:color w:val="000000"/>
        </w:rPr>
      </w:pPr>
      <w:r w:rsidRPr="008E5C9D">
        <w:rPr>
          <w:rFonts w:ascii="Times New Roman" w:hAnsi="Times New Roman"/>
        </w:rPr>
        <w:t xml:space="preserve">Zagreb, </w:t>
      </w:r>
      <w:r>
        <w:rPr>
          <w:rFonts w:ascii="Times New Roman" w:hAnsi="Times New Roman"/>
          <w:noProof/>
        </w:rPr>
        <w:t>24.1.2017.</w:t>
      </w:r>
    </w:p>
    <w:p w:rsidR="00884869" w:rsidRPr="009D08A1" w:rsidRDefault="006B33D4" w:rsidP="00AD480E">
      <w:pPr>
        <w:spacing w:after="0" w:line="240" w:lineRule="auto"/>
        <w:ind w:firstLine="720"/>
        <w:jc w:val="both"/>
        <w:rPr>
          <w:rFonts w:ascii="Times New Roman" w:hAnsi="Times New Roman"/>
          <w:lang w:val="da-DK"/>
        </w:rPr>
      </w:pPr>
    </w:p>
    <w:p w:rsidR="00AD480E" w:rsidRDefault="006B33D4" w:rsidP="00AD480E">
      <w:pPr>
        <w:spacing w:after="0" w:line="240" w:lineRule="auto"/>
        <w:ind w:firstLine="708"/>
        <w:jc w:val="both"/>
      </w:pPr>
      <w:r>
        <w:t xml:space="preserve">Gradski ured za prostorno uređenje, izgradnju grada, graditeljstvo, komunalne poslove i promet, Odjel za graditeljstvo, Središnji odsjek za graditeljstvo, postupajući na temelju čl. 99. stavak 1. I čl. 115. </w:t>
      </w:r>
      <w:r>
        <w:t>st. 2. Zakona o gradnji (NN 153/13), a u vezi s čl. 95. Zakona o općem upravnom postupku (NN 47/09), u predmetu izdavanja Građevinske dozvole za rekonstrukciju stambene građevine i izgradnju pomoćne građevine na k.č.br. 275 k.o. Trešnjevka, u Zagrebu, Bist</w:t>
      </w:r>
      <w:r>
        <w:t>ranska 15, rješavajući po zahtjevu Zdenke Pović iz Zagreba, Travanjska 19, radi uvida u spis predmeta javno</w:t>
      </w:r>
    </w:p>
    <w:p w:rsidR="00AD480E" w:rsidRDefault="006B33D4" w:rsidP="00AD480E">
      <w:pPr>
        <w:spacing w:after="0" w:line="240" w:lineRule="auto"/>
        <w:ind w:firstLine="708"/>
        <w:jc w:val="both"/>
      </w:pPr>
    </w:p>
    <w:p w:rsidR="00AD480E" w:rsidRDefault="006B33D4" w:rsidP="00AD480E">
      <w:pPr>
        <w:spacing w:after="0" w:line="240" w:lineRule="auto"/>
        <w:jc w:val="both"/>
      </w:pPr>
    </w:p>
    <w:p w:rsidR="00AD480E" w:rsidRDefault="006B33D4" w:rsidP="00AD480E">
      <w:pPr>
        <w:spacing w:after="0" w:line="240" w:lineRule="auto"/>
        <w:jc w:val="center"/>
      </w:pPr>
      <w:r>
        <w:rPr>
          <w:b/>
        </w:rPr>
        <w:t>POZIVA</w:t>
      </w:r>
    </w:p>
    <w:p w:rsidR="00AD480E" w:rsidRDefault="006B33D4" w:rsidP="00AD480E">
      <w:pPr>
        <w:spacing w:after="0" w:line="240" w:lineRule="auto"/>
        <w:jc w:val="both"/>
      </w:pPr>
    </w:p>
    <w:p w:rsidR="00AD480E" w:rsidRDefault="006B33D4" w:rsidP="00AD480E">
      <w:pPr>
        <w:spacing w:after="0" w:line="240" w:lineRule="auto"/>
        <w:jc w:val="both"/>
      </w:pPr>
    </w:p>
    <w:p w:rsidR="00AD480E" w:rsidRDefault="006B33D4" w:rsidP="00AD480E">
      <w:pPr>
        <w:spacing w:after="0" w:line="240" w:lineRule="auto"/>
        <w:jc w:val="both"/>
      </w:pPr>
      <w:r>
        <w:t>vlasnike i nositelje drugih stvarnih prava na k.č.br. 273 i 276/1, obje k.o. Trešnjevka da izvrše uvid u spis predmeta izdavanja Građevin</w:t>
      </w:r>
      <w:r>
        <w:t>ske dozvole za rekonstrukciju stambene zgrade i izgradnju pomoćne građevine na adresi Bistranska 15, Zagreb, k.č.br. 275, k.o. Trešnjevka.</w:t>
      </w:r>
    </w:p>
    <w:p w:rsidR="00AD480E" w:rsidRDefault="006B33D4" w:rsidP="00AD480E">
      <w:pPr>
        <w:spacing w:after="0" w:line="240" w:lineRule="auto"/>
        <w:jc w:val="both"/>
      </w:pPr>
    </w:p>
    <w:p w:rsidR="00AD480E" w:rsidRDefault="006B33D4" w:rsidP="00AD480E">
      <w:pPr>
        <w:spacing w:after="0" w:line="240" w:lineRule="auto"/>
        <w:jc w:val="both"/>
      </w:pPr>
      <w:r>
        <w:t xml:space="preserve">Uvid u spis predmeta može se izvršiti </w:t>
      </w:r>
      <w:r>
        <w:rPr>
          <w:b/>
        </w:rPr>
        <w:t>dana 03.02.2017. godine u 10:00 sati u prostoriji ovog Ureda, Zagreb, Trg Stje</w:t>
      </w:r>
      <w:r>
        <w:rPr>
          <w:b/>
        </w:rPr>
        <w:t>pana Radića 1, soba br.117. (6101-117)</w:t>
      </w:r>
    </w:p>
    <w:p w:rsidR="00AD480E" w:rsidRDefault="006B33D4" w:rsidP="00AD480E">
      <w:pPr>
        <w:spacing w:after="0" w:line="240" w:lineRule="auto"/>
        <w:jc w:val="both"/>
      </w:pPr>
    </w:p>
    <w:p w:rsidR="00AD480E" w:rsidRDefault="006B33D4" w:rsidP="00AD480E">
      <w:pPr>
        <w:spacing w:after="0" w:line="240" w:lineRule="auto"/>
        <w:jc w:val="both"/>
      </w:pPr>
      <w:r>
        <w:t xml:space="preserve">Osoba koja se odazove pozivu za uvid u spis predmeta </w:t>
      </w:r>
      <w:r>
        <w:rPr>
          <w:u w:val="single"/>
        </w:rPr>
        <w:t>dužna je dokazati da ima svojstvo stranke</w:t>
      </w:r>
      <w:r>
        <w:t xml:space="preserve"> predočenjem isprave iz koje je vidljivo da je vlasnik ili nositelj drugog stvarnog prava na katastarskim česticama broj 273 i 276/1, obje k.o. Trešenjvka.</w:t>
      </w:r>
    </w:p>
    <w:p w:rsidR="00AD480E" w:rsidRDefault="006B33D4" w:rsidP="00AD480E">
      <w:pPr>
        <w:spacing w:after="0" w:line="240" w:lineRule="auto"/>
        <w:jc w:val="both"/>
      </w:pPr>
    </w:p>
    <w:p w:rsidR="00AD480E" w:rsidRDefault="006B33D4" w:rsidP="00AD480E">
      <w:pPr>
        <w:spacing w:after="0" w:line="240" w:lineRule="auto"/>
        <w:jc w:val="both"/>
      </w:pPr>
      <w:r>
        <w:t>Pozvani se mogu odazvati osobno ili putem opunomoćenika koji na uvid treba dostaviti i punomoć za z</w:t>
      </w:r>
      <w:r>
        <w:t>astupanje. Neodazivanje ovom pozivu na sprečava izdavanje građevinske dozvole.</w:t>
      </w:r>
    </w:p>
    <w:p w:rsidR="00AD480E" w:rsidRDefault="006B33D4" w:rsidP="00AD480E">
      <w:pPr>
        <w:spacing w:after="0" w:line="240" w:lineRule="auto"/>
        <w:jc w:val="both"/>
      </w:pPr>
    </w:p>
    <w:p w:rsidR="00AD480E" w:rsidRDefault="006B33D4" w:rsidP="00AD480E">
      <w:pPr>
        <w:spacing w:after="0" w:line="240" w:lineRule="auto"/>
        <w:jc w:val="both"/>
      </w:pPr>
    </w:p>
    <w:p w:rsidR="00AD480E" w:rsidRDefault="006B33D4" w:rsidP="00AD480E">
      <w:pPr>
        <w:spacing w:after="0" w:line="240" w:lineRule="auto"/>
        <w:ind w:left="4248" w:firstLine="708"/>
        <w:jc w:val="both"/>
      </w:pPr>
      <w:r>
        <w:t>Upravni referent za graditeljstvo</w:t>
      </w:r>
    </w:p>
    <w:p w:rsidR="00AD480E" w:rsidRDefault="006B33D4" w:rsidP="00AD480E">
      <w:pPr>
        <w:spacing w:after="0" w:line="240" w:lineRule="auto"/>
        <w:jc w:val="both"/>
      </w:pPr>
    </w:p>
    <w:p w:rsidR="00AD480E" w:rsidRDefault="006B33D4" w:rsidP="00AD480E">
      <w:pPr>
        <w:spacing w:after="0" w:line="240" w:lineRule="auto"/>
        <w:ind w:left="4248" w:firstLine="708"/>
        <w:jc w:val="both"/>
      </w:pPr>
      <w:r>
        <w:t xml:space="preserve">    Mia Marin, mag. ing. arh. </w:t>
      </w:r>
    </w:p>
    <w:p w:rsidR="00AD480E" w:rsidRDefault="006B33D4" w:rsidP="00AD480E">
      <w:pPr>
        <w:spacing w:after="0" w:line="240" w:lineRule="auto"/>
        <w:ind w:left="4248" w:firstLine="708"/>
        <w:jc w:val="both"/>
      </w:pPr>
    </w:p>
    <w:p w:rsidR="00AD480E" w:rsidRDefault="006B33D4" w:rsidP="00AD480E">
      <w:pPr>
        <w:spacing w:after="0" w:line="240" w:lineRule="auto"/>
        <w:jc w:val="both"/>
      </w:pPr>
    </w:p>
    <w:p w:rsidR="00AD480E" w:rsidRDefault="006B33D4" w:rsidP="00AD480E">
      <w:pPr>
        <w:spacing w:after="0" w:line="240" w:lineRule="auto"/>
        <w:jc w:val="both"/>
      </w:pPr>
      <w:r>
        <w:t>Dostaviti:</w:t>
      </w:r>
    </w:p>
    <w:p w:rsidR="00AD480E" w:rsidRDefault="006B33D4" w:rsidP="00AD480E">
      <w:pPr>
        <w:spacing w:after="0" w:line="240" w:lineRule="auto"/>
        <w:jc w:val="both"/>
      </w:pPr>
      <w:r>
        <w:t>1.</w:t>
      </w:r>
      <w:r>
        <w:tab/>
        <w:t>Oglasna ploča ovog Ureda 8 dana, ovdje</w:t>
      </w:r>
    </w:p>
    <w:p w:rsidR="00AD480E" w:rsidRDefault="006B33D4" w:rsidP="00AD480E">
      <w:pPr>
        <w:spacing w:after="0" w:line="240" w:lineRule="auto"/>
        <w:jc w:val="both"/>
      </w:pPr>
      <w:r>
        <w:t>2.</w:t>
      </w:r>
      <w:r>
        <w:tab/>
        <w:t>Mrežne stranice tijela graditeljstva</w:t>
      </w:r>
    </w:p>
    <w:p w:rsidR="00AD480E" w:rsidRDefault="006B33D4" w:rsidP="00AD480E">
      <w:pPr>
        <w:spacing w:after="0" w:line="240" w:lineRule="auto"/>
        <w:jc w:val="both"/>
      </w:pPr>
      <w:r>
        <w:t>3.</w:t>
      </w:r>
      <w:r>
        <w:tab/>
      </w:r>
      <w:r>
        <w:t>oglasiti na k.č. br. 273, k.o. Trešnjevka</w:t>
      </w:r>
    </w:p>
    <w:p w:rsidR="00AD480E" w:rsidRDefault="006B33D4" w:rsidP="00AD480E">
      <w:pPr>
        <w:spacing w:after="0" w:line="240" w:lineRule="auto"/>
        <w:jc w:val="both"/>
      </w:pPr>
      <w:r>
        <w:t>4.</w:t>
      </w:r>
      <w:r>
        <w:tab/>
        <w:t>oglasiti na k.č. br. 276/1, k.o. Trešenjvka</w:t>
      </w:r>
    </w:p>
    <w:p w:rsidR="00AD480E" w:rsidRDefault="006B33D4" w:rsidP="00AD480E">
      <w:pPr>
        <w:spacing w:after="0" w:line="240" w:lineRule="auto"/>
        <w:jc w:val="both"/>
      </w:pPr>
      <w:r>
        <w:t>5.</w:t>
      </w:r>
      <w:r>
        <w:tab/>
        <w:t>Spis predmeta, ovdje.</w:t>
      </w:r>
    </w:p>
    <w:sectPr w:rsidR="00AD480E" w:rsidSect="00E3475F">
      <w:headerReference w:type="default" r:id="rId9"/>
      <w:footerReference w:type="default" r:id="rId10"/>
      <w:pgSz w:w="11906" w:h="16838"/>
      <w:pgMar w:top="567" w:right="1418" w:bottom="1418" w:left="1418" w:header="40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B33D4">
      <w:pPr>
        <w:spacing w:after="0" w:line="240" w:lineRule="auto"/>
      </w:pPr>
      <w:r>
        <w:separator/>
      </w:r>
    </w:p>
  </w:endnote>
  <w:endnote w:type="continuationSeparator" w:id="0">
    <w:p w:rsidR="00000000" w:rsidRDefault="006B3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CF5" w:rsidRDefault="006B33D4">
    <w:pPr>
      <w:jc w:val="center"/>
    </w:pPr>
    <w:r>
      <w:fldChar w:fldCharType="begin"/>
    </w:r>
    <w:r>
      <w:instrText>PAGE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B33D4">
      <w:pPr>
        <w:spacing w:after="0" w:line="240" w:lineRule="auto"/>
      </w:pPr>
      <w:r>
        <w:separator/>
      </w:r>
    </w:p>
  </w:footnote>
  <w:footnote w:type="continuationSeparator" w:id="0">
    <w:p w:rsidR="00000000" w:rsidRDefault="006B3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CF5" w:rsidRDefault="006B33D4">
    <w:pPr>
      <w:jc w:val="right"/>
    </w:pPr>
    <w:r>
      <w:t>UP/I-361-03/16-001/780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7846"/>
    <w:multiLevelType w:val="hybridMultilevel"/>
    <w:tmpl w:val="89921118"/>
    <w:lvl w:ilvl="0" w:tplc="6A22147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CAEC643E" w:tentative="1">
      <w:start w:val="1"/>
      <w:numFmt w:val="lowerLetter"/>
      <w:lvlText w:val="%2."/>
      <w:lvlJc w:val="left"/>
      <w:pPr>
        <w:ind w:left="1440" w:hanging="360"/>
      </w:pPr>
    </w:lvl>
    <w:lvl w:ilvl="2" w:tplc="10E8033A" w:tentative="1">
      <w:start w:val="1"/>
      <w:numFmt w:val="lowerRoman"/>
      <w:lvlText w:val="%3."/>
      <w:lvlJc w:val="right"/>
      <w:pPr>
        <w:ind w:left="2160" w:hanging="180"/>
      </w:pPr>
    </w:lvl>
    <w:lvl w:ilvl="3" w:tplc="1F1A8736" w:tentative="1">
      <w:start w:val="1"/>
      <w:numFmt w:val="decimal"/>
      <w:lvlText w:val="%4."/>
      <w:lvlJc w:val="left"/>
      <w:pPr>
        <w:ind w:left="2880" w:hanging="360"/>
      </w:pPr>
    </w:lvl>
    <w:lvl w:ilvl="4" w:tplc="B8D2F4E0" w:tentative="1">
      <w:start w:val="1"/>
      <w:numFmt w:val="lowerLetter"/>
      <w:lvlText w:val="%5."/>
      <w:lvlJc w:val="left"/>
      <w:pPr>
        <w:ind w:left="3600" w:hanging="360"/>
      </w:pPr>
    </w:lvl>
    <w:lvl w:ilvl="5" w:tplc="D2C2FD1A" w:tentative="1">
      <w:start w:val="1"/>
      <w:numFmt w:val="lowerRoman"/>
      <w:lvlText w:val="%6."/>
      <w:lvlJc w:val="right"/>
      <w:pPr>
        <w:ind w:left="4320" w:hanging="180"/>
      </w:pPr>
    </w:lvl>
    <w:lvl w:ilvl="6" w:tplc="8F4CF016" w:tentative="1">
      <w:start w:val="1"/>
      <w:numFmt w:val="decimal"/>
      <w:lvlText w:val="%7."/>
      <w:lvlJc w:val="left"/>
      <w:pPr>
        <w:ind w:left="5040" w:hanging="360"/>
      </w:pPr>
    </w:lvl>
    <w:lvl w:ilvl="7" w:tplc="049AEBCA" w:tentative="1">
      <w:start w:val="1"/>
      <w:numFmt w:val="lowerLetter"/>
      <w:lvlText w:val="%8."/>
      <w:lvlJc w:val="left"/>
      <w:pPr>
        <w:ind w:left="5760" w:hanging="360"/>
      </w:pPr>
    </w:lvl>
    <w:lvl w:ilvl="8" w:tplc="4B7AD9A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C3C"/>
    <w:rsid w:val="005F7C3C"/>
    <w:rsid w:val="006B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8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17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8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1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APIS IT d.o.o.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s00HrBi</dc:creator>
  <cp:lastModifiedBy>Vera Vila</cp:lastModifiedBy>
  <cp:revision>2</cp:revision>
  <dcterms:created xsi:type="dcterms:W3CDTF">2017-01-24T14:35:00Z</dcterms:created>
  <dcterms:modified xsi:type="dcterms:W3CDTF">2017-01-24T14:35:00Z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_ID">
    <vt:lpwstr>2052166</vt:lpwstr>
  </property>
  <property fmtid="{D5CDD505-2E9C-101B-9397-08002B2CF9AE}" pid="3" name="DOKUMENT_UR_BROJ">
    <vt:lpwstr>251-13-22-1/041-17-7</vt:lpwstr>
  </property>
  <property fmtid="{D5CDD505-2E9C-101B-9397-08002B2CF9AE}" pid="4" name="DOZVOLA_ID">
    <vt:lpwstr>365027</vt:lpwstr>
  </property>
  <property fmtid="{D5CDD505-2E9C-101B-9397-08002B2CF9AE}" pid="5" name="INTERNI_BROJ">
    <vt:lpwstr>3FFC59FD9F783AF02F440D01EA36F452</vt:lpwstr>
  </property>
  <property fmtid="{D5CDD505-2E9C-101B-9397-08002B2CF9AE}" pid="6" name="PREDLOZAK_ID">
    <vt:lpwstr>75</vt:lpwstr>
  </property>
  <property fmtid="{D5CDD505-2E9C-101B-9397-08002B2CF9AE}" pid="7" name="USERNAME">
    <vt:lpwstr>vvila</vt:lpwstr>
  </property>
</Properties>
</file>