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3C" w:rsidRPr="00F919C7" w:rsidRDefault="00464C29">
      <w:pPr>
        <w:tabs>
          <w:tab w:val="left" w:pos="0"/>
          <w:tab w:val="left" w:pos="4123"/>
        </w:tabs>
        <w:ind w:right="4731"/>
        <w:jc w:val="center"/>
        <w:rPr>
          <w:rFonts w:ascii="Times New Roman" w:hAnsi="Times New Roman"/>
          <w:szCs w:val="22"/>
        </w:rPr>
      </w:pPr>
      <w:bookmarkStart w:id="0" w:name="_GoBack"/>
      <w:bookmarkEnd w:id="0"/>
      <w:r>
        <w:rPr>
          <w:rFonts w:ascii="Times New Roman" w:hAnsi="Times New Roman"/>
          <w:noProof/>
          <w:szCs w:val="22"/>
        </w:rPr>
        <w:drawing>
          <wp:inline distT="0" distB="0" distL="0" distR="0">
            <wp:extent cx="449580" cy="571500"/>
            <wp:effectExtent l="0" t="0" r="762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3C" w:rsidRPr="00F919C7" w:rsidRDefault="00BB6B3C">
      <w:pPr>
        <w:tabs>
          <w:tab w:val="left" w:pos="-720"/>
          <w:tab w:val="left" w:pos="0"/>
          <w:tab w:val="left" w:pos="4123"/>
          <w:tab w:val="left" w:pos="4820"/>
        </w:tabs>
        <w:suppressAutoHyphens/>
        <w:ind w:right="4731"/>
        <w:jc w:val="center"/>
        <w:rPr>
          <w:rFonts w:ascii="Times New Roman" w:hAnsi="Times New Roman"/>
          <w:szCs w:val="22"/>
        </w:rPr>
      </w:pPr>
    </w:p>
    <w:p w:rsidR="00BB6B3C" w:rsidRPr="00F919C7" w:rsidRDefault="00F919C7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b/>
          <w:szCs w:val="22"/>
        </w:rPr>
        <w:t>R E P U B L I K A H R V A T S K A</w:t>
      </w:r>
    </w:p>
    <w:p w:rsidR="00BB6B3C" w:rsidRPr="00F919C7" w:rsidRDefault="00F919C7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b/>
          <w:szCs w:val="22"/>
        </w:rPr>
        <w:t>G R A D   Z A G R E B</w:t>
      </w:r>
    </w:p>
    <w:p w:rsidR="00BB6B3C" w:rsidRPr="00F919C7" w:rsidRDefault="00F919C7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b/>
          <w:szCs w:val="22"/>
        </w:rPr>
        <w:t>GRADSKI URED ZA PROSTORNO UREĐENJE, IZGRADNJU GRADA, GRADITELJSTVO, KOMUNALNE POSLOVE i PROMET</w:t>
      </w:r>
    </w:p>
    <w:p w:rsidR="00BB6B3C" w:rsidRPr="00F919C7" w:rsidRDefault="00F919C7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b/>
          <w:szCs w:val="22"/>
        </w:rPr>
        <w:t>Odjel za prostorno uređenje</w:t>
      </w:r>
    </w:p>
    <w:p w:rsidR="00BB6B3C" w:rsidRPr="00F919C7" w:rsidRDefault="00F919C7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b/>
          <w:szCs w:val="22"/>
        </w:rPr>
        <w:t>Središnji odsjek za prostorno uređenje</w:t>
      </w:r>
    </w:p>
    <w:p w:rsidR="00BB6B3C" w:rsidRPr="00F919C7" w:rsidRDefault="00F919C7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Zagreb, Trg Stjepana Radića 1</w:t>
      </w:r>
    </w:p>
    <w:p w:rsidR="00BB6B3C" w:rsidRPr="00F919C7" w:rsidRDefault="00BB6B3C">
      <w:pPr>
        <w:tabs>
          <w:tab w:val="left" w:pos="-1980"/>
          <w:tab w:val="left" w:pos="-720"/>
          <w:tab w:val="left" w:pos="0"/>
          <w:tab w:val="left" w:pos="4123"/>
        </w:tabs>
        <w:ind w:right="4731"/>
        <w:jc w:val="center"/>
        <w:rPr>
          <w:rFonts w:ascii="Times New Roman" w:hAnsi="Times New Roman"/>
          <w:szCs w:val="22"/>
        </w:rPr>
      </w:pPr>
    </w:p>
    <w:p w:rsidR="00BB6B3C" w:rsidRPr="00F919C7" w:rsidRDefault="00F919C7">
      <w:pPr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KLASA: UP/I 350-05/2015-001/244</w:t>
      </w:r>
    </w:p>
    <w:p w:rsidR="00BB6B3C" w:rsidRPr="00F919C7" w:rsidRDefault="00F919C7">
      <w:pPr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URBROJ: 251-13-21-1/002-16-5</w:t>
      </w:r>
    </w:p>
    <w:p w:rsidR="00BB6B3C" w:rsidRPr="00F919C7" w:rsidRDefault="00F919C7">
      <w:pPr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Zagreb, 02.06.2016.</w:t>
      </w:r>
    </w:p>
    <w:p w:rsidR="00BB6B3C" w:rsidRPr="00F919C7" w:rsidRDefault="00BB6B3C">
      <w:pPr>
        <w:ind w:right="-61"/>
        <w:jc w:val="both"/>
        <w:rPr>
          <w:rFonts w:ascii="Times New Roman" w:hAnsi="Times New Roman"/>
          <w:szCs w:val="22"/>
        </w:rPr>
      </w:pPr>
    </w:p>
    <w:p w:rsidR="00BB6B3C" w:rsidRPr="00F919C7" w:rsidRDefault="00BB6B3C">
      <w:pPr>
        <w:ind w:right="-61"/>
        <w:jc w:val="both"/>
        <w:rPr>
          <w:rFonts w:ascii="Times New Roman" w:hAnsi="Times New Roman"/>
          <w:szCs w:val="22"/>
        </w:rPr>
      </w:pPr>
    </w:p>
    <w:p w:rsidR="00BB6B3C" w:rsidRPr="00F919C7" w:rsidRDefault="00F919C7">
      <w:pPr>
        <w:ind w:right="-61"/>
        <w:jc w:val="both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ab/>
        <w:t xml:space="preserve">Gradski ured za prostorno uređenje, izgradnju grada, graditeljstvo, komunalne poslove i promet, Središnji odsjek za prostorno uređenje, temeljem čl. 117. st. 2. Zakona o prostornom uređenju (NN 153/13) i čl. 95. Zakona o općem upravnom postupku (NN 47/09) u predmetu izdavanja lokacijske dozvole, koji se vodi po zahtjevu Gradske plinare Zagreb d.o.o., Radnička cesta 1, Zagreb, zastupane po Mašinoprojekt d.o.o., Braće Domany 8, Zagreb, </w:t>
      </w:r>
    </w:p>
    <w:p w:rsidR="00BB6B3C" w:rsidRPr="00F919C7" w:rsidRDefault="00BB6B3C">
      <w:pPr>
        <w:ind w:right="-61"/>
        <w:jc w:val="both"/>
        <w:rPr>
          <w:rFonts w:ascii="Times New Roman" w:hAnsi="Times New Roman"/>
          <w:szCs w:val="22"/>
        </w:rPr>
      </w:pPr>
    </w:p>
    <w:p w:rsidR="00BB6B3C" w:rsidRPr="00F919C7" w:rsidRDefault="00F919C7">
      <w:pPr>
        <w:jc w:val="center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b/>
          <w:szCs w:val="22"/>
        </w:rPr>
        <w:t>P O Z I V A</w:t>
      </w:r>
    </w:p>
    <w:p w:rsidR="00BB6B3C" w:rsidRPr="00F919C7" w:rsidRDefault="00BB6B3C">
      <w:pPr>
        <w:jc w:val="center"/>
        <w:rPr>
          <w:rFonts w:ascii="Times New Roman" w:hAnsi="Times New Roman"/>
          <w:b/>
          <w:szCs w:val="22"/>
        </w:rPr>
      </w:pPr>
    </w:p>
    <w:p w:rsidR="00BB6B3C" w:rsidRPr="00F919C7" w:rsidRDefault="00F919C7">
      <w:pPr>
        <w:ind w:right="-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>vlasnike i nositelje drugih stvarnih prava na nekretninama oznake k.č.br.:</w:t>
      </w:r>
      <w:r w:rsidRPr="00F919C7">
        <w:rPr>
          <w:rFonts w:ascii="Times New Roman" w:hAnsi="Times New Roman"/>
          <w:color w:val="FF0000"/>
          <w:szCs w:val="22"/>
        </w:rPr>
        <w:t xml:space="preserve"> </w:t>
      </w:r>
      <w:r w:rsidRPr="00F919C7">
        <w:rPr>
          <w:rFonts w:ascii="Times New Roman" w:hAnsi="Times New Roman"/>
          <w:szCs w:val="22"/>
        </w:rPr>
        <w:t>1331 k.o. Resnik (odgovara zk.č. 2358/1 k.o. Resnik), 1332 k.o. Resnik (odgovara zk.č. 2358/1 k.o. Resnik), 1333/4 k.o. Resnik (odgovara zk.č. 2358/1 k.o. Šestine), k.č. 1334/3 k.o. Šestine (odgovara zk.č. 2357/4 k.o. Šestine), k.č. 1334/4 k.o. Resnik (odgovara zk.č. 2357/1, 2357/3 i 2357/4 k.o. Resnik), k.č. 1337/3 k.o. Resnik (odgovara zk.č. 2356/2 k.o. Resnik) i k.č. 1338/1 k.o. Resnik (odgovara zk.č. 2356/1 k.o. Resnik), k.č.1339/1 k.o. Resnik (odgovara zk.č. 2355/2 i 2357/2 Resnik), k.č. 1340/1 Resnik (odgovara zk.č. 2355/1 i 2357/2 Resnik) i k.č. 4947 Resnik (odgovara zk.č. 2403 Resnik) na kojima se planira izgradnja izgradnja niskotlačnog plinovoda II. Čulinec - dio, da izvrše uvid u Idejni projekt oznake TD: 3769, koji je izradio ovlašteni inženjer građevinarstva Milan Babić, dipl.ing.građ. (broj ovlaštenja G 1535), Mašinoprojekt d.o.o., Zagreb.</w:t>
      </w:r>
    </w:p>
    <w:p w:rsidR="00F919C7" w:rsidRDefault="00F919C7">
      <w:pPr>
        <w:ind w:right="-1" w:firstLine="720"/>
        <w:jc w:val="both"/>
        <w:rPr>
          <w:rFonts w:ascii="Times New Roman" w:hAnsi="Times New Roman"/>
          <w:b/>
          <w:szCs w:val="22"/>
        </w:rPr>
      </w:pPr>
    </w:p>
    <w:p w:rsidR="00BB6B3C" w:rsidRPr="00F919C7" w:rsidRDefault="00F919C7">
      <w:pPr>
        <w:ind w:right="-1" w:firstLine="720"/>
        <w:jc w:val="both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b/>
          <w:szCs w:val="22"/>
        </w:rPr>
        <w:t xml:space="preserve">Uvid u Idejni projekt može se izvršiti osobno ili putem opunomoćenika, dana 17.6.2016. od 09,00 do 10,00 sati u prostorijama Gradskog ureda, Trg Stjepana Radića 1, Zagreb, soba 127. </w:t>
      </w:r>
    </w:p>
    <w:p w:rsidR="00F919C7" w:rsidRDefault="00F919C7">
      <w:pPr>
        <w:ind w:right="-1" w:firstLine="720"/>
        <w:jc w:val="both"/>
        <w:rPr>
          <w:rFonts w:ascii="Times New Roman" w:hAnsi="Times New Roman"/>
          <w:szCs w:val="22"/>
        </w:rPr>
      </w:pPr>
    </w:p>
    <w:p w:rsidR="00BB6B3C" w:rsidRPr="00F919C7" w:rsidRDefault="00F919C7">
      <w:pPr>
        <w:ind w:right="-1" w:firstLine="720"/>
        <w:jc w:val="both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Osobe koje se odazovu pozivu dužne su donijeti ispravu (izvadak iz zemljišne knjige, ugovor ili drugi dokaz) kojom dokazuju da imaju svojstvo stranke, u protivnom će se uskratiti mogućnost uvida u Idejni projekt.</w:t>
      </w:r>
    </w:p>
    <w:p w:rsidR="00F919C7" w:rsidRDefault="00F919C7">
      <w:pPr>
        <w:ind w:right="-1" w:firstLine="720"/>
        <w:jc w:val="both"/>
        <w:rPr>
          <w:rFonts w:ascii="Times New Roman" w:hAnsi="Times New Roman"/>
          <w:szCs w:val="22"/>
        </w:rPr>
      </w:pPr>
    </w:p>
    <w:p w:rsidR="00BB6B3C" w:rsidRPr="00F919C7" w:rsidRDefault="00F919C7">
      <w:pPr>
        <w:ind w:right="-1" w:firstLine="720"/>
        <w:jc w:val="both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 xml:space="preserve">Neodazivanje stranke ovom </w:t>
      </w:r>
      <w:r>
        <w:rPr>
          <w:rFonts w:ascii="Times New Roman" w:hAnsi="Times New Roman"/>
          <w:szCs w:val="22"/>
        </w:rPr>
        <w:t xml:space="preserve"> </w:t>
      </w:r>
      <w:r w:rsidRPr="00F919C7">
        <w:rPr>
          <w:rFonts w:ascii="Times New Roman" w:hAnsi="Times New Roman"/>
          <w:szCs w:val="22"/>
        </w:rPr>
        <w:t>pozivu</w:t>
      </w:r>
      <w:r>
        <w:rPr>
          <w:rFonts w:ascii="Times New Roman" w:hAnsi="Times New Roman"/>
          <w:szCs w:val="22"/>
        </w:rPr>
        <w:t xml:space="preserve"> </w:t>
      </w:r>
      <w:r w:rsidRPr="00F919C7">
        <w:rPr>
          <w:rFonts w:ascii="Times New Roman" w:hAnsi="Times New Roman"/>
          <w:szCs w:val="22"/>
        </w:rPr>
        <w:t xml:space="preserve"> ne sprječava izdavanje lokacijske dozvole.</w:t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</w:p>
    <w:p w:rsidR="00BB6B3C" w:rsidRPr="00F919C7" w:rsidRDefault="00BB6B3C">
      <w:pPr>
        <w:rPr>
          <w:rFonts w:ascii="Times New Roman" w:hAnsi="Times New Roman"/>
          <w:szCs w:val="22"/>
        </w:rPr>
      </w:pPr>
    </w:p>
    <w:p w:rsidR="00BB6B3C" w:rsidRPr="00F919C7" w:rsidRDefault="00F919C7">
      <w:pPr>
        <w:ind w:right="-1" w:firstLine="720"/>
        <w:jc w:val="both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szCs w:val="22"/>
        </w:rPr>
        <w:tab/>
      </w:r>
      <w:r w:rsidRPr="00F919C7">
        <w:rPr>
          <w:rFonts w:ascii="Times New Roman" w:hAnsi="Times New Roman"/>
          <w:b/>
          <w:szCs w:val="22"/>
        </w:rPr>
        <w:t>UPRAVNI SAVJETNIK:</w:t>
      </w:r>
    </w:p>
    <w:p w:rsidR="00BB6B3C" w:rsidRPr="00F919C7" w:rsidRDefault="00F919C7">
      <w:pPr>
        <w:ind w:right="-1" w:firstLine="720"/>
        <w:jc w:val="both"/>
        <w:rPr>
          <w:rFonts w:ascii="Times New Roman" w:hAnsi="Times New Roman"/>
          <w:b/>
          <w:szCs w:val="22"/>
        </w:rPr>
      </w:pPr>
      <w:r w:rsidRPr="00F919C7">
        <w:rPr>
          <w:rFonts w:ascii="Times New Roman" w:hAnsi="Times New Roman"/>
          <w:b/>
          <w:szCs w:val="22"/>
        </w:rPr>
        <w:tab/>
      </w:r>
      <w:r w:rsidRPr="00F919C7">
        <w:rPr>
          <w:rFonts w:ascii="Times New Roman" w:hAnsi="Times New Roman"/>
          <w:b/>
          <w:szCs w:val="22"/>
        </w:rPr>
        <w:tab/>
      </w:r>
      <w:r w:rsidRPr="00F919C7">
        <w:rPr>
          <w:rFonts w:ascii="Times New Roman" w:hAnsi="Times New Roman"/>
          <w:b/>
          <w:szCs w:val="22"/>
        </w:rPr>
        <w:tab/>
      </w:r>
      <w:r w:rsidRPr="00F919C7">
        <w:rPr>
          <w:rFonts w:ascii="Times New Roman" w:hAnsi="Times New Roman"/>
          <w:b/>
          <w:szCs w:val="22"/>
        </w:rPr>
        <w:tab/>
      </w:r>
      <w:r w:rsidRPr="00F919C7">
        <w:rPr>
          <w:rFonts w:ascii="Times New Roman" w:hAnsi="Times New Roman"/>
          <w:b/>
          <w:szCs w:val="22"/>
        </w:rPr>
        <w:tab/>
      </w:r>
      <w:r w:rsidRPr="00F919C7">
        <w:rPr>
          <w:rFonts w:ascii="Times New Roman" w:hAnsi="Times New Roman"/>
          <w:b/>
          <w:szCs w:val="22"/>
        </w:rPr>
        <w:tab/>
        <w:t xml:space="preserve">        </w:t>
      </w:r>
      <w:r w:rsidRPr="00F919C7">
        <w:rPr>
          <w:rFonts w:ascii="Times New Roman" w:hAnsi="Times New Roman"/>
          <w:szCs w:val="22"/>
        </w:rPr>
        <w:t xml:space="preserve">Anton Burazin, dipl.ing.građ.          </w:t>
      </w:r>
    </w:p>
    <w:p w:rsidR="00BB6B3C" w:rsidRPr="00F919C7" w:rsidRDefault="00BB6B3C">
      <w:pPr>
        <w:rPr>
          <w:rFonts w:ascii="Times New Roman" w:hAnsi="Times New Roman"/>
          <w:szCs w:val="22"/>
        </w:rPr>
      </w:pPr>
    </w:p>
    <w:p w:rsidR="00BB6B3C" w:rsidRPr="00F919C7" w:rsidRDefault="00BB6B3C">
      <w:pPr>
        <w:ind w:right="-1"/>
        <w:jc w:val="both"/>
        <w:rPr>
          <w:rFonts w:ascii="Times New Roman" w:hAnsi="Times New Roman"/>
          <w:b/>
          <w:szCs w:val="22"/>
        </w:rPr>
      </w:pPr>
    </w:p>
    <w:p w:rsidR="00BB6B3C" w:rsidRPr="00F919C7" w:rsidRDefault="00F919C7">
      <w:pPr>
        <w:ind w:right="-1"/>
        <w:jc w:val="both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Dostaviti:</w:t>
      </w:r>
    </w:p>
    <w:p w:rsidR="00BB6B3C" w:rsidRPr="00F919C7" w:rsidRDefault="00F919C7">
      <w:pPr>
        <w:ind w:right="-1"/>
        <w:jc w:val="both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1. na katastarskim česticama zahvata</w:t>
      </w:r>
    </w:p>
    <w:p w:rsidR="00BB6B3C" w:rsidRPr="00F919C7" w:rsidRDefault="00F919C7">
      <w:pPr>
        <w:ind w:right="-1"/>
        <w:jc w:val="both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2. oglasna ploča 8 dana</w:t>
      </w:r>
    </w:p>
    <w:p w:rsidR="00BB6B3C" w:rsidRPr="00F919C7" w:rsidRDefault="00F919C7">
      <w:pPr>
        <w:ind w:right="-1"/>
        <w:jc w:val="both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3. mrežne stranice grada Zagreba</w:t>
      </w:r>
    </w:p>
    <w:p w:rsidR="00BB6B3C" w:rsidRPr="00F919C7" w:rsidRDefault="00F919C7">
      <w:pPr>
        <w:ind w:right="-1"/>
        <w:jc w:val="both"/>
        <w:rPr>
          <w:rFonts w:ascii="Times New Roman" w:hAnsi="Times New Roman"/>
          <w:szCs w:val="22"/>
        </w:rPr>
      </w:pPr>
      <w:r w:rsidRPr="00F919C7">
        <w:rPr>
          <w:rFonts w:ascii="Times New Roman" w:hAnsi="Times New Roman"/>
          <w:szCs w:val="22"/>
        </w:rPr>
        <w:t>4. spis predmeta</w:t>
      </w:r>
    </w:p>
    <w:sectPr w:rsidR="00BB6B3C" w:rsidRPr="00F919C7">
      <w:headerReference w:type="even" r:id="rId9"/>
      <w:footerReference w:type="even" r:id="rId10"/>
      <w:footerReference w:type="default" r:id="rId11"/>
      <w:pgSz w:w="11907" w:h="16840"/>
      <w:pgMar w:top="1079" w:right="1418" w:bottom="107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5D" w:rsidRDefault="00F919C7">
      <w:r>
        <w:separator/>
      </w:r>
    </w:p>
  </w:endnote>
  <w:endnote w:type="continuationSeparator" w:id="0">
    <w:p w:rsidR="00F3335D" w:rsidRDefault="00F9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Bk B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panose1 w:val="00000000000000000000"/>
    <w:charset w:val="00"/>
    <w:family w:val="roman"/>
    <w:notTrueType/>
    <w:pitch w:val="default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3C" w:rsidRDefault="00F919C7">
    <w:pPr>
      <w:pStyle w:val="Footer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BB6B3C" w:rsidRDefault="00BB6B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3C" w:rsidRDefault="00F919C7">
    <w:pPr>
      <w:pStyle w:val="Footer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BB6B3C" w:rsidRDefault="00BB6B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5D" w:rsidRDefault="00F919C7">
      <w:r>
        <w:separator/>
      </w:r>
    </w:p>
  </w:footnote>
  <w:footnote w:type="continuationSeparator" w:id="0">
    <w:p w:rsidR="00F3335D" w:rsidRDefault="00F9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B3C" w:rsidRDefault="00F919C7">
    <w:pPr>
      <w:pStyle w:val="Header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BB6B3C" w:rsidRDefault="00BB6B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A1860E76"/>
    <w:lvl w:ilvl="0">
      <w:numFmt w:val="decimal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96111B4"/>
    <w:multiLevelType w:val="multilevel"/>
    <w:tmpl w:val="39CE0310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3431A98"/>
    <w:multiLevelType w:val="multilevel"/>
    <w:tmpl w:val="F7C04D54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6DB012D"/>
    <w:multiLevelType w:val="multilevel"/>
    <w:tmpl w:val="1108CAFC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262FD2"/>
    <w:multiLevelType w:val="multilevel"/>
    <w:tmpl w:val="C62618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96A61"/>
    <w:multiLevelType w:val="multilevel"/>
    <w:tmpl w:val="8A9616C0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8B50215"/>
    <w:multiLevelType w:val="multilevel"/>
    <w:tmpl w:val="1B00247A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975470B"/>
    <w:multiLevelType w:val="multilevel"/>
    <w:tmpl w:val="CCA21240"/>
    <w:lvl w:ilvl="0">
      <w:start w:val="9"/>
      <w:numFmt w:val="decimal"/>
      <w:lvlText w:val="%1."/>
      <w:legacy w:legacy="1" w:legacySpace="120" w:legacyIndent="360"/>
      <w:lvlJc w:val="left"/>
      <w:pPr>
        <w:ind w:left="376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1DB5523E"/>
    <w:multiLevelType w:val="multilevel"/>
    <w:tmpl w:val="7D2EB094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FD0217"/>
    <w:multiLevelType w:val="multilevel"/>
    <w:tmpl w:val="A73651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>
    <w:nsid w:val="2084240D"/>
    <w:multiLevelType w:val="multilevel"/>
    <w:tmpl w:val="5E9626AA"/>
    <w:lvl w:ilvl="0">
      <w:start w:val="1"/>
      <w:numFmt w:val="bullet"/>
      <w:lvlText w:val=""/>
      <w:lvlJc w:val="left"/>
      <w:pPr>
        <w:ind w:left="232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0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460" w:hanging="360"/>
      </w:pPr>
      <w:rPr>
        <w:rFonts w:ascii="Wingdings" w:hAnsi="Wingdings"/>
      </w:rPr>
    </w:lvl>
  </w:abstractNum>
  <w:abstractNum w:abstractNumId="11">
    <w:nsid w:val="26F00F0B"/>
    <w:multiLevelType w:val="multilevel"/>
    <w:tmpl w:val="BEF2E390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C380AFD"/>
    <w:multiLevelType w:val="multilevel"/>
    <w:tmpl w:val="964C4D1A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2F517930"/>
    <w:multiLevelType w:val="multilevel"/>
    <w:tmpl w:val="725CC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10C12"/>
    <w:multiLevelType w:val="multilevel"/>
    <w:tmpl w:val="EBB418E4"/>
    <w:lvl w:ilvl="0">
      <w:start w:val="19"/>
      <w:numFmt w:val="decimal"/>
      <w:lvlText w:val="%1."/>
      <w:legacy w:legacy="1" w:legacySpace="120" w:legacyIndent="360"/>
      <w:lvlJc w:val="left"/>
      <w:pPr>
        <w:ind w:left="468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>
    <w:nsid w:val="36DB1E94"/>
    <w:multiLevelType w:val="multilevel"/>
    <w:tmpl w:val="671C011A"/>
    <w:lvl w:ilvl="0">
      <w:start w:val="2"/>
      <w:numFmt w:val="upperRoman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>
    <w:nsid w:val="383B6C2C"/>
    <w:multiLevelType w:val="multilevel"/>
    <w:tmpl w:val="B5AADE20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46432"/>
    <w:multiLevelType w:val="multilevel"/>
    <w:tmpl w:val="29A4DBE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>
    <w:nsid w:val="45077378"/>
    <w:multiLevelType w:val="multilevel"/>
    <w:tmpl w:val="0792C784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BAD7EBA"/>
    <w:multiLevelType w:val="multilevel"/>
    <w:tmpl w:val="C56C752E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F3B4A33"/>
    <w:multiLevelType w:val="multilevel"/>
    <w:tmpl w:val="FCD8B3DE"/>
    <w:lvl w:ilvl="0">
      <w:start w:val="1"/>
      <w:numFmt w:val="upperRoman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">
    <w:nsid w:val="510738B4"/>
    <w:multiLevelType w:val="multilevel"/>
    <w:tmpl w:val="C0143262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0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460" w:hanging="360"/>
      </w:pPr>
      <w:rPr>
        <w:rFonts w:ascii="Wingdings" w:hAnsi="Wingdings"/>
      </w:rPr>
    </w:lvl>
  </w:abstractNum>
  <w:abstractNum w:abstractNumId="22">
    <w:nsid w:val="58266FB9"/>
    <w:multiLevelType w:val="multilevel"/>
    <w:tmpl w:val="22DA7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F04BB"/>
    <w:multiLevelType w:val="multilevel"/>
    <w:tmpl w:val="8152CA40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620408DF"/>
    <w:multiLevelType w:val="multilevel"/>
    <w:tmpl w:val="70E0B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145430"/>
    <w:multiLevelType w:val="multilevel"/>
    <w:tmpl w:val="99B8A35C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ED07FF5"/>
    <w:multiLevelType w:val="multilevel"/>
    <w:tmpl w:val="6FA441DA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BB36172"/>
    <w:multiLevelType w:val="multilevel"/>
    <w:tmpl w:val="B9BC00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8">
    <w:nsid w:val="7C7324A4"/>
    <w:multiLevelType w:val="multilevel"/>
    <w:tmpl w:val="D28487EE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7E671809"/>
    <w:multiLevelType w:val="multilevel"/>
    <w:tmpl w:val="1ACA2654"/>
    <w:lvl w:ilvl="0">
      <w:start w:val="1"/>
      <w:numFmt w:val="bullet"/>
      <w:lvlText w:val=""/>
      <w:lvlJc w:val="left"/>
      <w:pPr>
        <w:ind w:left="232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0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460" w:hanging="360"/>
      </w:pPr>
      <w:rPr>
        <w:rFonts w:ascii="Wingdings" w:hAnsi="Wingdings"/>
      </w:rPr>
    </w:lvl>
  </w:abstractNum>
  <w:abstractNum w:abstractNumId="30">
    <w:nsid w:val="7E944C8D"/>
    <w:multiLevelType w:val="multilevel"/>
    <w:tmpl w:val="E2E888F6"/>
    <w:lvl w:ilvl="0">
      <w:start w:val="1"/>
      <w:numFmt w:val="bullet"/>
      <w:lvlText w:val="-"/>
      <w:lvlJc w:val="left"/>
      <w:pPr>
        <w:ind w:left="340" w:hanging="340"/>
      </w:pPr>
      <w:rPr>
        <w:rFonts w:ascii="Futura Bk BT" w:hAnsi="Futura Bk B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</w:rPr>
      </w:lvl>
    </w:lvlOverride>
  </w:num>
  <w:num w:numId="2">
    <w:abstractNumId w:val="9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/>
        </w:rPr>
      </w:lvl>
    </w:lvlOverride>
  </w:num>
  <w:num w:numId="5">
    <w:abstractNumId w:val="0"/>
    <w:lvlOverride w:ilvl="0">
      <w:lvl w:ilvl="0">
        <w:start w:val="1"/>
        <w:numFmt w:val="bullet"/>
        <w:lvlText w:val="­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/>
        </w:rPr>
      </w:lvl>
    </w:lvlOverride>
  </w:num>
  <w:num w:numId="7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5"/>
  </w:num>
  <w:num w:numId="9">
    <w:abstractNumId w:val="27"/>
  </w:num>
  <w:num w:numId="10">
    <w:abstractNumId w:val="13"/>
  </w:num>
  <w:num w:numId="11">
    <w:abstractNumId w:val="17"/>
  </w:num>
  <w:num w:numId="12">
    <w:abstractNumId w:val="18"/>
  </w:num>
  <w:num w:numId="13">
    <w:abstractNumId w:val="8"/>
  </w:num>
  <w:num w:numId="14">
    <w:abstractNumId w:val="30"/>
  </w:num>
  <w:num w:numId="15">
    <w:abstractNumId w:val="1"/>
  </w:num>
  <w:num w:numId="16">
    <w:abstractNumId w:val="28"/>
  </w:num>
  <w:num w:numId="17">
    <w:abstractNumId w:val="29"/>
  </w:num>
  <w:num w:numId="18">
    <w:abstractNumId w:val="2"/>
  </w:num>
  <w:num w:numId="19">
    <w:abstractNumId w:val="11"/>
  </w:num>
  <w:num w:numId="20">
    <w:abstractNumId w:val="26"/>
  </w:num>
  <w:num w:numId="21">
    <w:abstractNumId w:val="12"/>
  </w:num>
  <w:num w:numId="22">
    <w:abstractNumId w:val="25"/>
  </w:num>
  <w:num w:numId="23">
    <w:abstractNumId w:val="23"/>
  </w:num>
  <w:num w:numId="24">
    <w:abstractNumId w:val="5"/>
  </w:num>
  <w:num w:numId="25">
    <w:abstractNumId w:val="3"/>
  </w:num>
  <w:num w:numId="26">
    <w:abstractNumId w:val="19"/>
  </w:num>
  <w:num w:numId="27">
    <w:abstractNumId w:val="10"/>
  </w:num>
  <w:num w:numId="28">
    <w:abstractNumId w:val="21"/>
  </w:num>
  <w:num w:numId="29">
    <w:abstractNumId w:val="22"/>
  </w:num>
  <w:num w:numId="30">
    <w:abstractNumId w:val="24"/>
  </w:num>
  <w:num w:numId="31">
    <w:abstractNumId w:val="6"/>
  </w:num>
  <w:num w:numId="32">
    <w:abstractNumId w:val="7"/>
  </w:num>
  <w:num w:numId="33">
    <w:abstractNumId w:val="14"/>
  </w:num>
  <w:num w:numId="34">
    <w:abstractNumId w:val="6"/>
  </w:num>
  <w:num w:numId="35">
    <w:abstractNumId w:val="16"/>
  </w:num>
  <w:num w:numId="36">
    <w:abstractNumId w:val="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3C"/>
    <w:rsid w:val="00464C29"/>
    <w:rsid w:val="00BB6B3C"/>
    <w:rsid w:val="00F3335D"/>
    <w:rsid w:val="00F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Futura Bk BT" w:hAnsi="Futura Bk BT"/>
      <w:sz w:val="22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pPr>
      <w:tabs>
        <w:tab w:val="left" w:pos="-720"/>
      </w:tabs>
      <w:suppressAutoHyphens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pPr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8"/>
    </w:rPr>
  </w:style>
  <w:style w:type="paragraph" w:styleId="List">
    <w:name w:val="List"/>
    <w:basedOn w:val="Normal"/>
    <w:pPr>
      <w:ind w:left="360" w:hanging="360"/>
    </w:pPr>
    <w:rPr>
      <w:rFonts w:ascii="CRO_Swiss-Normal" w:hAnsi="CRO_Swiss-Normal"/>
      <w:sz w:val="20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b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Futura Bk BT" w:hAnsi="Futura Bk BT"/>
      <w:sz w:val="22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pPr>
      <w:tabs>
        <w:tab w:val="left" w:pos="-720"/>
      </w:tabs>
      <w:suppressAutoHyphens/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pPr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8"/>
    </w:rPr>
  </w:style>
  <w:style w:type="paragraph" w:styleId="List">
    <w:name w:val="List"/>
    <w:basedOn w:val="Normal"/>
    <w:pPr>
      <w:ind w:left="360" w:hanging="360"/>
    </w:pPr>
    <w:rPr>
      <w:rFonts w:ascii="CRO_Swiss-Normal" w:hAnsi="CRO_Swiss-Normal"/>
      <w:sz w:val="20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b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2</cp:revision>
  <dcterms:created xsi:type="dcterms:W3CDTF">2016-06-07T09:14:00Z</dcterms:created>
  <dcterms:modified xsi:type="dcterms:W3CDTF">2016-06-07T09:14:00Z</dcterms:modified>
</cp:coreProperties>
</file>