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EA128" w14:textId="394DDC06" w:rsidR="00757BED" w:rsidRPr="00757BED" w:rsidRDefault="00757BED" w:rsidP="00757BED">
      <w:pPr>
        <w:pStyle w:val="Heading1"/>
        <w:shd w:val="clear" w:color="auto" w:fill="EDEDED" w:themeFill="accent3" w:themeFillTint="33"/>
        <w:jc w:val="center"/>
        <w:rPr>
          <w:rFonts w:ascii="Arial" w:eastAsia="Times New Roman" w:hAnsi="Arial" w:cs="Arial"/>
          <w:b/>
          <w:color w:val="auto"/>
          <w:sz w:val="28"/>
          <w:szCs w:val="28"/>
        </w:rPr>
      </w:pPr>
      <w:bookmarkStart w:id="0" w:name="_Toc55542650"/>
      <w:bookmarkStart w:id="1" w:name="_GoBack"/>
      <w:bookmarkEnd w:id="1"/>
      <w:r w:rsidRPr="00757BED">
        <w:rPr>
          <w:rFonts w:ascii="Arial" w:eastAsia="Times New Roman" w:hAnsi="Arial" w:cs="Arial"/>
          <w:b/>
          <w:color w:val="auto"/>
          <w:sz w:val="28"/>
          <w:szCs w:val="28"/>
        </w:rPr>
        <w:t xml:space="preserve">NAJČEŠĆA PITANJA I ODGOVORI </w:t>
      </w:r>
    </w:p>
    <w:bookmarkEnd w:id="0"/>
    <w:p w14:paraId="33972670" w14:textId="77777777" w:rsidR="00712D7C" w:rsidRPr="005F3870" w:rsidRDefault="00712D7C" w:rsidP="00FD5F85">
      <w:pPr>
        <w:shd w:val="clear" w:color="auto" w:fill="FFFFFF"/>
        <w:adjustRightInd w:val="0"/>
        <w:spacing w:after="0"/>
        <w:jc w:val="both"/>
        <w:rPr>
          <w:rFonts w:ascii="Arial" w:eastAsia="Times New Roman" w:hAnsi="Arial" w:cs="Arial"/>
        </w:rPr>
      </w:pPr>
    </w:p>
    <w:p w14:paraId="48AA716D" w14:textId="1CBABA40" w:rsidR="00DE2077" w:rsidRDefault="00B43362" w:rsidP="00B43362">
      <w:pPr>
        <w:jc w:val="center"/>
        <w:rPr>
          <w:rFonts w:eastAsia="Times New Roman"/>
        </w:rPr>
      </w:pPr>
      <w:r>
        <w:rPr>
          <w:noProof/>
          <w:lang w:eastAsia="hr-HR"/>
        </w:rPr>
        <w:drawing>
          <wp:inline distT="0" distB="0" distL="0" distR="0" wp14:anchorId="7FB57E88" wp14:editId="7B41B529">
            <wp:extent cx="581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1475" t="266154" r="711475" b="-266154"/>
                    <a:stretch/>
                  </pic:blipFill>
                  <pic:spPr>
                    <a:xfrm>
                      <a:off x="0" y="0"/>
                      <a:ext cx="581025" cy="619125"/>
                    </a:xfrm>
                    <a:prstGeom prst="rect">
                      <a:avLst/>
                    </a:prstGeom>
                  </pic:spPr>
                </pic:pic>
              </a:graphicData>
            </a:graphic>
          </wp:inline>
        </w:drawing>
      </w:r>
      <w:r>
        <w:rPr>
          <w:noProof/>
          <w:lang w:eastAsia="hr-HR"/>
        </w:rPr>
        <w:drawing>
          <wp:inline distT="0" distB="0" distL="0" distR="0" wp14:anchorId="4287F78D" wp14:editId="0810643E">
            <wp:extent cx="4200525" cy="2514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0525" cy="2514600"/>
                    </a:xfrm>
                    <a:prstGeom prst="rect">
                      <a:avLst/>
                    </a:prstGeom>
                  </pic:spPr>
                </pic:pic>
              </a:graphicData>
            </a:graphic>
          </wp:inline>
        </w:drawing>
      </w:r>
    </w:p>
    <w:p w14:paraId="095532F8" w14:textId="6531E622" w:rsidR="00B43362" w:rsidRDefault="00B43362" w:rsidP="00DD51EA">
      <w:pPr>
        <w:pStyle w:val="NoSpacing"/>
        <w:spacing w:line="300" w:lineRule="exact"/>
        <w:jc w:val="both"/>
        <w:rPr>
          <w:rFonts w:ascii="Arial" w:eastAsia="Times New Roman" w:hAnsi="Arial" w:cs="Arial"/>
          <w:b/>
          <w:sz w:val="24"/>
          <w:szCs w:val="24"/>
        </w:rPr>
      </w:pPr>
    </w:p>
    <w:p w14:paraId="72F05C4F" w14:textId="5BC40087" w:rsidR="00D92733" w:rsidRPr="00DD51EA" w:rsidRDefault="00D92733" w:rsidP="00DD51EA">
      <w:pPr>
        <w:pStyle w:val="NoSpacing"/>
        <w:spacing w:line="300" w:lineRule="exact"/>
        <w:jc w:val="both"/>
        <w:rPr>
          <w:rFonts w:ascii="Arial" w:eastAsia="Times New Roman" w:hAnsi="Arial" w:cs="Arial"/>
          <w:b/>
          <w:sz w:val="24"/>
          <w:szCs w:val="24"/>
        </w:rPr>
      </w:pPr>
      <w:r w:rsidRPr="00DD51EA">
        <w:rPr>
          <w:rFonts w:ascii="Arial" w:eastAsia="Times New Roman" w:hAnsi="Arial" w:cs="Arial"/>
          <w:b/>
          <w:sz w:val="24"/>
          <w:szCs w:val="24"/>
        </w:rPr>
        <w:t xml:space="preserve">Odlukom o novčanoj pomoći za roditelja odgojitelja definirani su uvjeti ostvarivanja, iznosi i način isplate novčane pomoći te obveze korisnika novčane pomoći za roditelja odgojitelja. </w:t>
      </w:r>
    </w:p>
    <w:p w14:paraId="0A123498" w14:textId="77777777" w:rsidR="00D92733" w:rsidRPr="00DD51EA" w:rsidRDefault="00D92733" w:rsidP="00DD51EA">
      <w:pPr>
        <w:pStyle w:val="NoSpacing"/>
        <w:spacing w:line="300" w:lineRule="exact"/>
        <w:jc w:val="both"/>
        <w:rPr>
          <w:rFonts w:ascii="Arial" w:eastAsia="Times New Roman" w:hAnsi="Arial" w:cs="Arial"/>
          <w:sz w:val="24"/>
          <w:szCs w:val="24"/>
        </w:rPr>
      </w:pPr>
      <w:r w:rsidRPr="00DD51EA">
        <w:rPr>
          <w:rFonts w:ascii="Arial" w:eastAsia="Times New Roman" w:hAnsi="Arial" w:cs="Arial"/>
          <w:sz w:val="24"/>
          <w:szCs w:val="24"/>
        </w:rPr>
        <w:t xml:space="preserve">Odluka je objavljena u Službenom glasniku Grada Zagreba 10/18. </w:t>
      </w:r>
    </w:p>
    <w:p w14:paraId="7778624A" w14:textId="77777777" w:rsidR="00D92733" w:rsidRPr="00DD51EA" w:rsidRDefault="00D92733" w:rsidP="00DD51EA">
      <w:pPr>
        <w:spacing w:after="0" w:line="300" w:lineRule="exact"/>
        <w:jc w:val="both"/>
        <w:rPr>
          <w:rFonts w:ascii="Times New Roman" w:eastAsia="Times New Roman" w:hAnsi="Times New Roman" w:cs="Times New Roman"/>
          <w:sz w:val="24"/>
          <w:szCs w:val="24"/>
          <w:lang w:eastAsia="hr-HR"/>
        </w:rPr>
      </w:pPr>
    </w:p>
    <w:p w14:paraId="605F9E20"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Što se smatra pod pojmom „</w:t>
      </w:r>
      <w:r w:rsidRPr="00DD51EA">
        <w:rPr>
          <w:rFonts w:ascii="Arial" w:eastAsia="Times New Roman" w:hAnsi="Arial" w:cs="Arial"/>
          <w:b/>
          <w:i/>
          <w:sz w:val="24"/>
          <w:szCs w:val="24"/>
          <w:lang w:eastAsia="hr-HR"/>
        </w:rPr>
        <w:t>roditelj odgojitelj</w:t>
      </w:r>
      <w:r w:rsidRPr="00DD51EA">
        <w:rPr>
          <w:rFonts w:ascii="Arial" w:eastAsia="Times New Roman" w:hAnsi="Arial" w:cs="Arial"/>
          <w:b/>
          <w:sz w:val="24"/>
          <w:szCs w:val="24"/>
          <w:lang w:eastAsia="hr-HR"/>
        </w:rPr>
        <w:t>“?</w:t>
      </w:r>
    </w:p>
    <w:p w14:paraId="4F422B88" w14:textId="77777777" w:rsidR="00D92733" w:rsidRPr="00DD51EA" w:rsidRDefault="00D92733" w:rsidP="00DD51EA">
      <w:pPr>
        <w:spacing w:after="0" w:line="300" w:lineRule="exact"/>
        <w:jc w:val="both"/>
        <w:rPr>
          <w:rFonts w:ascii="Arial" w:hAnsi="Arial" w:cs="Arial"/>
          <w:sz w:val="24"/>
          <w:szCs w:val="24"/>
        </w:rPr>
      </w:pPr>
      <w:r w:rsidRPr="00DD51EA">
        <w:rPr>
          <w:rFonts w:ascii="Arial" w:eastAsia="Times New Roman" w:hAnsi="Arial" w:cs="Arial"/>
          <w:sz w:val="24"/>
          <w:szCs w:val="24"/>
          <w:lang w:eastAsia="hr-HR"/>
        </w:rPr>
        <w:t xml:space="preserve">Pod </w:t>
      </w:r>
      <w:r w:rsidRPr="00DD51EA">
        <w:rPr>
          <w:rFonts w:ascii="Arial" w:hAnsi="Arial" w:cs="Arial"/>
          <w:sz w:val="24"/>
          <w:szCs w:val="24"/>
        </w:rPr>
        <w:t xml:space="preserve">pojmom </w:t>
      </w:r>
      <w:r w:rsidRPr="00DD51EA">
        <w:rPr>
          <w:rFonts w:ascii="Arial" w:hAnsi="Arial" w:cs="Arial"/>
          <w:i/>
          <w:sz w:val="24"/>
          <w:szCs w:val="24"/>
        </w:rPr>
        <w:t>„roditelj odgojitelj</w:t>
      </w:r>
      <w:r w:rsidRPr="00DD51EA">
        <w:rPr>
          <w:rFonts w:ascii="Arial" w:hAnsi="Arial" w:cs="Arial"/>
          <w:sz w:val="24"/>
          <w:szCs w:val="24"/>
        </w:rPr>
        <w:t xml:space="preserve">“, smatra se majka ili otac djeteta, udomitelj ili druga osoba kojoj je dijete, temeljem kojeg ostvaruje novčanu pomoć, povjereno na brigu i odgoj odlukom nadležnog tijela, a koja u zajedničkom kućanstvu živi s najmanje troje djece, od kojih najmlađe dijete još nije polaznik osnovnoškolskog programa obrazovanja, a najstarije dijete u trenutku podnošenja zahtjeva nije starije od dvadeset i šest godina života te koja ispunjava i ostale uvjete propisane odlukom. </w:t>
      </w:r>
    </w:p>
    <w:p w14:paraId="388CEE8D"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sz w:val="24"/>
          <w:szCs w:val="24"/>
        </w:rPr>
        <w:t>Iznimno, najstarije dijete može biti starije od dvadeset šest godina života ako ima teži invaliditet (III. stupanj) ili teški invaliditet (IV. stupanj), prema nalazu i mišljenju o težini i vrsti invaliditeta - oštećenju funkcionalnih sposobnosti ili potvrdi iz Registra osoba s invaliditetom. U slučaju da uvjete za korištenje novčane pomoći iz Odluke ispunjava više osoba, novčanu pomoć ostvarit će osoba koja priloži pisanu suglasnost druge osobe koja bi mogla ostvariti novčanu pomoć za istu djecu</w:t>
      </w:r>
    </w:p>
    <w:p w14:paraId="11A87184" w14:textId="77777777" w:rsidR="00D92733" w:rsidRPr="00DD51EA" w:rsidRDefault="00D92733" w:rsidP="00DD51EA">
      <w:pPr>
        <w:spacing w:after="0" w:line="300" w:lineRule="exact"/>
        <w:jc w:val="both"/>
        <w:rPr>
          <w:rFonts w:ascii="Arial" w:eastAsia="Times New Roman" w:hAnsi="Arial" w:cs="Arial"/>
          <w:b/>
          <w:sz w:val="24"/>
          <w:szCs w:val="24"/>
          <w:lang w:eastAsia="hr-HR"/>
        </w:rPr>
      </w:pPr>
    </w:p>
    <w:p w14:paraId="061783B6"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Koji su ostali uvjeti (uz naprijed spomenute) potrebni za ostvarivanje novčane pomoći za roditelja odgojitelja?</w:t>
      </w:r>
    </w:p>
    <w:p w14:paraId="4F249DC8"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Uz spomenute uvjete novčanu pomoć za roditelja odgojitelja može ostvariti roditelj:</w:t>
      </w:r>
    </w:p>
    <w:p w14:paraId="4AC5D221" w14:textId="77777777" w:rsidR="00D92733" w:rsidRPr="00DD51EA" w:rsidRDefault="00D92733" w:rsidP="00B43362">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lastRenderedPageBreak/>
        <w:t>- koji je nezaposlen u vrijeme podnošenja zahtjeva i dalje neprekidno dok prima novčanu pomoć</w:t>
      </w:r>
    </w:p>
    <w:p w14:paraId="221B18FA"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koji kao državljanin Republike Hrvatske ima neprekidno prijavljeno prebivalište u Gradu Zagrebu od najmanje pet godina neposredno prije podnošenja zahtjeva i dalje neprekidno dok prima novčanu pomoć</w:t>
      </w:r>
    </w:p>
    <w:p w14:paraId="0499F242"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xml:space="preserve">- čija djeca imaju prebivalište u Gradu Zagrebu u vrijeme podnošenja zahtjeva i dalje neprekidno dok prima novčanu pomoć u zajedničkom kućanstvu s korisnikom </w:t>
      </w:r>
    </w:p>
    <w:p w14:paraId="20EF93BD"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ako drugi roditelj djeteta za koje se podnosi zahtjev za novčanu pomoć, ima prijavljeno prebivalište u Gradu Zagrebu ili ako je drugi roditelj stranac s privremenim ili stalnim boravkom u Gradu Zagrebu, u vrijeme podnošenja zahtjeva i dalje neprekidno dok prima novčanu pomoć</w:t>
      </w:r>
    </w:p>
    <w:p w14:paraId="22037142"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čija su školska djeca upisana u osnovnu školu na području Grada Zagreba ili Zagrebačke županije</w:t>
      </w:r>
    </w:p>
    <w:p w14:paraId="791CC245"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sz w:val="24"/>
          <w:szCs w:val="24"/>
        </w:rPr>
        <w:t>- čija djeca nisu upisana u redoviti program predškolskog odgoja i obrazovanja.</w:t>
      </w:r>
    </w:p>
    <w:p w14:paraId="5F55D457" w14:textId="77777777" w:rsidR="00D92733" w:rsidRPr="00DD51EA" w:rsidRDefault="00D92733" w:rsidP="00DD51EA">
      <w:pPr>
        <w:spacing w:after="0" w:line="300" w:lineRule="exact"/>
        <w:jc w:val="both"/>
        <w:rPr>
          <w:rFonts w:ascii="Arial" w:hAnsi="Arial" w:cs="Arial"/>
          <w:color w:val="333333"/>
          <w:sz w:val="24"/>
          <w:szCs w:val="24"/>
        </w:rPr>
      </w:pPr>
    </w:p>
    <w:p w14:paraId="7ABFF06F"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color w:val="333333"/>
          <w:sz w:val="24"/>
          <w:szCs w:val="24"/>
        </w:rPr>
        <w:t xml:space="preserve">Iznimno, </w:t>
      </w:r>
      <w:r w:rsidRPr="00DD51EA">
        <w:rPr>
          <w:rFonts w:ascii="Arial" w:hAnsi="Arial" w:cs="Arial"/>
          <w:sz w:val="24"/>
          <w:szCs w:val="24"/>
        </w:rPr>
        <w:t xml:space="preserve">dijete za koje se podnosi zahtjev, može biti polaznik redovitog programa predškolskog odgoja i obrazovanja, ako je roditelj podnositelj zahtjeva osoba teškog invaliditeta (IV. stupnja), s oštećenjem sluha, oštećenjem govora, oštećenjem sluha i govora te oštećenjem vida, a prema nalazu i mišljenju o težini i vrsti invaliditeta - oštećenju funkcionalnih sposobnosti ili potvrdi iz Registra osoba s invaliditetom. </w:t>
      </w:r>
    </w:p>
    <w:p w14:paraId="3077C291" w14:textId="4CD72259" w:rsidR="00D92733" w:rsidRDefault="00D92733" w:rsidP="00DD51EA">
      <w:pPr>
        <w:spacing w:after="0" w:line="300" w:lineRule="exact"/>
        <w:jc w:val="both"/>
        <w:rPr>
          <w:rFonts w:ascii="Arial" w:hAnsi="Arial" w:cs="Arial"/>
          <w:sz w:val="24"/>
          <w:szCs w:val="24"/>
        </w:rPr>
      </w:pPr>
      <w:r w:rsidRPr="00DD51EA">
        <w:rPr>
          <w:rFonts w:ascii="Arial" w:hAnsi="Arial" w:cs="Arial"/>
          <w:sz w:val="24"/>
          <w:szCs w:val="24"/>
        </w:rPr>
        <w:t>Iznimno, dijete ili djeca roditelja podnositelja zahtjeva mogu biti polaznici posebnoga rehabilitacijskog programa u posebnim ustanovama s programom koji je verificiralo nadležno ministarstvo za djecu s teškoćama u razvoju.</w:t>
      </w:r>
    </w:p>
    <w:p w14:paraId="744D7BC8" w14:textId="6E33103D" w:rsidR="00B43362" w:rsidRPr="00DD51EA" w:rsidRDefault="00B43362" w:rsidP="00DD51EA">
      <w:pPr>
        <w:spacing w:after="0" w:line="300" w:lineRule="exact"/>
        <w:jc w:val="both"/>
        <w:rPr>
          <w:rFonts w:ascii="Arial" w:hAnsi="Arial" w:cs="Arial"/>
          <w:sz w:val="24"/>
          <w:szCs w:val="24"/>
        </w:rPr>
      </w:pPr>
      <w:r>
        <w:rPr>
          <w:rFonts w:ascii="Arial" w:hAnsi="Arial" w:cs="Arial"/>
          <w:sz w:val="24"/>
          <w:szCs w:val="24"/>
        </w:rPr>
        <w:t xml:space="preserve">Popis </w:t>
      </w:r>
      <w:r w:rsidR="00E26A73">
        <w:rPr>
          <w:rFonts w:ascii="Arial" w:hAnsi="Arial" w:cs="Arial"/>
          <w:sz w:val="24"/>
          <w:szCs w:val="24"/>
        </w:rPr>
        <w:t xml:space="preserve">posebnih </w:t>
      </w:r>
      <w:r>
        <w:rPr>
          <w:rFonts w:ascii="Arial" w:hAnsi="Arial" w:cs="Arial"/>
          <w:sz w:val="24"/>
          <w:szCs w:val="24"/>
        </w:rPr>
        <w:t>ustanova</w:t>
      </w:r>
      <w:r w:rsidR="00E26A73">
        <w:rPr>
          <w:rFonts w:ascii="Arial" w:hAnsi="Arial" w:cs="Arial"/>
          <w:sz w:val="24"/>
          <w:szCs w:val="24"/>
        </w:rPr>
        <w:t xml:space="preserve"> možete potražiti na poveznici </w:t>
      </w:r>
      <w:hyperlink r:id="rId10" w:history="1">
        <w:r w:rsidR="00E26A73" w:rsidRPr="00F93C69">
          <w:rPr>
            <w:rStyle w:val="Hyperlink"/>
            <w:rFonts w:ascii="Arial" w:hAnsi="Arial" w:cs="Arial"/>
            <w:sz w:val="24"/>
            <w:szCs w:val="24"/>
          </w:rPr>
          <w:t>https://www.zagreb.hr/posebne-ustanove-i-udruge/526</w:t>
        </w:r>
      </w:hyperlink>
      <w:r w:rsidR="00E26A73">
        <w:rPr>
          <w:rFonts w:ascii="Arial" w:hAnsi="Arial" w:cs="Arial"/>
          <w:sz w:val="24"/>
          <w:szCs w:val="24"/>
        </w:rPr>
        <w:t xml:space="preserve">. </w:t>
      </w:r>
      <w:r>
        <w:rPr>
          <w:rFonts w:ascii="Arial" w:hAnsi="Arial" w:cs="Arial"/>
          <w:sz w:val="24"/>
          <w:szCs w:val="24"/>
        </w:rPr>
        <w:t xml:space="preserve"> </w:t>
      </w:r>
    </w:p>
    <w:p w14:paraId="7D701268" w14:textId="77777777" w:rsidR="00D92733" w:rsidRPr="00DD51EA" w:rsidRDefault="00D92733" w:rsidP="00DD51EA">
      <w:pPr>
        <w:spacing w:after="0" w:line="300" w:lineRule="exact"/>
        <w:jc w:val="both"/>
        <w:rPr>
          <w:rFonts w:ascii="Arial" w:hAnsi="Arial" w:cs="Arial"/>
          <w:b/>
          <w:color w:val="333333"/>
          <w:sz w:val="24"/>
          <w:szCs w:val="24"/>
        </w:rPr>
      </w:pPr>
    </w:p>
    <w:p w14:paraId="4F7F28E6" w14:textId="77777777" w:rsidR="00D92733" w:rsidRPr="00DD51EA" w:rsidRDefault="00D92733" w:rsidP="00DD51EA">
      <w:pPr>
        <w:pStyle w:val="NoSpacing"/>
        <w:spacing w:line="300" w:lineRule="exact"/>
        <w:jc w:val="both"/>
        <w:rPr>
          <w:rFonts w:ascii="Arial" w:eastAsia="Times New Roman" w:hAnsi="Arial" w:cs="Arial"/>
          <w:b/>
          <w:sz w:val="24"/>
          <w:szCs w:val="24"/>
        </w:rPr>
      </w:pPr>
      <w:r w:rsidRPr="00DD51EA">
        <w:rPr>
          <w:rFonts w:ascii="Arial" w:eastAsia="Times New Roman" w:hAnsi="Arial" w:cs="Arial"/>
          <w:b/>
          <w:sz w:val="24"/>
          <w:szCs w:val="24"/>
        </w:rPr>
        <w:t xml:space="preserve">Kako se dokazuje zajedničko kućanstvo? </w:t>
      </w:r>
    </w:p>
    <w:p w14:paraId="5C50E8FA" w14:textId="77777777" w:rsidR="00D92733" w:rsidRPr="00DD51EA" w:rsidRDefault="00D92733" w:rsidP="00DD51EA">
      <w:pPr>
        <w:pStyle w:val="NoSpacing"/>
        <w:spacing w:line="300" w:lineRule="exact"/>
        <w:jc w:val="both"/>
        <w:rPr>
          <w:rFonts w:ascii="Arial" w:eastAsia="Times New Roman" w:hAnsi="Arial" w:cs="Arial"/>
          <w:sz w:val="24"/>
          <w:szCs w:val="24"/>
        </w:rPr>
      </w:pPr>
      <w:r w:rsidRPr="00DD51EA">
        <w:rPr>
          <w:rFonts w:ascii="Arial" w:eastAsia="Times New Roman" w:hAnsi="Arial" w:cs="Arial"/>
          <w:sz w:val="24"/>
          <w:szCs w:val="24"/>
        </w:rPr>
        <w:t xml:space="preserve">Zajedničko kućanstvo dokazuje se uvjerenjima o prebivalištu za podnositelja, svu djecu i drugog roditelja, ukoliko je isti upisan u rodni list djeteta/djece. </w:t>
      </w:r>
    </w:p>
    <w:p w14:paraId="2706AE77" w14:textId="77777777" w:rsidR="00D92733" w:rsidRPr="00DD51EA" w:rsidRDefault="00D92733" w:rsidP="00DD51EA">
      <w:pPr>
        <w:spacing w:after="0" w:line="300" w:lineRule="exact"/>
        <w:jc w:val="both"/>
        <w:rPr>
          <w:rFonts w:ascii="Arial" w:hAnsi="Arial" w:cs="Arial"/>
          <w:b/>
          <w:color w:val="333333"/>
          <w:sz w:val="24"/>
          <w:szCs w:val="24"/>
        </w:rPr>
      </w:pPr>
    </w:p>
    <w:p w14:paraId="465FD76F" w14:textId="77777777" w:rsidR="00D92733" w:rsidRPr="00DD51EA" w:rsidRDefault="00D92733" w:rsidP="00DD51EA">
      <w:pPr>
        <w:spacing w:after="0" w:line="300" w:lineRule="exact"/>
        <w:jc w:val="both"/>
        <w:rPr>
          <w:rFonts w:ascii="Arial" w:hAnsi="Arial" w:cs="Arial"/>
          <w:b/>
          <w:color w:val="333333"/>
          <w:sz w:val="24"/>
          <w:szCs w:val="24"/>
        </w:rPr>
      </w:pPr>
      <w:r w:rsidRPr="00DD51EA">
        <w:rPr>
          <w:rFonts w:ascii="Arial" w:hAnsi="Arial" w:cs="Arial"/>
          <w:b/>
          <w:color w:val="333333"/>
          <w:sz w:val="24"/>
          <w:szCs w:val="24"/>
        </w:rPr>
        <w:t xml:space="preserve">Može li dijete biti polaznik obveznog programa predškole, a da podnositelj zahtjeva ostvari/zadrži status roditelja odgojitelja? </w:t>
      </w:r>
    </w:p>
    <w:p w14:paraId="65D88CBF"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Dijete može biti polaznik obveznog programa predškole. </w:t>
      </w:r>
    </w:p>
    <w:p w14:paraId="3F9C69E8" w14:textId="77777777" w:rsidR="00D92733" w:rsidRPr="00DD51EA" w:rsidRDefault="00D92733" w:rsidP="00DD51EA">
      <w:pPr>
        <w:spacing w:line="300" w:lineRule="exact"/>
        <w:jc w:val="both"/>
        <w:rPr>
          <w:rFonts w:ascii="Arial" w:hAnsi="Arial" w:cs="Arial"/>
          <w:sz w:val="24"/>
          <w:szCs w:val="24"/>
          <w:shd w:val="clear" w:color="auto" w:fill="FFFFFF"/>
        </w:rPr>
      </w:pPr>
      <w:r w:rsidRPr="00DD51EA">
        <w:rPr>
          <w:rFonts w:ascii="Arial" w:hAnsi="Arial" w:cs="Arial"/>
          <w:sz w:val="24"/>
          <w:szCs w:val="24"/>
        </w:rPr>
        <w:t>Obvezni p</w:t>
      </w:r>
      <w:r w:rsidRPr="00DD51EA">
        <w:rPr>
          <w:rFonts w:ascii="Arial" w:hAnsi="Arial" w:cs="Arial"/>
          <w:bCs/>
          <w:sz w:val="24"/>
          <w:szCs w:val="24"/>
          <w:shd w:val="clear" w:color="auto" w:fill="FFFFFF"/>
        </w:rPr>
        <w:t xml:space="preserve">rogram predškole </w:t>
      </w:r>
      <w:r w:rsidRPr="00DD51EA">
        <w:rPr>
          <w:rFonts w:ascii="Arial" w:hAnsi="Arial" w:cs="Arial"/>
          <w:sz w:val="24"/>
          <w:szCs w:val="24"/>
          <w:shd w:val="clear" w:color="auto" w:fill="FFFFFF"/>
        </w:rPr>
        <w:t xml:space="preserve">obvezan je za svu djecu u godini prije polaska u osnovnu školu </w:t>
      </w:r>
      <w:r w:rsidRPr="00DD51EA">
        <w:rPr>
          <w:rFonts w:ascii="Arial" w:hAnsi="Arial" w:cs="Arial"/>
          <w:color w:val="333333"/>
          <w:sz w:val="24"/>
          <w:szCs w:val="24"/>
        </w:rPr>
        <w:t>sukladno Zakonu o predškolskom odgoju i obrazovanju</w:t>
      </w:r>
      <w:r w:rsidRPr="00DD51EA">
        <w:rPr>
          <w:rFonts w:ascii="Arial" w:hAnsi="Arial" w:cs="Arial"/>
          <w:sz w:val="24"/>
          <w:szCs w:val="24"/>
          <w:shd w:val="clear" w:color="auto" w:fill="FFFFFF"/>
        </w:rPr>
        <w:t>,</w:t>
      </w:r>
      <w:r w:rsidRPr="00DD51EA">
        <w:rPr>
          <w:rStyle w:val="apple-converted-space"/>
          <w:rFonts w:ascii="Arial" w:hAnsi="Arial" w:cs="Arial"/>
          <w:sz w:val="24"/>
          <w:szCs w:val="24"/>
          <w:shd w:val="clear" w:color="auto" w:fill="FFFFFF"/>
        </w:rPr>
        <w:t> </w:t>
      </w:r>
      <w:r w:rsidRPr="00DD51EA">
        <w:rPr>
          <w:rFonts w:ascii="Arial" w:hAnsi="Arial" w:cs="Arial"/>
          <w:sz w:val="24"/>
          <w:szCs w:val="24"/>
          <w:shd w:val="clear" w:color="auto" w:fill="FFFFFF"/>
        </w:rPr>
        <w:t xml:space="preserve">u trajanju od 250 sati. Navedeni program realizira se za </w:t>
      </w:r>
      <w:r w:rsidRPr="00DD51EA">
        <w:rPr>
          <w:rFonts w:ascii="Arial" w:hAnsi="Arial" w:cs="Arial"/>
          <w:sz w:val="24"/>
          <w:szCs w:val="24"/>
          <w:shd w:val="clear" w:color="auto" w:fill="FFFFFF"/>
        </w:rPr>
        <w:lastRenderedPageBreak/>
        <w:t>djecu školske obveznike, koji nisu uključeni u redoviti program predškolskog odgoja u dječjim vrtićima sukladno Programu javnih potreba u predškolskom odgoju i obrazovanju te skrbi o djeci rane i predškolske dobi Grada Zagreba.</w:t>
      </w:r>
    </w:p>
    <w:p w14:paraId="6E97C00C" w14:textId="77777777" w:rsidR="00D92733" w:rsidRPr="00DD51EA" w:rsidRDefault="00D92733" w:rsidP="00DD51EA">
      <w:pPr>
        <w:spacing w:after="0" w:line="300" w:lineRule="exact"/>
        <w:jc w:val="both"/>
        <w:rPr>
          <w:rFonts w:ascii="Arial" w:hAnsi="Arial" w:cs="Arial"/>
          <w:color w:val="333333"/>
          <w:sz w:val="24"/>
          <w:szCs w:val="24"/>
        </w:rPr>
      </w:pPr>
    </w:p>
    <w:p w14:paraId="4EAF733C" w14:textId="77777777" w:rsidR="00D92733" w:rsidRPr="00DD51EA" w:rsidRDefault="00D92733" w:rsidP="00DD51EA">
      <w:pPr>
        <w:spacing w:after="0" w:line="300" w:lineRule="exact"/>
        <w:jc w:val="both"/>
        <w:rPr>
          <w:rFonts w:ascii="Arial" w:hAnsi="Arial" w:cs="Arial"/>
          <w:b/>
          <w:sz w:val="24"/>
          <w:szCs w:val="24"/>
        </w:rPr>
      </w:pPr>
      <w:r w:rsidRPr="00DD51EA">
        <w:rPr>
          <w:rFonts w:ascii="Arial" w:hAnsi="Arial" w:cs="Arial"/>
          <w:b/>
          <w:sz w:val="24"/>
          <w:szCs w:val="24"/>
        </w:rPr>
        <w:t>Tko ne može ostvariti novčanu pomoć?</w:t>
      </w:r>
    </w:p>
    <w:p w14:paraId="3BE4ADC6"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sz w:val="24"/>
          <w:szCs w:val="24"/>
        </w:rPr>
        <w:t>- roditelj podnositelj zahtjeva korisnik novčane naknade kao nezaposlena osoba</w:t>
      </w:r>
    </w:p>
    <w:p w14:paraId="4EEB4AC3"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sz w:val="24"/>
          <w:szCs w:val="24"/>
        </w:rPr>
        <w:t>- roditelj podnositelj zahtjeva obveznik plaćanja doprinosa za mirovinsko osiguranje</w:t>
      </w:r>
    </w:p>
    <w:p w14:paraId="339FFFC5"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sz w:val="24"/>
          <w:szCs w:val="24"/>
        </w:rPr>
        <w:t>- roditelj podnositelj zahtjeva korisnik rodiljne naknade</w:t>
      </w:r>
    </w:p>
    <w:p w14:paraId="1C23F5BF"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sz w:val="24"/>
          <w:szCs w:val="24"/>
        </w:rPr>
        <w:t>- roditelj podnositelj zahtjeva korisnik mirovine</w:t>
      </w:r>
    </w:p>
    <w:p w14:paraId="2A975750" w14:textId="77777777" w:rsidR="00D92733" w:rsidRPr="00DD51EA" w:rsidRDefault="00D92733" w:rsidP="00E26A73">
      <w:pPr>
        <w:spacing w:after="0" w:line="300" w:lineRule="exact"/>
        <w:ind w:left="142" w:hanging="142"/>
        <w:jc w:val="both"/>
        <w:rPr>
          <w:rFonts w:ascii="Arial" w:hAnsi="Arial" w:cs="Arial"/>
          <w:sz w:val="24"/>
          <w:szCs w:val="24"/>
        </w:rPr>
      </w:pPr>
      <w:r w:rsidRPr="00DD51EA">
        <w:rPr>
          <w:rFonts w:ascii="Arial" w:hAnsi="Arial" w:cs="Arial"/>
          <w:sz w:val="24"/>
          <w:szCs w:val="24"/>
        </w:rPr>
        <w:t>- podnositelj zahtjeva i/ili drugi roditelj imaju evidentiran privremeni odlazak iz Republike Hrvatske.</w:t>
      </w:r>
    </w:p>
    <w:p w14:paraId="0AFD5103" w14:textId="77777777" w:rsidR="00D92733" w:rsidRPr="00DD51EA" w:rsidRDefault="00D92733" w:rsidP="00DD51EA">
      <w:pPr>
        <w:spacing w:after="0" w:line="300" w:lineRule="exact"/>
        <w:jc w:val="both"/>
        <w:rPr>
          <w:rFonts w:ascii="Arial" w:hAnsi="Arial" w:cs="Arial"/>
          <w:b/>
          <w:color w:val="333333"/>
          <w:sz w:val="24"/>
          <w:szCs w:val="24"/>
        </w:rPr>
      </w:pPr>
    </w:p>
    <w:p w14:paraId="3319955D" w14:textId="4919A7DE" w:rsidR="00D92733" w:rsidRPr="00DD51EA" w:rsidRDefault="00D92733" w:rsidP="00DD51EA">
      <w:pPr>
        <w:spacing w:after="0" w:line="300" w:lineRule="exact"/>
        <w:jc w:val="both"/>
        <w:rPr>
          <w:rFonts w:ascii="Arial" w:hAnsi="Arial" w:cs="Arial"/>
          <w:b/>
          <w:color w:val="333333"/>
          <w:sz w:val="24"/>
          <w:szCs w:val="24"/>
        </w:rPr>
      </w:pPr>
      <w:r w:rsidRPr="00DD51EA">
        <w:rPr>
          <w:rFonts w:ascii="Arial" w:hAnsi="Arial" w:cs="Arial"/>
          <w:b/>
          <w:color w:val="333333"/>
          <w:sz w:val="24"/>
          <w:szCs w:val="24"/>
        </w:rPr>
        <w:t xml:space="preserve">Može li majka predati zahtjev za ostvarivanje novčane pomoći za roditelja odgojitelja odmah po rođenju  trećeg ili sljedećeg djeteta? </w:t>
      </w:r>
    </w:p>
    <w:p w14:paraId="7783F03E"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Ne, budući da je Odlukom definirano da podnositelj zahtjeva ne smije biti </w:t>
      </w:r>
      <w:r w:rsidRPr="00DD51EA">
        <w:rPr>
          <w:rFonts w:ascii="Arial" w:hAnsi="Arial" w:cs="Arial"/>
          <w:sz w:val="24"/>
          <w:szCs w:val="24"/>
        </w:rPr>
        <w:t xml:space="preserve">korisnik rodiljne naknade. </w:t>
      </w:r>
    </w:p>
    <w:p w14:paraId="1BA4641A"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Iznimno, podnositelj zahtjeva može predati zahtjev, nakon proteka 60 dana od dana rođenja djeteta, ukoliko nije ostvario pravo na rodiljnu naknadu što se dokazuje potvrdom nadležnog tijela. </w:t>
      </w:r>
    </w:p>
    <w:p w14:paraId="0CA0EA60" w14:textId="77777777" w:rsidR="00D92733" w:rsidRPr="00DD51EA" w:rsidRDefault="00D92733" w:rsidP="00DD51EA">
      <w:pPr>
        <w:spacing w:after="0" w:line="300" w:lineRule="exact"/>
        <w:jc w:val="both"/>
        <w:rPr>
          <w:rFonts w:ascii="Arial" w:hAnsi="Arial" w:cs="Arial"/>
          <w:b/>
          <w:color w:val="333333"/>
          <w:sz w:val="24"/>
          <w:szCs w:val="24"/>
        </w:rPr>
      </w:pPr>
    </w:p>
    <w:p w14:paraId="144C2FCE"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Kome se podnosi zahtjev za ostvarivanje novčane pomoći za roditelja odgojitelja?</w:t>
      </w:r>
    </w:p>
    <w:p w14:paraId="49D2BDE3"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 xml:space="preserve">Uredu za demografiju, Vodnikova 14. </w:t>
      </w:r>
    </w:p>
    <w:p w14:paraId="34CB9551"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012C14D4"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Na koji način se podnosi zahtjev?</w:t>
      </w:r>
    </w:p>
    <w:p w14:paraId="1327B8AC"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 xml:space="preserve">Neposredno na adresi Ureda. </w:t>
      </w:r>
    </w:p>
    <w:p w14:paraId="75E4660A"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562B84E1" w14:textId="0D3D68D0" w:rsidR="00D92733" w:rsidRPr="00DD51EA" w:rsidRDefault="00D92733" w:rsidP="00DD51EA">
      <w:pPr>
        <w:spacing w:after="0" w:line="300" w:lineRule="exact"/>
        <w:jc w:val="both"/>
        <w:rPr>
          <w:rFonts w:ascii="Arial" w:hAnsi="Arial" w:cs="Arial"/>
          <w:b/>
          <w:sz w:val="24"/>
          <w:szCs w:val="24"/>
        </w:rPr>
      </w:pPr>
      <w:r w:rsidRPr="00DD51EA">
        <w:rPr>
          <w:rStyle w:val="Strong"/>
          <w:rFonts w:ascii="Arial" w:hAnsi="Arial" w:cs="Arial"/>
          <w:sz w:val="24"/>
          <w:szCs w:val="24"/>
        </w:rPr>
        <w:t xml:space="preserve">Gdje se nalazi </w:t>
      </w:r>
      <w:r w:rsidR="00E26A73">
        <w:rPr>
          <w:rStyle w:val="Strong"/>
          <w:rFonts w:ascii="Arial" w:hAnsi="Arial" w:cs="Arial"/>
          <w:sz w:val="24"/>
          <w:szCs w:val="24"/>
        </w:rPr>
        <w:t>o</w:t>
      </w:r>
      <w:r w:rsidRPr="00DD51EA">
        <w:rPr>
          <w:rFonts w:ascii="Arial" w:hAnsi="Arial" w:cs="Arial"/>
          <w:b/>
          <w:sz w:val="24"/>
          <w:szCs w:val="24"/>
        </w:rPr>
        <w:t>brazac zahtjeva za ostvarivanje novčane pomoći za roditelja odgojitelja?</w:t>
      </w:r>
    </w:p>
    <w:p w14:paraId="5E959BE8"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hAnsi="Arial" w:cs="Arial"/>
          <w:color w:val="333333"/>
          <w:sz w:val="24"/>
          <w:szCs w:val="24"/>
        </w:rPr>
        <w:t xml:space="preserve">Na web stranici Grada Zagreba </w:t>
      </w:r>
      <w:hyperlink r:id="rId11" w:history="1">
        <w:r w:rsidRPr="00DD51EA">
          <w:rPr>
            <w:rStyle w:val="Hyperlink"/>
            <w:rFonts w:ascii="Arial" w:hAnsi="Arial" w:cs="Arial"/>
            <w:sz w:val="24"/>
            <w:szCs w:val="24"/>
          </w:rPr>
          <w:t>www.zagreb.hr</w:t>
        </w:r>
      </w:hyperlink>
      <w:r w:rsidRPr="00DD51EA">
        <w:rPr>
          <w:rFonts w:ascii="Arial" w:hAnsi="Arial" w:cs="Arial"/>
          <w:color w:val="333333"/>
          <w:sz w:val="24"/>
          <w:szCs w:val="24"/>
        </w:rPr>
        <w:t xml:space="preserve"> na poveznici </w:t>
      </w:r>
      <w:hyperlink r:id="rId12" w:history="1">
        <w:r w:rsidRPr="00DD51EA">
          <w:rPr>
            <w:rStyle w:val="Hyperlink"/>
            <w:rFonts w:ascii="Arial" w:hAnsi="Arial" w:cs="Arial"/>
            <w:sz w:val="24"/>
            <w:szCs w:val="24"/>
          </w:rPr>
          <w:t>https://www.zagreb.hr/roditelj-odgojitelj/95134</w:t>
        </w:r>
      </w:hyperlink>
    </w:p>
    <w:p w14:paraId="2C8AE9E6"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683BF57E" w14:textId="77777777" w:rsidR="00D92733" w:rsidRPr="00DD51EA" w:rsidRDefault="00D92733" w:rsidP="00DD51EA">
      <w:pPr>
        <w:spacing w:after="0" w:line="300" w:lineRule="exact"/>
        <w:jc w:val="both"/>
        <w:rPr>
          <w:rFonts w:ascii="Arial" w:hAnsi="Arial" w:cs="Arial"/>
          <w:b/>
          <w:sz w:val="24"/>
          <w:szCs w:val="24"/>
        </w:rPr>
      </w:pPr>
      <w:r w:rsidRPr="00DD51EA">
        <w:rPr>
          <w:rFonts w:ascii="Arial" w:hAnsi="Arial" w:cs="Arial"/>
          <w:b/>
          <w:sz w:val="24"/>
          <w:szCs w:val="24"/>
        </w:rPr>
        <w:t xml:space="preserve">Što mora sadržavati zahtjev za ostvarivanje novčane pomoći za roditelja odgojitelja? </w:t>
      </w:r>
    </w:p>
    <w:p w14:paraId="5AC4009A" w14:textId="4E14AE5B" w:rsidR="00757BED" w:rsidRPr="00DD51EA" w:rsidRDefault="00D92733" w:rsidP="00DD51EA">
      <w:pPr>
        <w:spacing w:after="0" w:line="300" w:lineRule="exact"/>
        <w:jc w:val="both"/>
        <w:rPr>
          <w:rFonts w:ascii="Arial" w:hAnsi="Arial" w:cs="Arial"/>
          <w:color w:val="333333"/>
          <w:sz w:val="24"/>
          <w:szCs w:val="24"/>
        </w:rPr>
      </w:pPr>
      <w:r w:rsidRPr="00DD51EA">
        <w:rPr>
          <w:rFonts w:ascii="Arial" w:eastAsia="Times New Roman" w:hAnsi="Arial" w:cs="Arial"/>
          <w:sz w:val="24"/>
          <w:szCs w:val="24"/>
          <w:lang w:eastAsia="hr-HR"/>
        </w:rPr>
        <w:t>-</w:t>
      </w:r>
      <w:r w:rsidRPr="00DD51EA">
        <w:rPr>
          <w:rFonts w:ascii="Arial" w:eastAsia="Times New Roman" w:hAnsi="Arial" w:cs="Arial"/>
          <w:b/>
          <w:sz w:val="24"/>
          <w:szCs w:val="24"/>
          <w:lang w:eastAsia="hr-HR"/>
        </w:rPr>
        <w:t xml:space="preserve"> </w:t>
      </w:r>
      <w:r w:rsidR="00757BED" w:rsidRPr="00DD51EA">
        <w:rPr>
          <w:rFonts w:ascii="Arial" w:hAnsi="Arial" w:cs="Arial"/>
          <w:color w:val="333333"/>
          <w:sz w:val="24"/>
          <w:szCs w:val="24"/>
        </w:rPr>
        <w:t xml:space="preserve">uvjerenje o prebivalištu - za oba roditelja i svu djecu navedenu u zahtjevu ili Potvrdu o prijavi prebivališta za roditelja koji nije podnositelj </w:t>
      </w:r>
      <w:r w:rsidR="00757BED" w:rsidRPr="00DD51EA">
        <w:rPr>
          <w:rFonts w:ascii="Arial" w:hAnsi="Arial" w:cs="Arial"/>
          <w:color w:val="333333"/>
          <w:sz w:val="24"/>
          <w:szCs w:val="24"/>
        </w:rPr>
        <w:lastRenderedPageBreak/>
        <w:t>zahtjeva i svu djecu navedenu u zahtjevu; dokaz o evidentiranom privremenom odlasku iz Republike Hrvatske (niti jedan dokument ne stariji od 6 mjeseci);</w:t>
      </w:r>
    </w:p>
    <w:p w14:paraId="2C580696" w14:textId="0AE2E6ED" w:rsidR="00757BED" w:rsidRPr="00DD51EA" w:rsidRDefault="00757BED"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izvadak iz matice rođenih ili Rodni list - za svu djecu navedenu u zahtjevu (s upisanim   datumima rođenja roditelja, sve potrebne promjene u dokumentima u slučaju razvoda braka ili sklapanja braka ili promjene imena ili prezimena);</w:t>
      </w:r>
    </w:p>
    <w:p w14:paraId="48017EE2" w14:textId="0AE3D4F0" w:rsidR="00757BED" w:rsidRPr="00DD51EA" w:rsidRDefault="00757BED"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 potvrde za podnositelja zahtjeva da: </w:t>
      </w:r>
    </w:p>
    <w:p w14:paraId="7C6D8E7F" w14:textId="12205EDD" w:rsidR="00757BED" w:rsidRPr="00DD51EA" w:rsidRDefault="00757BED" w:rsidP="00DD51EA">
      <w:pPr>
        <w:spacing w:after="0" w:line="300" w:lineRule="exact"/>
        <w:ind w:firstLine="709"/>
        <w:jc w:val="both"/>
        <w:rPr>
          <w:rFonts w:ascii="Arial" w:hAnsi="Arial" w:cs="Arial"/>
          <w:color w:val="333333"/>
          <w:sz w:val="24"/>
          <w:szCs w:val="24"/>
        </w:rPr>
      </w:pPr>
      <w:r w:rsidRPr="00DD51EA">
        <w:rPr>
          <w:rFonts w:ascii="Arial" w:hAnsi="Arial" w:cs="Arial"/>
          <w:color w:val="333333"/>
          <w:sz w:val="24"/>
          <w:szCs w:val="24"/>
        </w:rPr>
        <w:t xml:space="preserve">- nije u radnom odnosu – potvrda o stažu, </w:t>
      </w:r>
    </w:p>
    <w:p w14:paraId="12009BA5" w14:textId="52CE80CF" w:rsidR="00757BED" w:rsidRPr="00DD51EA" w:rsidRDefault="00757BED" w:rsidP="00DD51EA">
      <w:pPr>
        <w:spacing w:after="0" w:line="300" w:lineRule="exact"/>
        <w:ind w:firstLine="709"/>
        <w:jc w:val="both"/>
        <w:rPr>
          <w:rFonts w:ascii="Arial" w:hAnsi="Arial" w:cs="Arial"/>
          <w:color w:val="333333"/>
          <w:sz w:val="24"/>
          <w:szCs w:val="24"/>
        </w:rPr>
      </w:pPr>
      <w:r w:rsidRPr="00DD51EA">
        <w:rPr>
          <w:rFonts w:ascii="Arial" w:hAnsi="Arial" w:cs="Arial"/>
          <w:color w:val="333333"/>
          <w:sz w:val="24"/>
          <w:szCs w:val="24"/>
        </w:rPr>
        <w:t xml:space="preserve">- nije korisnik mirovine - obje potvrde iz HZMO, </w:t>
      </w:r>
    </w:p>
    <w:p w14:paraId="3C5FC602" w14:textId="51204031" w:rsidR="00757BED" w:rsidRPr="00DD51EA" w:rsidRDefault="00757BED" w:rsidP="00DD51EA">
      <w:pPr>
        <w:spacing w:after="0" w:line="300" w:lineRule="exact"/>
        <w:ind w:left="851" w:hanging="142"/>
        <w:jc w:val="both"/>
        <w:rPr>
          <w:rFonts w:ascii="Arial" w:hAnsi="Arial" w:cs="Arial"/>
          <w:color w:val="333333"/>
          <w:sz w:val="24"/>
          <w:szCs w:val="24"/>
        </w:rPr>
      </w:pPr>
      <w:r w:rsidRPr="00DD51EA">
        <w:rPr>
          <w:rFonts w:ascii="Arial" w:hAnsi="Arial" w:cs="Arial"/>
          <w:color w:val="333333"/>
          <w:sz w:val="24"/>
          <w:szCs w:val="24"/>
        </w:rPr>
        <w:t xml:space="preserve">- nije obveznik plaćanja doprinosa za mirovinsko osiguranje – potvrda Porezne uprave, </w:t>
      </w:r>
    </w:p>
    <w:p w14:paraId="413C15FD" w14:textId="5E8DF056" w:rsidR="00757BED" w:rsidRPr="00DD51EA" w:rsidRDefault="00757BED" w:rsidP="00DD51EA">
      <w:pPr>
        <w:spacing w:after="0" w:line="300" w:lineRule="exact"/>
        <w:ind w:firstLine="709"/>
        <w:jc w:val="both"/>
        <w:rPr>
          <w:rFonts w:ascii="Arial" w:hAnsi="Arial" w:cs="Arial"/>
          <w:color w:val="333333"/>
          <w:sz w:val="24"/>
          <w:szCs w:val="24"/>
        </w:rPr>
      </w:pPr>
      <w:r w:rsidRPr="00DD51EA">
        <w:rPr>
          <w:rFonts w:ascii="Arial" w:hAnsi="Arial" w:cs="Arial"/>
          <w:color w:val="333333"/>
          <w:sz w:val="24"/>
          <w:szCs w:val="24"/>
        </w:rPr>
        <w:t xml:space="preserve">- nije korisnik novčane naknade kao nezaposlena osoba – potvrda HZZ, </w:t>
      </w:r>
    </w:p>
    <w:p w14:paraId="39246DE4" w14:textId="27EEC068" w:rsidR="00757BED" w:rsidRPr="00DD51EA" w:rsidRDefault="00757BED" w:rsidP="00DD51EA">
      <w:pPr>
        <w:spacing w:after="0" w:line="300" w:lineRule="exact"/>
        <w:ind w:firstLine="709"/>
        <w:jc w:val="both"/>
        <w:rPr>
          <w:rFonts w:ascii="Arial" w:hAnsi="Arial" w:cs="Arial"/>
          <w:color w:val="333333"/>
          <w:sz w:val="24"/>
          <w:szCs w:val="24"/>
        </w:rPr>
      </w:pPr>
      <w:r w:rsidRPr="00DD51EA">
        <w:rPr>
          <w:rFonts w:ascii="Arial" w:hAnsi="Arial" w:cs="Arial"/>
          <w:color w:val="333333"/>
          <w:sz w:val="24"/>
          <w:szCs w:val="24"/>
        </w:rPr>
        <w:t xml:space="preserve">- nije korisnik rodiljne naknade - HZZO do 6.-tog mjeseca starosti djeteta;  </w:t>
      </w:r>
    </w:p>
    <w:p w14:paraId="45989BA5" w14:textId="3D67C276" w:rsidR="00757BED" w:rsidRPr="00DD51EA" w:rsidRDefault="00757BED"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za roditelja stranog državljanina – uvjerenje o boravku, valjana strana putna isprava ili osobna iskaznica, dozvola boravka ili druga javna isprava (ne starije od 6 mjeseci; javne isprave bez vidljive fotografije ili sa zacrnjenom fotografijom);</w:t>
      </w:r>
    </w:p>
    <w:p w14:paraId="0A97DE4A" w14:textId="4E5A95B9" w:rsidR="00757BED" w:rsidRPr="00DD51EA" w:rsidRDefault="00757BED"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uvjerenje ili potvrda da su školska djeca upisana u osnovnu školu na području Grada Zagreba ili Zagrebačke županije;</w:t>
      </w:r>
    </w:p>
    <w:p w14:paraId="7F376C16" w14:textId="612D3B8F" w:rsidR="00757BED" w:rsidRPr="00DD51EA" w:rsidRDefault="00757BED"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potvrda ili ispisnica da su dijete ili djeca ispisana iz redovnog programa predškolskog odgoja i obrazovanja;</w:t>
      </w:r>
    </w:p>
    <w:p w14:paraId="0C3A7278" w14:textId="0CFC9E4B" w:rsidR="00757BED" w:rsidRPr="00DD51EA" w:rsidRDefault="00757BED"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upravna pristojba u iznosu od 20,00 kn;</w:t>
      </w:r>
    </w:p>
    <w:p w14:paraId="39461D6B" w14:textId="52195E26" w:rsidR="00757BED" w:rsidRPr="00DD51EA" w:rsidRDefault="00757BED"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ugovor o vođenju transakcijskog žiro-računa ili dio izvatka na kojem se vidi IBAN transakcijskog žiro-računa i podaci o vlasniku računa ili potvrda Banke – za podnositelja zahtjeva;</w:t>
      </w:r>
    </w:p>
    <w:p w14:paraId="51E351B6" w14:textId="5AB84F6C" w:rsidR="00757BED" w:rsidRPr="00DD51EA" w:rsidRDefault="00757BED"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ostali dokumenti ovisno o okolnostima (pravomoćna presuda o razvodu braka, plan o zajedničkoj roditeljskoj skrbi, rješenje o odgodi upisa u prvi razred osnovne škole, Nalaz i mišljenje ili Potvrda o postojanju težeg ili teškog invaliditeta te ostali dokumenti na traženje referenta).</w:t>
      </w:r>
    </w:p>
    <w:p w14:paraId="31AACA2F" w14:textId="716BD782" w:rsidR="00D92733" w:rsidRPr="00DD51EA" w:rsidRDefault="00D92733" w:rsidP="00DD51EA">
      <w:pPr>
        <w:spacing w:after="0" w:line="300" w:lineRule="exact"/>
        <w:jc w:val="both"/>
        <w:rPr>
          <w:rFonts w:ascii="Arial" w:hAnsi="Arial" w:cs="Arial"/>
          <w:color w:val="333333"/>
          <w:sz w:val="24"/>
          <w:szCs w:val="24"/>
        </w:rPr>
      </w:pPr>
    </w:p>
    <w:p w14:paraId="001B292C" w14:textId="77777777" w:rsidR="00D92733" w:rsidRPr="00DD51EA" w:rsidRDefault="00D92733" w:rsidP="00DD51EA">
      <w:pPr>
        <w:shd w:val="clear" w:color="auto" w:fill="FFFFFF"/>
        <w:adjustRightInd w:val="0"/>
        <w:spacing w:after="0" w:line="300" w:lineRule="exact"/>
        <w:jc w:val="both"/>
        <w:rPr>
          <w:rFonts w:ascii="Arial" w:eastAsia="Times New Roman" w:hAnsi="Arial" w:cs="Arial"/>
          <w:b/>
          <w:sz w:val="24"/>
          <w:szCs w:val="24"/>
        </w:rPr>
      </w:pPr>
      <w:r w:rsidRPr="00DD51EA">
        <w:rPr>
          <w:rFonts w:ascii="Arial" w:eastAsia="Times New Roman" w:hAnsi="Arial" w:cs="Arial"/>
          <w:b/>
          <w:sz w:val="24"/>
          <w:szCs w:val="24"/>
        </w:rPr>
        <w:t>Utječe li boravište na ostvarivanje novčane pomoći za roditelja odgojitelja?</w:t>
      </w:r>
    </w:p>
    <w:p w14:paraId="2D072406"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r w:rsidRPr="00DD51EA">
        <w:rPr>
          <w:rFonts w:ascii="Arial" w:eastAsia="Times New Roman" w:hAnsi="Arial" w:cs="Arial"/>
          <w:sz w:val="24"/>
          <w:szCs w:val="24"/>
        </w:rPr>
        <w:t xml:space="preserve">Ne, boravište nije od utjecaja na ostvarivanje novčane pomoći za roditelja odgojitelja. </w:t>
      </w:r>
    </w:p>
    <w:p w14:paraId="05FDC603"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r w:rsidRPr="00DD51EA">
        <w:rPr>
          <w:rFonts w:ascii="Arial" w:eastAsia="Times New Roman" w:hAnsi="Arial" w:cs="Arial"/>
          <w:sz w:val="24"/>
          <w:szCs w:val="24"/>
        </w:rPr>
        <w:t xml:space="preserve">Odlukom je definirano prebivalište kao uvjet za ostvarivanje novčane pomoći. </w:t>
      </w:r>
    </w:p>
    <w:p w14:paraId="73A21C0E"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5CE8920D" w14:textId="77777777" w:rsidR="00E26A73" w:rsidRDefault="00E26A73" w:rsidP="00DD51EA">
      <w:pPr>
        <w:spacing w:after="0" w:line="300" w:lineRule="exact"/>
        <w:jc w:val="both"/>
        <w:rPr>
          <w:rFonts w:ascii="Arial" w:eastAsia="Times New Roman" w:hAnsi="Arial" w:cs="Arial"/>
          <w:b/>
          <w:sz w:val="24"/>
          <w:szCs w:val="24"/>
          <w:lang w:eastAsia="hr-HR"/>
        </w:rPr>
      </w:pPr>
    </w:p>
    <w:p w14:paraId="2D1B436B" w14:textId="05C475D1"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Kako se dostavljaju dokazi?</w:t>
      </w:r>
    </w:p>
    <w:p w14:paraId="09F61CF1"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lastRenderedPageBreak/>
        <w:t xml:space="preserve">U izvorniku ili u preslici uz predočenje izvornika ili preslici ovjerenoj kod javnog bilježnika. </w:t>
      </w:r>
    </w:p>
    <w:p w14:paraId="41C0FE73"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 xml:space="preserve">Izvornici mogu biti u formi javne isprave nadležnog tijela ili u formi elektroničkog zapisa. </w:t>
      </w:r>
    </w:p>
    <w:p w14:paraId="23EE64C2" w14:textId="0BF125DF" w:rsidR="00D92733" w:rsidRPr="00DD51EA" w:rsidRDefault="00D92733" w:rsidP="00DD51EA">
      <w:pPr>
        <w:spacing w:after="0" w:line="300" w:lineRule="exact"/>
        <w:jc w:val="both"/>
        <w:rPr>
          <w:rFonts w:ascii="Arial" w:eastAsia="Times New Roman" w:hAnsi="Arial" w:cs="Arial"/>
          <w:sz w:val="24"/>
          <w:szCs w:val="24"/>
          <w:lang w:eastAsia="hr-HR"/>
        </w:rPr>
      </w:pPr>
    </w:p>
    <w:p w14:paraId="4EEE64F2" w14:textId="77777777" w:rsidR="00DD51EA" w:rsidRPr="00DD51EA" w:rsidRDefault="00DD51EA" w:rsidP="00DD51EA">
      <w:pPr>
        <w:pStyle w:val="ListParagraph"/>
        <w:spacing w:line="300" w:lineRule="exact"/>
        <w:ind w:left="0"/>
        <w:jc w:val="both"/>
        <w:rPr>
          <w:rFonts w:ascii="Arial" w:eastAsia="Times New Roman" w:hAnsi="Arial" w:cs="Arial"/>
          <w:b/>
          <w:sz w:val="24"/>
          <w:szCs w:val="24"/>
        </w:rPr>
      </w:pPr>
      <w:r w:rsidRPr="00DD51EA">
        <w:rPr>
          <w:rFonts w:ascii="Arial" w:eastAsia="Times New Roman" w:hAnsi="Arial" w:cs="Arial"/>
          <w:b/>
          <w:sz w:val="24"/>
          <w:szCs w:val="24"/>
        </w:rPr>
        <w:t xml:space="preserve">Kako se plaća upravna pristojba? </w:t>
      </w:r>
    </w:p>
    <w:p w14:paraId="2AA37ECB" w14:textId="579B13CC" w:rsidR="00DD51EA" w:rsidRPr="00DD51EA" w:rsidRDefault="00DD51EA" w:rsidP="00DD51EA">
      <w:pPr>
        <w:pStyle w:val="ListParagraph"/>
        <w:spacing w:line="300" w:lineRule="exact"/>
        <w:ind w:left="0"/>
        <w:jc w:val="both"/>
        <w:rPr>
          <w:rFonts w:ascii="Arial" w:eastAsia="Times New Roman" w:hAnsi="Arial" w:cs="Arial"/>
          <w:sz w:val="24"/>
          <w:szCs w:val="24"/>
        </w:rPr>
      </w:pPr>
      <w:r w:rsidRPr="00DD51EA">
        <w:rPr>
          <w:rFonts w:ascii="Arial" w:eastAsia="Times New Roman" w:hAnsi="Arial" w:cs="Arial"/>
          <w:sz w:val="24"/>
          <w:szCs w:val="24"/>
        </w:rPr>
        <w:t xml:space="preserve">Upravna pristojba plaća se u državnim biljezima u iznosu 20,00 kn koji se lijepe na zahtjev. </w:t>
      </w:r>
    </w:p>
    <w:p w14:paraId="5D43F448" w14:textId="7A74B12D" w:rsidR="00DD51EA" w:rsidRPr="00DD51EA" w:rsidRDefault="00DD51EA" w:rsidP="00DD51EA">
      <w:pPr>
        <w:pStyle w:val="ListParagraph"/>
        <w:spacing w:line="300" w:lineRule="exact"/>
        <w:ind w:left="0"/>
        <w:jc w:val="both"/>
        <w:rPr>
          <w:rFonts w:ascii="Arial" w:eastAsia="Times New Roman" w:hAnsi="Arial" w:cs="Arial"/>
          <w:sz w:val="24"/>
          <w:szCs w:val="24"/>
        </w:rPr>
      </w:pPr>
      <w:r w:rsidRPr="00DD51EA">
        <w:rPr>
          <w:rFonts w:ascii="Arial" w:eastAsia="Times New Roman" w:hAnsi="Arial" w:cs="Arial"/>
          <w:sz w:val="24"/>
          <w:szCs w:val="24"/>
        </w:rPr>
        <w:t xml:space="preserve">Upravnu pristojbu moguće je i uplatiti IBAN GRADA ZAGREBA: HR3423600001813300007, Model: HR68, Poziv na broj odobrenja:  5703-OIB podnositelja zahtjeva, u opisu plaćanja navesti: ime i prezime podnositelja zahtjeva, novčana pomoć za roditelja odgojitelja. Stranka, uz zahtjev, mora priložiti dokaz o uplati sudske pristojbe.  </w:t>
      </w:r>
    </w:p>
    <w:p w14:paraId="12FF5363" w14:textId="77777777" w:rsidR="00DD51EA" w:rsidRPr="00DD51EA" w:rsidRDefault="00DD51EA" w:rsidP="00DD51EA">
      <w:pPr>
        <w:pStyle w:val="ListParagraph"/>
        <w:spacing w:line="300" w:lineRule="exact"/>
        <w:ind w:left="0"/>
        <w:jc w:val="both"/>
        <w:rPr>
          <w:rFonts w:ascii="Arial" w:eastAsia="Times New Roman" w:hAnsi="Arial" w:cs="Arial"/>
          <w:sz w:val="24"/>
          <w:szCs w:val="24"/>
        </w:rPr>
      </w:pPr>
      <w:r w:rsidRPr="00DD51EA">
        <w:rPr>
          <w:rFonts w:ascii="Arial" w:eastAsia="Times New Roman" w:hAnsi="Arial" w:cs="Arial"/>
          <w:sz w:val="24"/>
          <w:szCs w:val="24"/>
        </w:rPr>
        <w:t>Ukoliko se ne slažu ime i prezime podnositelja i podaci sa potvrde o uplati sudske pristojbe, smatra se da upravna pristojba nije podmirena.  </w:t>
      </w:r>
    </w:p>
    <w:p w14:paraId="6D0B34A1" w14:textId="77777777" w:rsidR="00DD51EA" w:rsidRPr="00DD51EA" w:rsidRDefault="00DD51EA" w:rsidP="00DD51EA">
      <w:pPr>
        <w:spacing w:after="0" w:line="300" w:lineRule="exact"/>
        <w:jc w:val="both"/>
        <w:rPr>
          <w:rFonts w:ascii="Arial" w:eastAsia="Times New Roman" w:hAnsi="Arial" w:cs="Arial"/>
          <w:sz w:val="24"/>
          <w:szCs w:val="24"/>
          <w:lang w:eastAsia="hr-HR"/>
        </w:rPr>
      </w:pPr>
    </w:p>
    <w:p w14:paraId="0B9C3E4C"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U kojem roku se odlučuje o novčanoj pomoći?</w:t>
      </w:r>
    </w:p>
    <w:p w14:paraId="040E9898"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 xml:space="preserve">U roku od 30 dana od dana podnošenja urednog zahtjeva. </w:t>
      </w:r>
    </w:p>
    <w:p w14:paraId="3F00AE6D"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18304FB6"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Tko može ostvariti novčanu pomoć?</w:t>
      </w:r>
    </w:p>
    <w:p w14:paraId="106EB0DE"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 xml:space="preserve">Samo jedan od roditelja za zajedničku djecu iz zajedničkog kućanstva.  </w:t>
      </w:r>
    </w:p>
    <w:p w14:paraId="0183ED86"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3D3BDBFC"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Od kada se novčana pomoć ostvaruje?</w:t>
      </w:r>
    </w:p>
    <w:p w14:paraId="3C733621"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 xml:space="preserve">Novčana pomoć ostvaruje se od prvog dana idućeg mjeseca nakon podnošenja urednog zahtjeva. </w:t>
      </w:r>
    </w:p>
    <w:p w14:paraId="2AF05E4A"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625E0F9A"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 xml:space="preserve">Kada se vrši prva isplata nakon ostvarivanja novčane pomoći za roditelja odgojitelja? </w:t>
      </w:r>
    </w:p>
    <w:p w14:paraId="4D89752A"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 xml:space="preserve">Prva isplata isplaćuje se u mjesecu nakon ostvarivanja novčane pomoći za prethodni mjesec. </w:t>
      </w:r>
    </w:p>
    <w:p w14:paraId="2D60AD84"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70ED71F3"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Koliko iznosi novčana pomoć i kako se isplaćuje?</w:t>
      </w:r>
    </w:p>
    <w:p w14:paraId="60395EAD" w14:textId="77777777" w:rsidR="00D92733" w:rsidRPr="00DD51EA" w:rsidRDefault="00D92733" w:rsidP="00DD51EA">
      <w:pPr>
        <w:spacing w:after="0" w:line="300" w:lineRule="exact"/>
        <w:jc w:val="both"/>
        <w:rPr>
          <w:rFonts w:ascii="Arial" w:hAnsi="Arial" w:cs="Arial"/>
          <w:sz w:val="24"/>
          <w:szCs w:val="24"/>
        </w:rPr>
      </w:pPr>
      <w:r w:rsidRPr="00DD51EA">
        <w:rPr>
          <w:rFonts w:ascii="Arial" w:eastAsia="Times New Roman" w:hAnsi="Arial" w:cs="Arial"/>
          <w:sz w:val="24"/>
          <w:szCs w:val="24"/>
          <w:lang w:eastAsia="hr-HR"/>
        </w:rPr>
        <w:t>Novčana pomoć iznosi</w:t>
      </w:r>
      <w:r w:rsidRPr="00DD51EA">
        <w:rPr>
          <w:rFonts w:ascii="Arial" w:hAnsi="Arial" w:cs="Arial"/>
          <w:sz w:val="24"/>
          <w:szCs w:val="24"/>
        </w:rPr>
        <w:t xml:space="preserve"> 65% prosječne bruto plaće djelatnika u gospodarstvu Grada Zagreba za razdoblje I.-VIII. mjesec prethodne godine, a isplaćuje se mjesečno na žiro-račun korisnika. </w:t>
      </w:r>
    </w:p>
    <w:p w14:paraId="13F2062A" w14:textId="77777777" w:rsidR="00D92733" w:rsidRPr="00DD51EA" w:rsidRDefault="00D92733" w:rsidP="00DD51EA">
      <w:pPr>
        <w:spacing w:after="0" w:line="300" w:lineRule="exact"/>
        <w:jc w:val="both"/>
        <w:rPr>
          <w:rFonts w:ascii="Arial" w:hAnsi="Arial" w:cs="Arial"/>
          <w:color w:val="333333"/>
          <w:sz w:val="24"/>
          <w:szCs w:val="24"/>
        </w:rPr>
      </w:pPr>
    </w:p>
    <w:p w14:paraId="46E341A3" w14:textId="77777777" w:rsidR="00D92733" w:rsidRPr="00DD51EA" w:rsidRDefault="00D92733" w:rsidP="00DD51EA">
      <w:pPr>
        <w:pStyle w:val="NoSpacing"/>
        <w:spacing w:line="300" w:lineRule="exact"/>
        <w:jc w:val="both"/>
        <w:rPr>
          <w:rFonts w:ascii="Arial" w:hAnsi="Arial" w:cs="Arial"/>
          <w:b/>
          <w:sz w:val="24"/>
          <w:szCs w:val="24"/>
        </w:rPr>
      </w:pPr>
      <w:r w:rsidRPr="00DD51EA">
        <w:rPr>
          <w:rFonts w:ascii="Arial" w:hAnsi="Arial" w:cs="Arial"/>
          <w:b/>
          <w:sz w:val="24"/>
          <w:szCs w:val="24"/>
        </w:rPr>
        <w:t xml:space="preserve">Smatra li se novčana pomoć za roditelja odgojitelja prihodom i na koji način se isplaćuje? </w:t>
      </w:r>
    </w:p>
    <w:p w14:paraId="1759F5E4" w14:textId="77777777" w:rsidR="00D92733" w:rsidRPr="00DD51EA" w:rsidRDefault="00D92733" w:rsidP="00DD51EA">
      <w:pPr>
        <w:spacing w:line="300" w:lineRule="exact"/>
        <w:jc w:val="both"/>
        <w:rPr>
          <w:rFonts w:ascii="Arial" w:hAnsi="Arial" w:cs="Arial"/>
          <w:color w:val="000000"/>
          <w:sz w:val="24"/>
          <w:szCs w:val="24"/>
        </w:rPr>
      </w:pPr>
      <w:r w:rsidRPr="00DD51EA">
        <w:rPr>
          <w:rFonts w:ascii="Arial" w:hAnsi="Arial" w:cs="Arial"/>
          <w:sz w:val="24"/>
          <w:szCs w:val="24"/>
        </w:rPr>
        <w:lastRenderedPageBreak/>
        <w:t xml:space="preserve">Novčana pomoć za roditelja odgojitelja ima porezni tretman drugog dohotka i nema obilježja plaće iz redovnog radnog odnosa. Iznos novčane pomoći definiran je u bruto iznosu koji se </w:t>
      </w:r>
      <w:r w:rsidRPr="00DD51EA">
        <w:rPr>
          <w:rFonts w:ascii="Arial" w:hAnsi="Arial" w:cs="Arial"/>
          <w:color w:val="000000"/>
          <w:sz w:val="24"/>
          <w:szCs w:val="24"/>
          <w:shd w:val="clear" w:color="auto" w:fill="FFFFFF"/>
        </w:rPr>
        <w:t xml:space="preserve">umanjuje za iznose poreza, prireza i doprinosa za zdravstveno i mirovinsko osiguranje. </w:t>
      </w:r>
    </w:p>
    <w:p w14:paraId="713ADFFA" w14:textId="77777777" w:rsidR="00D92733" w:rsidRPr="00DD51EA" w:rsidRDefault="00D92733" w:rsidP="00DD51EA">
      <w:pPr>
        <w:pStyle w:val="NoSpacing"/>
        <w:spacing w:line="300" w:lineRule="exact"/>
        <w:jc w:val="both"/>
        <w:rPr>
          <w:rFonts w:ascii="Arial" w:hAnsi="Arial" w:cs="Arial"/>
          <w:b/>
          <w:sz w:val="24"/>
          <w:szCs w:val="24"/>
        </w:rPr>
      </w:pPr>
      <w:r w:rsidRPr="00DD51EA">
        <w:rPr>
          <w:rFonts w:ascii="Arial" w:hAnsi="Arial" w:cs="Arial"/>
          <w:b/>
          <w:sz w:val="24"/>
          <w:szCs w:val="24"/>
        </w:rPr>
        <w:t>Smatra li se status roditelja odgojitelja radnim odnosom?</w:t>
      </w:r>
    </w:p>
    <w:p w14:paraId="7AAF63D7" w14:textId="77777777" w:rsidR="00D92733" w:rsidRPr="00DD51EA" w:rsidRDefault="00D92733" w:rsidP="00DD51EA">
      <w:pPr>
        <w:pStyle w:val="NoSpacing"/>
        <w:spacing w:line="300" w:lineRule="exact"/>
        <w:jc w:val="both"/>
        <w:rPr>
          <w:rFonts w:ascii="Arial" w:hAnsi="Arial" w:cs="Arial"/>
          <w:sz w:val="24"/>
          <w:szCs w:val="24"/>
        </w:rPr>
      </w:pPr>
      <w:r w:rsidRPr="00DD51EA">
        <w:rPr>
          <w:rFonts w:ascii="Arial" w:hAnsi="Arial" w:cs="Arial"/>
          <w:sz w:val="24"/>
          <w:szCs w:val="24"/>
        </w:rPr>
        <w:t xml:space="preserve">Status roditelja odgojitelja ne smatra se radnim odnosom. </w:t>
      </w:r>
    </w:p>
    <w:p w14:paraId="35963035" w14:textId="77777777" w:rsidR="00D92733" w:rsidRPr="00DD51EA" w:rsidRDefault="00D92733" w:rsidP="00DD51EA">
      <w:pPr>
        <w:pStyle w:val="NoSpacing"/>
        <w:spacing w:line="300" w:lineRule="exact"/>
        <w:jc w:val="both"/>
        <w:rPr>
          <w:rFonts w:ascii="Arial" w:hAnsi="Arial" w:cs="Arial"/>
          <w:sz w:val="24"/>
          <w:szCs w:val="24"/>
        </w:rPr>
      </w:pPr>
    </w:p>
    <w:p w14:paraId="5DC439E5" w14:textId="77777777" w:rsidR="00D92733" w:rsidRPr="00DD51EA" w:rsidRDefault="00D92733" w:rsidP="00DD51EA">
      <w:pPr>
        <w:pStyle w:val="NoSpacing"/>
        <w:spacing w:line="300" w:lineRule="exact"/>
        <w:jc w:val="both"/>
        <w:rPr>
          <w:rFonts w:ascii="Arial" w:hAnsi="Arial" w:cs="Arial"/>
          <w:b/>
          <w:sz w:val="24"/>
          <w:szCs w:val="24"/>
        </w:rPr>
      </w:pPr>
      <w:r w:rsidRPr="00DD51EA">
        <w:rPr>
          <w:rFonts w:ascii="Arial" w:hAnsi="Arial" w:cs="Arial"/>
          <w:b/>
          <w:sz w:val="24"/>
          <w:szCs w:val="24"/>
        </w:rPr>
        <w:t>Uplaćuje li Grad Zagreb doprinose na iznose novčane pomoći za roditelja odgojitelja?</w:t>
      </w:r>
    </w:p>
    <w:p w14:paraId="4BEDDB76" w14:textId="77777777" w:rsidR="00D92733" w:rsidRPr="00DD51EA" w:rsidRDefault="00D92733" w:rsidP="00DD51EA">
      <w:pPr>
        <w:pStyle w:val="NoSpacing"/>
        <w:spacing w:line="300" w:lineRule="exact"/>
        <w:jc w:val="both"/>
        <w:rPr>
          <w:rFonts w:ascii="Arial" w:hAnsi="Arial" w:cs="Arial"/>
          <w:sz w:val="24"/>
          <w:szCs w:val="24"/>
        </w:rPr>
      </w:pPr>
      <w:r w:rsidRPr="00DD51EA">
        <w:rPr>
          <w:rFonts w:ascii="Arial" w:hAnsi="Arial" w:cs="Arial"/>
          <w:sz w:val="24"/>
          <w:szCs w:val="24"/>
        </w:rPr>
        <w:t>Na iznos novčane pomoći uplaćuju se doprinosi za mirovinsko osiguranje te se uračunava u staž mirovinskog osiguranja, prema propisima i pravilima mirovinskog osiguranja.</w:t>
      </w:r>
    </w:p>
    <w:p w14:paraId="7F090C77" w14:textId="77777777" w:rsidR="00D92733" w:rsidRPr="00DD51EA" w:rsidRDefault="00D92733" w:rsidP="00DD51EA">
      <w:pPr>
        <w:pStyle w:val="NoSpacing"/>
        <w:spacing w:line="300" w:lineRule="exact"/>
        <w:jc w:val="both"/>
        <w:rPr>
          <w:rFonts w:ascii="Arial" w:hAnsi="Arial" w:cs="Arial"/>
          <w:sz w:val="24"/>
          <w:szCs w:val="24"/>
        </w:rPr>
      </w:pPr>
    </w:p>
    <w:p w14:paraId="19301FD4" w14:textId="77777777" w:rsidR="00D92733" w:rsidRPr="00DD51EA" w:rsidRDefault="00D92733" w:rsidP="00DD51EA">
      <w:pPr>
        <w:spacing w:after="0" w:line="300" w:lineRule="exact"/>
        <w:jc w:val="both"/>
        <w:rPr>
          <w:rFonts w:ascii="Arial" w:hAnsi="Arial" w:cs="Arial"/>
          <w:b/>
          <w:sz w:val="24"/>
          <w:szCs w:val="24"/>
        </w:rPr>
      </w:pPr>
      <w:r w:rsidRPr="00DD51EA">
        <w:rPr>
          <w:rFonts w:ascii="Arial" w:hAnsi="Arial" w:cs="Arial"/>
          <w:b/>
          <w:sz w:val="24"/>
          <w:szCs w:val="24"/>
        </w:rPr>
        <w:t>Kada prestaje novčana pomoć?</w:t>
      </w:r>
    </w:p>
    <w:p w14:paraId="6641BF63"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posljednjeg dana u mjesecu u kojem je dijete temeljem kojeg je ostvarena novčana pomoć navršilo petnaest godina</w:t>
      </w:r>
    </w:p>
    <w:p w14:paraId="03581BB9"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posljednjeg dana u mjesecu u kojem je odjavljeno prebivalište ili u kojem je evidentiran privremeni odlazak iz Republike Hrvatske bilo kojeg roditelja ili djeteta za koje se ostvaruje novčana pomoć, odnosno posljednjeg dana u mjesecu u kojem je prestao privremeni ili stalni boravak roditelju strancu u Gradu Zagrebu posljednjeg dana u mjesecu u kojem se promijenio broj djece u zajedničkom kućanstvu u smislu članka 3. Odluke</w:t>
      </w:r>
    </w:p>
    <w:p w14:paraId="662C4B1E"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posljednjeg dana u mjesecu u kojem je podnesen zahtjev za prestankom novčane pomoći od strane korisnika</w:t>
      </w:r>
    </w:p>
    <w:p w14:paraId="4C4A9F9B"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posljednjeg dana u mjesecu u kojem su dijete za koje je ostvarena novčana pomoć ili ostala djeca, upisana u redoviti program predškolskog odgoja i obrazovanja</w:t>
      </w:r>
    </w:p>
    <w:p w14:paraId="65D9D1C0"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posljednjeg dana u mjesecu u kojem su dijete za koje je ostvarena novčana pomoć ili ostala djeca, ispisana iz osnovne škole na području Grada Zagreba ili Zagrebačke županije</w:t>
      </w:r>
    </w:p>
    <w:p w14:paraId="7050A7C9"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posljednjeg dana u mjesecu u kojem roditelj odgojitelj prima novčanu naknadu s osnove nezaposlenosti, rodiljnog dopusta ili je obveznik plaćanja mirovinskog osiguranja ili je korisnik mirovine</w:t>
      </w:r>
    </w:p>
    <w:p w14:paraId="6141BF95" w14:textId="77777777" w:rsidR="00D92733" w:rsidRPr="00DD51EA" w:rsidRDefault="00D92733" w:rsidP="00DD51EA">
      <w:pPr>
        <w:pStyle w:val="ListParagraph"/>
        <w:spacing w:after="0" w:line="300" w:lineRule="exact"/>
        <w:ind w:left="142" w:hanging="142"/>
        <w:jc w:val="both"/>
        <w:rPr>
          <w:rFonts w:ascii="Arial" w:hAnsi="Arial" w:cs="Arial"/>
          <w:sz w:val="24"/>
          <w:szCs w:val="24"/>
        </w:rPr>
      </w:pPr>
      <w:r w:rsidRPr="00DD51EA">
        <w:rPr>
          <w:rFonts w:ascii="Arial" w:hAnsi="Arial" w:cs="Arial"/>
          <w:sz w:val="24"/>
          <w:szCs w:val="24"/>
        </w:rPr>
        <w:t>- posljednjeg dana u mjesecu u kojem se navršava šest mjeseci od kada je preminulo dijete temeljem kojeg je ostvarena novčana pomoć ili jedno od ostale djece iz zajedničkog kućanstva roditelja odgojitelja</w:t>
      </w:r>
    </w:p>
    <w:p w14:paraId="325F90D2" w14:textId="77777777" w:rsidR="00D92733" w:rsidRPr="00DD51EA" w:rsidRDefault="00D92733" w:rsidP="00DD51EA">
      <w:pPr>
        <w:pStyle w:val="ListParagraph"/>
        <w:spacing w:after="0" w:line="300" w:lineRule="exact"/>
        <w:ind w:left="0"/>
        <w:jc w:val="both"/>
        <w:rPr>
          <w:rFonts w:ascii="Arial" w:hAnsi="Arial" w:cs="Arial"/>
          <w:color w:val="333333"/>
          <w:sz w:val="24"/>
          <w:szCs w:val="24"/>
        </w:rPr>
      </w:pPr>
      <w:r w:rsidRPr="00DD51EA">
        <w:rPr>
          <w:rFonts w:ascii="Arial" w:hAnsi="Arial" w:cs="Arial"/>
          <w:sz w:val="24"/>
          <w:szCs w:val="24"/>
        </w:rPr>
        <w:t xml:space="preserve">- danom zasnivanja radnog odnosa roditelja odgojitelja. </w:t>
      </w:r>
    </w:p>
    <w:p w14:paraId="17438C07" w14:textId="77777777" w:rsidR="00D92733" w:rsidRPr="00DD51EA" w:rsidRDefault="00D92733" w:rsidP="00DD51EA">
      <w:pPr>
        <w:spacing w:after="0" w:line="300" w:lineRule="exact"/>
        <w:jc w:val="both"/>
        <w:rPr>
          <w:rFonts w:ascii="Arial" w:eastAsia="Times New Roman" w:hAnsi="Arial" w:cs="Arial"/>
          <w:sz w:val="24"/>
          <w:szCs w:val="24"/>
          <w:lang w:eastAsia="hr-HR"/>
        </w:rPr>
      </w:pPr>
    </w:p>
    <w:p w14:paraId="155FA3D0" w14:textId="77777777" w:rsidR="00D92733" w:rsidRPr="00DD51EA" w:rsidRDefault="00D92733" w:rsidP="00DD51EA">
      <w:pPr>
        <w:spacing w:after="0" w:line="300" w:lineRule="exact"/>
        <w:jc w:val="both"/>
        <w:rPr>
          <w:rFonts w:ascii="Arial" w:hAnsi="Arial" w:cs="Arial"/>
          <w:b/>
          <w:sz w:val="24"/>
          <w:szCs w:val="24"/>
        </w:rPr>
      </w:pPr>
      <w:r w:rsidRPr="00DD51EA">
        <w:rPr>
          <w:rFonts w:ascii="Arial" w:hAnsi="Arial" w:cs="Arial"/>
          <w:b/>
          <w:sz w:val="24"/>
          <w:szCs w:val="24"/>
        </w:rPr>
        <w:t>Tko odlučuje o prestanku novčane pomoći i kako?</w:t>
      </w:r>
    </w:p>
    <w:p w14:paraId="111C300B"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sz w:val="24"/>
          <w:szCs w:val="24"/>
        </w:rPr>
        <w:t xml:space="preserve">Ured za demografiju na zahtjev stranke ili po službenoj dužnosti o čemu se donosi zaključak. </w:t>
      </w:r>
    </w:p>
    <w:p w14:paraId="016BC26F" w14:textId="77777777" w:rsidR="00D92733" w:rsidRPr="00DD51EA" w:rsidRDefault="00D92733" w:rsidP="00DD51EA">
      <w:pPr>
        <w:spacing w:after="0" w:line="300" w:lineRule="exact"/>
        <w:jc w:val="both"/>
        <w:rPr>
          <w:rFonts w:ascii="Arial" w:hAnsi="Arial" w:cs="Arial"/>
          <w:sz w:val="24"/>
          <w:szCs w:val="24"/>
        </w:rPr>
      </w:pPr>
      <w:r w:rsidRPr="00DD51EA">
        <w:rPr>
          <w:rFonts w:ascii="Arial" w:hAnsi="Arial" w:cs="Arial"/>
          <w:sz w:val="24"/>
          <w:szCs w:val="24"/>
        </w:rPr>
        <w:lastRenderedPageBreak/>
        <w:t xml:space="preserve">Iznimno, novčana pomoć ne prestaje korisniku kojem su djeca dodijeljena na brigu i skrb u slučaju razvoda braka ili prestanka izvanbračne zajednice ukoliko ispunjava i ostale uvjete iz Odluke. </w:t>
      </w:r>
    </w:p>
    <w:p w14:paraId="1E0EC4CA" w14:textId="77777777" w:rsidR="00D92733" w:rsidRPr="00DD51EA" w:rsidRDefault="00D92733" w:rsidP="00DD51EA">
      <w:pPr>
        <w:shd w:val="clear" w:color="auto" w:fill="FFFFFF"/>
        <w:adjustRightInd w:val="0"/>
        <w:spacing w:after="0" w:line="300" w:lineRule="exact"/>
        <w:jc w:val="both"/>
        <w:rPr>
          <w:rFonts w:ascii="Times New Roman" w:eastAsia="Times New Roman" w:hAnsi="Times New Roman" w:cs="Times New Roman"/>
          <w:sz w:val="24"/>
          <w:szCs w:val="24"/>
        </w:rPr>
      </w:pPr>
    </w:p>
    <w:p w14:paraId="37A03028" w14:textId="77777777" w:rsidR="00D92733" w:rsidRPr="00DD51EA" w:rsidRDefault="00D92733" w:rsidP="00DD51EA">
      <w:pPr>
        <w:shd w:val="clear" w:color="auto" w:fill="FFFFFF"/>
        <w:adjustRightInd w:val="0"/>
        <w:spacing w:after="0" w:line="300" w:lineRule="exact"/>
        <w:jc w:val="both"/>
        <w:rPr>
          <w:rFonts w:ascii="Arial" w:eastAsia="Times New Roman" w:hAnsi="Arial" w:cs="Arial"/>
          <w:b/>
          <w:sz w:val="24"/>
          <w:szCs w:val="24"/>
        </w:rPr>
      </w:pPr>
      <w:r w:rsidRPr="00DD51EA">
        <w:rPr>
          <w:rFonts w:ascii="Arial" w:eastAsia="Times New Roman" w:hAnsi="Arial" w:cs="Arial"/>
          <w:b/>
          <w:sz w:val="24"/>
          <w:szCs w:val="24"/>
        </w:rPr>
        <w:t>Tko provjerava osobne podatke roditelja i djece i druge činjenice koje bi utjecale na isplatu za cijelo vrijeme trajanja novčane pomoći?</w:t>
      </w:r>
    </w:p>
    <w:p w14:paraId="17644B68"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rPr>
        <w:t>Ured za demografiju, će, ako utvrdi promjene činjenica u vezi s isplatom, privremeno obustaviti isplatu</w:t>
      </w:r>
      <w:r w:rsidRPr="00DD51EA">
        <w:rPr>
          <w:rFonts w:ascii="Arial" w:eastAsia="Times New Roman" w:hAnsi="Arial" w:cs="Arial"/>
          <w:sz w:val="24"/>
          <w:szCs w:val="24"/>
          <w:lang w:eastAsia="hr-HR"/>
        </w:rPr>
        <w:t xml:space="preserve"> do provjere svih činjenica.</w:t>
      </w:r>
    </w:p>
    <w:p w14:paraId="7DADA0E8" w14:textId="77777777" w:rsidR="00D92733" w:rsidRPr="00DD51EA" w:rsidRDefault="00D92733" w:rsidP="00DD51EA">
      <w:pPr>
        <w:shd w:val="clear" w:color="auto" w:fill="FFFFFF"/>
        <w:adjustRightInd w:val="0"/>
        <w:spacing w:after="0" w:line="300" w:lineRule="exact"/>
        <w:jc w:val="both"/>
        <w:rPr>
          <w:rFonts w:ascii="Times New Roman" w:eastAsia="Times New Roman" w:hAnsi="Times New Roman" w:cs="Times New Roman"/>
          <w:b/>
          <w:sz w:val="24"/>
          <w:szCs w:val="24"/>
        </w:rPr>
      </w:pPr>
    </w:p>
    <w:p w14:paraId="0902D31B" w14:textId="77777777" w:rsidR="00D92733" w:rsidRPr="00DD51EA" w:rsidRDefault="00D92733" w:rsidP="00DD51EA">
      <w:pPr>
        <w:shd w:val="clear" w:color="auto" w:fill="FFFFFF"/>
        <w:adjustRightInd w:val="0"/>
        <w:spacing w:after="0" w:line="300" w:lineRule="exact"/>
        <w:jc w:val="both"/>
        <w:rPr>
          <w:rFonts w:ascii="Arial" w:eastAsia="Times New Roman" w:hAnsi="Arial" w:cs="Arial"/>
          <w:b/>
          <w:sz w:val="24"/>
          <w:szCs w:val="24"/>
        </w:rPr>
      </w:pPr>
      <w:r w:rsidRPr="00DD51EA">
        <w:rPr>
          <w:rFonts w:ascii="Arial" w:eastAsia="Times New Roman" w:hAnsi="Arial" w:cs="Arial"/>
          <w:b/>
          <w:sz w:val="24"/>
          <w:szCs w:val="24"/>
        </w:rPr>
        <w:t>Koje su dužnosti korisnika?</w:t>
      </w:r>
    </w:p>
    <w:p w14:paraId="4C6958CC"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r w:rsidRPr="00DD51EA">
        <w:rPr>
          <w:rFonts w:ascii="Arial" w:eastAsia="Times New Roman" w:hAnsi="Arial" w:cs="Arial"/>
          <w:b/>
          <w:sz w:val="24"/>
          <w:szCs w:val="24"/>
        </w:rPr>
        <w:t xml:space="preserve">- </w:t>
      </w:r>
      <w:r w:rsidRPr="00DD51EA">
        <w:rPr>
          <w:rFonts w:ascii="Arial" w:eastAsia="Times New Roman" w:hAnsi="Arial" w:cs="Arial"/>
          <w:sz w:val="24"/>
          <w:szCs w:val="24"/>
        </w:rPr>
        <w:t xml:space="preserve">pridržavati se uvjeta definiranih odlukom za svo vrijeme korištenja novčane pomoći za roditelja odgojitelja </w:t>
      </w:r>
    </w:p>
    <w:p w14:paraId="00806779"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r w:rsidRPr="00DD51EA">
        <w:rPr>
          <w:rFonts w:ascii="Arial" w:eastAsia="Times New Roman" w:hAnsi="Arial" w:cs="Arial"/>
          <w:sz w:val="24"/>
          <w:szCs w:val="24"/>
        </w:rPr>
        <w:t xml:space="preserve">- prijaviti svaku promjenu osobnih podataka roditelja i djece i drugih činjenica koje bi utjecale na isplatu novčane pomoći u roku 15 dana od dana nastanka promjene </w:t>
      </w:r>
    </w:p>
    <w:p w14:paraId="590E4CDF"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r w:rsidRPr="00DD51EA">
        <w:rPr>
          <w:rFonts w:ascii="Arial" w:eastAsia="Times New Roman" w:hAnsi="Arial" w:cs="Arial"/>
          <w:sz w:val="24"/>
          <w:szCs w:val="24"/>
        </w:rPr>
        <w:t xml:space="preserve">- vratiti primljene nepripadajuće novčane iznose koje je primio na temelju Zaključka o novčanoj pomoći. U suprotnome Ured za demografiju će povrat nepripadajućih novčanih iznosa ostvariti tužbom pred nadležnim sudom.  </w:t>
      </w:r>
    </w:p>
    <w:p w14:paraId="14A7DE88"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p>
    <w:p w14:paraId="0710CC58" w14:textId="50EB6FD8" w:rsidR="00D92733" w:rsidRPr="00DD51EA" w:rsidRDefault="00D92733" w:rsidP="00DD51EA">
      <w:pPr>
        <w:shd w:val="clear" w:color="auto" w:fill="FFFFFF"/>
        <w:adjustRightInd w:val="0"/>
        <w:spacing w:after="0" w:line="300" w:lineRule="exact"/>
        <w:jc w:val="both"/>
        <w:rPr>
          <w:rFonts w:ascii="Arial" w:eastAsia="Times New Roman" w:hAnsi="Arial" w:cs="Arial"/>
          <w:b/>
          <w:sz w:val="24"/>
          <w:szCs w:val="24"/>
        </w:rPr>
      </w:pPr>
      <w:r w:rsidRPr="00DD51EA">
        <w:rPr>
          <w:rFonts w:ascii="Arial" w:eastAsia="Times New Roman" w:hAnsi="Arial" w:cs="Arial"/>
          <w:b/>
          <w:sz w:val="24"/>
          <w:szCs w:val="24"/>
        </w:rPr>
        <w:t>Kome i na koji način se podnosi prigovor na zaključak o ostvarivanju i prestanku novčane pomoći i u kojem roku?</w:t>
      </w:r>
    </w:p>
    <w:p w14:paraId="2A7C03A4"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r w:rsidRPr="00DD51EA">
        <w:rPr>
          <w:rFonts w:ascii="Arial" w:eastAsia="Times New Roman" w:hAnsi="Arial" w:cs="Arial"/>
          <w:sz w:val="24"/>
          <w:szCs w:val="24"/>
        </w:rPr>
        <w:t>Gradonačelniku grada Zagreba u roku od 8 dana od dostave zaključka, putem Ureda za demografiju.</w:t>
      </w:r>
    </w:p>
    <w:p w14:paraId="72A482D7" w14:textId="77777777" w:rsidR="00D92733" w:rsidRPr="00DD51EA" w:rsidRDefault="00D92733" w:rsidP="00DD51EA">
      <w:pPr>
        <w:shd w:val="clear" w:color="auto" w:fill="FFFFFF"/>
        <w:adjustRightInd w:val="0"/>
        <w:spacing w:after="0" w:line="300" w:lineRule="exact"/>
        <w:jc w:val="both"/>
        <w:rPr>
          <w:rFonts w:ascii="Arial" w:eastAsia="Times New Roman" w:hAnsi="Arial" w:cs="Arial"/>
          <w:b/>
          <w:sz w:val="24"/>
          <w:szCs w:val="24"/>
        </w:rPr>
      </w:pPr>
    </w:p>
    <w:p w14:paraId="2C3C7143" w14:textId="77777777" w:rsidR="00D92733" w:rsidRPr="00DD51EA" w:rsidRDefault="00D92733" w:rsidP="00DD51EA">
      <w:pPr>
        <w:spacing w:after="0" w:line="300" w:lineRule="exact"/>
        <w:jc w:val="both"/>
        <w:rPr>
          <w:rFonts w:ascii="Arial" w:eastAsia="Times New Roman" w:hAnsi="Arial" w:cs="Arial"/>
          <w:b/>
          <w:sz w:val="24"/>
          <w:szCs w:val="24"/>
          <w:lang w:eastAsia="hr-HR"/>
        </w:rPr>
      </w:pPr>
      <w:r w:rsidRPr="00DD51EA">
        <w:rPr>
          <w:rFonts w:ascii="Arial" w:eastAsia="Times New Roman" w:hAnsi="Arial" w:cs="Arial"/>
          <w:b/>
          <w:sz w:val="24"/>
          <w:szCs w:val="24"/>
          <w:lang w:eastAsia="hr-HR"/>
        </w:rPr>
        <w:t xml:space="preserve">Na koju vrstu računa se isplaćuje novčana pomoć za roditelja odgojitelja? </w:t>
      </w:r>
    </w:p>
    <w:p w14:paraId="25D1D442" w14:textId="77777777" w:rsidR="00D92733" w:rsidRPr="00DD51EA" w:rsidRDefault="00D92733" w:rsidP="00DD51EA">
      <w:pPr>
        <w:spacing w:after="0" w:line="300" w:lineRule="exact"/>
        <w:jc w:val="both"/>
        <w:rPr>
          <w:rFonts w:ascii="Arial" w:eastAsia="Times New Roman" w:hAnsi="Arial" w:cs="Arial"/>
          <w:sz w:val="24"/>
          <w:szCs w:val="24"/>
          <w:lang w:eastAsia="hr-HR"/>
        </w:rPr>
      </w:pPr>
      <w:r w:rsidRPr="00DD51EA">
        <w:rPr>
          <w:rFonts w:ascii="Arial" w:eastAsia="Times New Roman" w:hAnsi="Arial" w:cs="Arial"/>
          <w:sz w:val="24"/>
          <w:szCs w:val="24"/>
          <w:lang w:eastAsia="hr-HR"/>
        </w:rPr>
        <w:t xml:space="preserve">Novčana pomoć za roditelja odgojitelja se isplaćuje isključivo na žiro-račun. </w:t>
      </w:r>
    </w:p>
    <w:p w14:paraId="7DC8B54D" w14:textId="77777777" w:rsidR="00D92733" w:rsidRPr="00DD51EA" w:rsidRDefault="00D92733" w:rsidP="00DD51EA">
      <w:pPr>
        <w:spacing w:after="0" w:line="300" w:lineRule="exact"/>
        <w:jc w:val="both"/>
        <w:rPr>
          <w:rFonts w:ascii="Arial" w:hAnsi="Arial" w:cs="Arial"/>
          <w:color w:val="333333"/>
          <w:sz w:val="24"/>
          <w:szCs w:val="24"/>
        </w:rPr>
      </w:pPr>
    </w:p>
    <w:p w14:paraId="17E03633" w14:textId="5FCD655F" w:rsidR="00D92733" w:rsidRPr="00DD51EA" w:rsidRDefault="00D92733" w:rsidP="00DD51EA">
      <w:pPr>
        <w:spacing w:after="0" w:line="300" w:lineRule="exact"/>
        <w:jc w:val="both"/>
        <w:rPr>
          <w:rFonts w:ascii="Arial" w:hAnsi="Arial" w:cs="Arial"/>
          <w:b/>
          <w:color w:val="333333"/>
          <w:sz w:val="24"/>
          <w:szCs w:val="24"/>
        </w:rPr>
      </w:pPr>
      <w:r w:rsidRPr="00DD51EA">
        <w:rPr>
          <w:rFonts w:ascii="Arial" w:hAnsi="Arial" w:cs="Arial"/>
          <w:b/>
          <w:color w:val="333333"/>
          <w:sz w:val="24"/>
          <w:szCs w:val="24"/>
        </w:rPr>
        <w:t xml:space="preserve">Što je potrebno poduzeti ukoliko se zagubi rješenje/zaključak o novčanoj pomoći za roditelja odgojitelja? </w:t>
      </w:r>
    </w:p>
    <w:p w14:paraId="0F8BF34F"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Izdavanje arhivskog primjerka rješenja/zaključka moguće je zatražiti u centralnoj pismohrani Gradskog ureda za opću upravu, Trg Stjepana Radića 1. </w:t>
      </w:r>
    </w:p>
    <w:p w14:paraId="0701DAB2" w14:textId="77777777" w:rsidR="00D92733" w:rsidRPr="00DD51EA" w:rsidRDefault="00D92733" w:rsidP="00DD51EA">
      <w:pPr>
        <w:spacing w:after="0" w:line="300" w:lineRule="exact"/>
        <w:jc w:val="both"/>
        <w:rPr>
          <w:rFonts w:ascii="Arial" w:hAnsi="Arial" w:cs="Arial"/>
          <w:color w:val="333333"/>
          <w:sz w:val="24"/>
          <w:szCs w:val="24"/>
        </w:rPr>
      </w:pPr>
    </w:p>
    <w:p w14:paraId="6D2F8C98" w14:textId="77777777" w:rsidR="00D92733" w:rsidRPr="00DD51EA" w:rsidRDefault="00D92733" w:rsidP="00DD51EA">
      <w:pPr>
        <w:spacing w:after="0" w:line="300" w:lineRule="exact"/>
        <w:jc w:val="both"/>
        <w:rPr>
          <w:rFonts w:ascii="Arial" w:hAnsi="Arial" w:cs="Arial"/>
          <w:b/>
          <w:color w:val="333333"/>
          <w:sz w:val="24"/>
          <w:szCs w:val="24"/>
        </w:rPr>
      </w:pPr>
      <w:r w:rsidRPr="00DD51EA">
        <w:rPr>
          <w:rFonts w:ascii="Arial" w:hAnsi="Arial" w:cs="Arial"/>
          <w:b/>
          <w:color w:val="333333"/>
          <w:sz w:val="24"/>
          <w:szCs w:val="24"/>
        </w:rPr>
        <w:t xml:space="preserve">Može li korisnik novčane pomoći za roditelja odgojitelja „prebaciti“ novčanu pomoć na mlađe dijete? </w:t>
      </w:r>
    </w:p>
    <w:p w14:paraId="54318A52"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Odlukom o novčanoj pomoći za roditelja odgojitelja nije predviđeno „prebacivanje“ novčane pomoći na mlađe dijete. U tim slučajevima korisnik podnosi zahtjev za prestankom novčane pomoći ostvareno za, primjerice, treće dijete te nakon pravomoćnosti zaključka o prestanku, </w:t>
      </w:r>
      <w:r w:rsidRPr="00DD51EA">
        <w:rPr>
          <w:rFonts w:ascii="Arial" w:hAnsi="Arial" w:cs="Arial"/>
          <w:color w:val="333333"/>
          <w:sz w:val="24"/>
          <w:szCs w:val="24"/>
        </w:rPr>
        <w:lastRenderedPageBreak/>
        <w:t xml:space="preserve">predaje novi zahtjev za ostvarivanje novčane pomoći sa svim potrebnim dokumentima, ukoliko zadovoljava uvjetima iz Odluke.   </w:t>
      </w:r>
    </w:p>
    <w:p w14:paraId="0B94433C" w14:textId="77777777" w:rsidR="00D92733" w:rsidRPr="00DD51EA" w:rsidRDefault="00D92733" w:rsidP="00DD51EA">
      <w:pPr>
        <w:spacing w:after="0" w:line="300" w:lineRule="exact"/>
        <w:jc w:val="both"/>
        <w:rPr>
          <w:rFonts w:ascii="Arial" w:hAnsi="Arial" w:cs="Arial"/>
          <w:color w:val="333333"/>
          <w:sz w:val="24"/>
          <w:szCs w:val="24"/>
        </w:rPr>
      </w:pPr>
    </w:p>
    <w:p w14:paraId="51E4074C"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b/>
          <w:color w:val="333333"/>
          <w:sz w:val="24"/>
          <w:szCs w:val="24"/>
        </w:rPr>
        <w:t xml:space="preserve">Može li korisnik novčane pomoći za roditelja odgojitelja „prebaciti“ novčanu pomoć na drugog roditelja? </w:t>
      </w:r>
    </w:p>
    <w:p w14:paraId="33F8D8C9"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Odlukom o novčanoj pomoći za roditelja odgojitelja nije predviđeno „prebacivanje“ novčane pomoći na drugog roditelja. U tim slučajevima korisnik podnosi zahtjev za prestankom novčane pomoći te nakon pravomoćnosti zaključka o prestanku, drugi roditelj može predati zahtjev za ostvarivanje novčane pomoći sa svim potrebnim dokumentima, ukoliko zadovoljava uvjetima iz Odluke.   </w:t>
      </w:r>
    </w:p>
    <w:p w14:paraId="6CA15941" w14:textId="77777777" w:rsidR="00D92733" w:rsidRPr="00DD51EA" w:rsidRDefault="00D92733" w:rsidP="00DD51EA">
      <w:pPr>
        <w:spacing w:after="0" w:line="300" w:lineRule="exact"/>
        <w:jc w:val="both"/>
        <w:rPr>
          <w:rFonts w:ascii="Arial" w:hAnsi="Arial" w:cs="Arial"/>
          <w:color w:val="333333"/>
          <w:sz w:val="24"/>
          <w:szCs w:val="24"/>
        </w:rPr>
      </w:pPr>
    </w:p>
    <w:p w14:paraId="04EA0256" w14:textId="77777777" w:rsidR="00D92733" w:rsidRPr="00DD51EA" w:rsidRDefault="00D92733" w:rsidP="00DD51EA">
      <w:pPr>
        <w:spacing w:after="0" w:line="300" w:lineRule="exact"/>
        <w:jc w:val="both"/>
        <w:rPr>
          <w:rFonts w:ascii="Arial" w:hAnsi="Arial" w:cs="Arial"/>
          <w:b/>
          <w:color w:val="333333"/>
          <w:sz w:val="24"/>
          <w:szCs w:val="24"/>
        </w:rPr>
      </w:pPr>
      <w:r w:rsidRPr="00DD51EA">
        <w:rPr>
          <w:rFonts w:ascii="Arial" w:hAnsi="Arial" w:cs="Arial"/>
          <w:b/>
          <w:color w:val="333333"/>
          <w:sz w:val="24"/>
          <w:szCs w:val="24"/>
        </w:rPr>
        <w:t xml:space="preserve">Do kojeg datuma u mjesecu mora biti isplaćena novčana pomoć za roditelja odgojitelja? </w:t>
      </w:r>
    </w:p>
    <w:p w14:paraId="20684A20"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Odlukom o novčanoj pomoći za roditelja odgojitelja nije definiran datum isplate. Isplata se vrši u drugoj polovici mjeseca za prethodni mjesec, a obavijest o početku isplate objavljuje se na naslovnici službene stranice Grada Zagreba. </w:t>
      </w:r>
    </w:p>
    <w:p w14:paraId="5BF07FE5" w14:textId="77777777" w:rsidR="00D92733" w:rsidRPr="00DD51EA" w:rsidRDefault="00D92733" w:rsidP="00DD51EA">
      <w:pPr>
        <w:spacing w:after="0" w:line="300" w:lineRule="exact"/>
        <w:jc w:val="both"/>
        <w:rPr>
          <w:rFonts w:ascii="Arial" w:hAnsi="Arial" w:cs="Arial"/>
          <w:color w:val="333333"/>
          <w:sz w:val="24"/>
          <w:szCs w:val="24"/>
        </w:rPr>
      </w:pPr>
    </w:p>
    <w:p w14:paraId="34675EF7" w14:textId="77777777" w:rsidR="00D92733" w:rsidRPr="00DD51EA" w:rsidRDefault="00D92733" w:rsidP="00DD51EA">
      <w:pPr>
        <w:spacing w:after="0" w:line="300" w:lineRule="exact"/>
        <w:jc w:val="both"/>
        <w:rPr>
          <w:rFonts w:ascii="Arial" w:hAnsi="Arial" w:cs="Arial"/>
          <w:b/>
          <w:color w:val="333333"/>
          <w:sz w:val="24"/>
          <w:szCs w:val="24"/>
        </w:rPr>
      </w:pPr>
      <w:r w:rsidRPr="00DD51EA">
        <w:rPr>
          <w:rFonts w:ascii="Arial" w:hAnsi="Arial" w:cs="Arial"/>
          <w:b/>
          <w:color w:val="333333"/>
          <w:sz w:val="24"/>
          <w:szCs w:val="24"/>
        </w:rPr>
        <w:t xml:space="preserve">Ima li korisnik novčane pomoći za roditelja odgojitelja zdravstveno osiguranje? </w:t>
      </w:r>
    </w:p>
    <w:p w14:paraId="7CB2FD59" w14:textId="77777777"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 xml:space="preserve">Ne, korisnicima novčane pomoći uplaćuju se doprinosi za zdravstveno i mirovinsko osiguranje budući da novčana pomoć ima porezna obilježja ugovora o djelu. </w:t>
      </w:r>
    </w:p>
    <w:p w14:paraId="79AE3471" w14:textId="27E56443" w:rsidR="00D92733" w:rsidRPr="00DD51EA" w:rsidRDefault="00D92733" w:rsidP="00DD51EA">
      <w:pPr>
        <w:spacing w:after="0" w:line="300" w:lineRule="exact"/>
        <w:jc w:val="both"/>
        <w:rPr>
          <w:rFonts w:ascii="Arial" w:hAnsi="Arial" w:cs="Arial"/>
          <w:color w:val="333333"/>
          <w:sz w:val="24"/>
          <w:szCs w:val="24"/>
        </w:rPr>
      </w:pPr>
      <w:r w:rsidRPr="00DD51EA">
        <w:rPr>
          <w:rFonts w:ascii="Arial" w:hAnsi="Arial" w:cs="Arial"/>
          <w:color w:val="333333"/>
          <w:sz w:val="24"/>
          <w:szCs w:val="24"/>
        </w:rPr>
        <w:t>Zdravstveno osiguranje korisnici moraju regulirati pri Hrvatskom zavodu za zdravstveno osiguranje kao nezaposlene osobe ili kao članovi obitelji zaposlenih osoba</w:t>
      </w:r>
      <w:r w:rsidR="00DD51EA" w:rsidRPr="00DD51EA">
        <w:rPr>
          <w:rFonts w:ascii="Arial" w:hAnsi="Arial" w:cs="Arial"/>
          <w:color w:val="333333"/>
          <w:sz w:val="24"/>
          <w:szCs w:val="24"/>
        </w:rPr>
        <w:t>, ukoliko je drugi roditelj zaposlen</w:t>
      </w:r>
      <w:r w:rsidRPr="00DD51EA">
        <w:rPr>
          <w:rFonts w:ascii="Arial" w:hAnsi="Arial" w:cs="Arial"/>
          <w:color w:val="333333"/>
          <w:sz w:val="24"/>
          <w:szCs w:val="24"/>
        </w:rPr>
        <w:t xml:space="preserve">. </w:t>
      </w:r>
    </w:p>
    <w:p w14:paraId="2B1ECFA8" w14:textId="77777777" w:rsidR="00D92733" w:rsidRPr="00DD51EA" w:rsidRDefault="00D92733" w:rsidP="00DD51EA">
      <w:pPr>
        <w:spacing w:after="0" w:line="300" w:lineRule="exact"/>
        <w:jc w:val="both"/>
        <w:rPr>
          <w:rFonts w:ascii="Arial" w:hAnsi="Arial" w:cs="Arial"/>
          <w:color w:val="333333"/>
          <w:sz w:val="24"/>
          <w:szCs w:val="24"/>
        </w:rPr>
      </w:pPr>
    </w:p>
    <w:p w14:paraId="58113C91" w14:textId="77777777" w:rsidR="00D92733" w:rsidRPr="00DD51EA" w:rsidRDefault="00D92733" w:rsidP="00DD51EA">
      <w:pPr>
        <w:shd w:val="clear" w:color="auto" w:fill="FFFFFF"/>
        <w:adjustRightInd w:val="0"/>
        <w:spacing w:after="0" w:line="300" w:lineRule="exact"/>
        <w:jc w:val="both"/>
        <w:rPr>
          <w:rFonts w:ascii="Arial" w:eastAsia="Times New Roman" w:hAnsi="Arial" w:cs="Arial"/>
          <w:b/>
          <w:sz w:val="24"/>
          <w:szCs w:val="24"/>
        </w:rPr>
      </w:pPr>
      <w:r w:rsidRPr="00DD51EA">
        <w:rPr>
          <w:rFonts w:ascii="Arial" w:eastAsia="Times New Roman" w:hAnsi="Arial" w:cs="Arial"/>
          <w:b/>
          <w:sz w:val="24"/>
          <w:szCs w:val="24"/>
        </w:rPr>
        <w:t xml:space="preserve">Tijekom isplate korisnik mora otvoriti zaštićeni račun. Što se događa s isplatom novčane pomoći? </w:t>
      </w:r>
    </w:p>
    <w:p w14:paraId="284D6D08"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r w:rsidRPr="00DD51EA">
        <w:rPr>
          <w:rFonts w:ascii="Arial" w:eastAsia="Times New Roman" w:hAnsi="Arial" w:cs="Arial"/>
          <w:sz w:val="24"/>
          <w:szCs w:val="24"/>
        </w:rPr>
        <w:t xml:space="preserve">Nakon otvaranja zaštićenog računa u FINI, korisnik je dužan u FINI napomenuti da je potrebno dostaviti obavijest o zaštićenom računu Uredu za demografiju, Vodnikova 14. Osobno donošenje potvrda nije predviđeno Ovršnim zakonom. </w:t>
      </w:r>
    </w:p>
    <w:p w14:paraId="3D5C8407" w14:textId="77777777" w:rsidR="00D92733" w:rsidRPr="00DD51EA" w:rsidRDefault="00D92733" w:rsidP="00DD51EA">
      <w:pPr>
        <w:shd w:val="clear" w:color="auto" w:fill="FFFFFF"/>
        <w:adjustRightInd w:val="0"/>
        <w:spacing w:after="0" w:line="300" w:lineRule="exact"/>
        <w:jc w:val="both"/>
        <w:rPr>
          <w:rFonts w:ascii="Arial" w:eastAsia="Times New Roman" w:hAnsi="Arial" w:cs="Arial"/>
          <w:sz w:val="24"/>
          <w:szCs w:val="24"/>
        </w:rPr>
      </w:pPr>
      <w:r w:rsidRPr="00DD51EA">
        <w:rPr>
          <w:rFonts w:ascii="Arial" w:eastAsia="Times New Roman" w:hAnsi="Arial" w:cs="Arial"/>
          <w:sz w:val="24"/>
          <w:szCs w:val="24"/>
        </w:rPr>
        <w:t xml:space="preserve">Nakon dostave podataka o zaštićenom računu za korisnika novčane pomoći od strane FINE, dio isplate se vrši na zaštićeni račun.    </w:t>
      </w:r>
    </w:p>
    <w:p w14:paraId="021B59A2" w14:textId="7B69033E" w:rsidR="005F3870" w:rsidRDefault="005F3870" w:rsidP="00DD51EA">
      <w:pPr>
        <w:spacing w:after="0" w:line="300" w:lineRule="exact"/>
        <w:jc w:val="both"/>
        <w:rPr>
          <w:rFonts w:ascii="Arial" w:hAnsi="Arial" w:cs="Arial"/>
          <w:color w:val="333333"/>
        </w:rPr>
      </w:pPr>
    </w:p>
    <w:p w14:paraId="4B09EBB6" w14:textId="03ACDBBA" w:rsidR="005F3870" w:rsidRDefault="005F3870" w:rsidP="00DD51EA">
      <w:pPr>
        <w:spacing w:after="0" w:line="300" w:lineRule="exact"/>
        <w:jc w:val="both"/>
        <w:rPr>
          <w:rFonts w:ascii="Arial" w:hAnsi="Arial" w:cs="Arial"/>
          <w:color w:val="333333"/>
        </w:rPr>
      </w:pPr>
    </w:p>
    <w:p w14:paraId="19761456" w14:textId="77A2C11F" w:rsidR="00D9092F" w:rsidRDefault="00D9092F" w:rsidP="00DD51EA">
      <w:pPr>
        <w:spacing w:after="0" w:line="300" w:lineRule="exact"/>
        <w:jc w:val="both"/>
        <w:rPr>
          <w:rFonts w:ascii="Arial" w:hAnsi="Arial" w:cs="Arial"/>
          <w:color w:val="333333"/>
        </w:rPr>
      </w:pPr>
    </w:p>
    <w:sectPr w:rsidR="00D9092F" w:rsidSect="00DD51EA">
      <w:footerReference w:type="default" r:id="rId13"/>
      <w:pgSz w:w="11906" w:h="16838" w:code="9"/>
      <w:pgMar w:top="1134" w:right="849" w:bottom="1191" w:left="1418" w:header="709" w:footer="709" w:gutter="0"/>
      <w:pgNumType w:start="1"/>
      <w:cols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DC6A" w14:textId="77777777" w:rsidR="005B5B55" w:rsidRDefault="005B5B55" w:rsidP="00DF3580">
      <w:pPr>
        <w:spacing w:after="0" w:line="240" w:lineRule="auto"/>
      </w:pPr>
      <w:r>
        <w:separator/>
      </w:r>
    </w:p>
  </w:endnote>
  <w:endnote w:type="continuationSeparator" w:id="0">
    <w:p w14:paraId="2D440359" w14:textId="77777777" w:rsidR="005B5B55" w:rsidRDefault="005B5B55" w:rsidP="00DF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941394"/>
      <w:docPartObj>
        <w:docPartGallery w:val="Page Numbers (Bottom of Page)"/>
        <w:docPartUnique/>
      </w:docPartObj>
    </w:sdtPr>
    <w:sdtEndPr/>
    <w:sdtContent>
      <w:p w14:paraId="4E52E7C8" w14:textId="114427C0" w:rsidR="002C5531" w:rsidRDefault="002C5531">
        <w:pPr>
          <w:pStyle w:val="Footer"/>
          <w:jc w:val="right"/>
        </w:pPr>
        <w:r>
          <w:fldChar w:fldCharType="begin"/>
        </w:r>
        <w:r>
          <w:instrText>PAGE   \* MERGEFORMAT</w:instrText>
        </w:r>
        <w:r>
          <w:fldChar w:fldCharType="separate"/>
        </w:r>
        <w:r w:rsidR="00785936">
          <w:rPr>
            <w:noProof/>
          </w:rPr>
          <w:t>1</w:t>
        </w:r>
        <w:r>
          <w:fldChar w:fldCharType="end"/>
        </w:r>
      </w:p>
    </w:sdtContent>
  </w:sdt>
  <w:p w14:paraId="5D92BAB9" w14:textId="77777777" w:rsidR="002C5531" w:rsidRDefault="002C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5A769" w14:textId="77777777" w:rsidR="005B5B55" w:rsidRDefault="005B5B55" w:rsidP="00DF3580">
      <w:pPr>
        <w:spacing w:after="0" w:line="240" w:lineRule="auto"/>
      </w:pPr>
      <w:r>
        <w:separator/>
      </w:r>
    </w:p>
  </w:footnote>
  <w:footnote w:type="continuationSeparator" w:id="0">
    <w:p w14:paraId="3CFB1675" w14:textId="77777777" w:rsidR="005B5B55" w:rsidRDefault="005B5B55" w:rsidP="00DF3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5110"/>
    <w:multiLevelType w:val="multilevel"/>
    <w:tmpl w:val="0D4E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07299"/>
    <w:multiLevelType w:val="hybridMultilevel"/>
    <w:tmpl w:val="435EBD1A"/>
    <w:lvl w:ilvl="0" w:tplc="3D2AE50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E46152C"/>
    <w:multiLevelType w:val="hybridMultilevel"/>
    <w:tmpl w:val="00F40A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2442847"/>
    <w:multiLevelType w:val="multilevel"/>
    <w:tmpl w:val="CA20D1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526213E"/>
    <w:multiLevelType w:val="hybridMultilevel"/>
    <w:tmpl w:val="06E61C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7652831"/>
    <w:multiLevelType w:val="hybridMultilevel"/>
    <w:tmpl w:val="EBA81368"/>
    <w:lvl w:ilvl="0" w:tplc="0336A04E">
      <w:start w:val="1"/>
      <w:numFmt w:val="lowerLetter"/>
      <w:lvlText w:val="%1)"/>
      <w:lvlJc w:val="left"/>
      <w:pPr>
        <w:ind w:left="720" w:hanging="360"/>
      </w:pPr>
      <w:rPr>
        <w:rFonts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A0324BA"/>
    <w:multiLevelType w:val="hybridMultilevel"/>
    <w:tmpl w:val="7A905B12"/>
    <w:lvl w:ilvl="0" w:tplc="0F8810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80"/>
    <w:rsid w:val="00000A0B"/>
    <w:rsid w:val="00005F19"/>
    <w:rsid w:val="00013DD6"/>
    <w:rsid w:val="0001706D"/>
    <w:rsid w:val="000173BA"/>
    <w:rsid w:val="0002568A"/>
    <w:rsid w:val="0003059F"/>
    <w:rsid w:val="000313C0"/>
    <w:rsid w:val="000321FD"/>
    <w:rsid w:val="00035043"/>
    <w:rsid w:val="000357CE"/>
    <w:rsid w:val="000428D4"/>
    <w:rsid w:val="0004345C"/>
    <w:rsid w:val="000439D3"/>
    <w:rsid w:val="00045789"/>
    <w:rsid w:val="00046A5F"/>
    <w:rsid w:val="000511C5"/>
    <w:rsid w:val="00052EEF"/>
    <w:rsid w:val="0006076F"/>
    <w:rsid w:val="00060897"/>
    <w:rsid w:val="00062221"/>
    <w:rsid w:val="000635E1"/>
    <w:rsid w:val="00065926"/>
    <w:rsid w:val="00066E2B"/>
    <w:rsid w:val="000673E8"/>
    <w:rsid w:val="000713B3"/>
    <w:rsid w:val="00073A39"/>
    <w:rsid w:val="00076CDF"/>
    <w:rsid w:val="000833D6"/>
    <w:rsid w:val="00084997"/>
    <w:rsid w:val="000859F2"/>
    <w:rsid w:val="00090DA7"/>
    <w:rsid w:val="00094DD5"/>
    <w:rsid w:val="000A04E8"/>
    <w:rsid w:val="000A3B46"/>
    <w:rsid w:val="000A4ACC"/>
    <w:rsid w:val="000A6D56"/>
    <w:rsid w:val="000B30E7"/>
    <w:rsid w:val="000B486A"/>
    <w:rsid w:val="000B5D2B"/>
    <w:rsid w:val="000C0F5D"/>
    <w:rsid w:val="000C25AD"/>
    <w:rsid w:val="000C6342"/>
    <w:rsid w:val="000C64B9"/>
    <w:rsid w:val="000D1124"/>
    <w:rsid w:val="000D3474"/>
    <w:rsid w:val="000D4553"/>
    <w:rsid w:val="000E0B76"/>
    <w:rsid w:val="000E4FE3"/>
    <w:rsid w:val="000E5CFF"/>
    <w:rsid w:val="000E623D"/>
    <w:rsid w:val="000F1B09"/>
    <w:rsid w:val="000F36BE"/>
    <w:rsid w:val="000F7108"/>
    <w:rsid w:val="001053E1"/>
    <w:rsid w:val="001151CB"/>
    <w:rsid w:val="001152A2"/>
    <w:rsid w:val="00122525"/>
    <w:rsid w:val="00122C3A"/>
    <w:rsid w:val="00127BED"/>
    <w:rsid w:val="00130427"/>
    <w:rsid w:val="00130859"/>
    <w:rsid w:val="00130922"/>
    <w:rsid w:val="00131182"/>
    <w:rsid w:val="001368BF"/>
    <w:rsid w:val="00145DA2"/>
    <w:rsid w:val="0015303A"/>
    <w:rsid w:val="00154AD8"/>
    <w:rsid w:val="00155236"/>
    <w:rsid w:val="00156363"/>
    <w:rsid w:val="001572A9"/>
    <w:rsid w:val="00161B5D"/>
    <w:rsid w:val="00162163"/>
    <w:rsid w:val="001625E3"/>
    <w:rsid w:val="00163866"/>
    <w:rsid w:val="00165B74"/>
    <w:rsid w:val="00172042"/>
    <w:rsid w:val="0017652B"/>
    <w:rsid w:val="00181453"/>
    <w:rsid w:val="001833F9"/>
    <w:rsid w:val="00186607"/>
    <w:rsid w:val="00191B34"/>
    <w:rsid w:val="001A0AED"/>
    <w:rsid w:val="001A0F90"/>
    <w:rsid w:val="001A3701"/>
    <w:rsid w:val="001A3E4E"/>
    <w:rsid w:val="001A40D8"/>
    <w:rsid w:val="001A43FC"/>
    <w:rsid w:val="001A5218"/>
    <w:rsid w:val="001B27A1"/>
    <w:rsid w:val="001B3456"/>
    <w:rsid w:val="001B3819"/>
    <w:rsid w:val="001B69CA"/>
    <w:rsid w:val="001B7D92"/>
    <w:rsid w:val="001C34FE"/>
    <w:rsid w:val="001C4ADB"/>
    <w:rsid w:val="001D0D82"/>
    <w:rsid w:val="001D335E"/>
    <w:rsid w:val="001D6D7C"/>
    <w:rsid w:val="001D7014"/>
    <w:rsid w:val="001E7958"/>
    <w:rsid w:val="001F2B20"/>
    <w:rsid w:val="001F3363"/>
    <w:rsid w:val="001F541F"/>
    <w:rsid w:val="001F669D"/>
    <w:rsid w:val="001F6CE9"/>
    <w:rsid w:val="001F7C6E"/>
    <w:rsid w:val="0020072E"/>
    <w:rsid w:val="00202717"/>
    <w:rsid w:val="00206F54"/>
    <w:rsid w:val="00212923"/>
    <w:rsid w:val="0021332F"/>
    <w:rsid w:val="0021454D"/>
    <w:rsid w:val="00215EBC"/>
    <w:rsid w:val="00216D58"/>
    <w:rsid w:val="00217AEC"/>
    <w:rsid w:val="00226729"/>
    <w:rsid w:val="002279A1"/>
    <w:rsid w:val="0023114A"/>
    <w:rsid w:val="002319A2"/>
    <w:rsid w:val="00231CC2"/>
    <w:rsid w:val="00232716"/>
    <w:rsid w:val="00233F1C"/>
    <w:rsid w:val="002348AC"/>
    <w:rsid w:val="00237537"/>
    <w:rsid w:val="002431B8"/>
    <w:rsid w:val="002442EC"/>
    <w:rsid w:val="0024435C"/>
    <w:rsid w:val="00244781"/>
    <w:rsid w:val="002477B3"/>
    <w:rsid w:val="00251F07"/>
    <w:rsid w:val="00254A5E"/>
    <w:rsid w:val="00256564"/>
    <w:rsid w:val="00256FB9"/>
    <w:rsid w:val="00266880"/>
    <w:rsid w:val="00270647"/>
    <w:rsid w:val="00270F7E"/>
    <w:rsid w:val="00275F17"/>
    <w:rsid w:val="00276C44"/>
    <w:rsid w:val="002806D2"/>
    <w:rsid w:val="002814E2"/>
    <w:rsid w:val="00283651"/>
    <w:rsid w:val="00285822"/>
    <w:rsid w:val="00287510"/>
    <w:rsid w:val="0029121F"/>
    <w:rsid w:val="00291DFA"/>
    <w:rsid w:val="0029351D"/>
    <w:rsid w:val="002A05E0"/>
    <w:rsid w:val="002A3092"/>
    <w:rsid w:val="002A4C7E"/>
    <w:rsid w:val="002A6DFD"/>
    <w:rsid w:val="002B4A85"/>
    <w:rsid w:val="002B78F6"/>
    <w:rsid w:val="002C100B"/>
    <w:rsid w:val="002C527A"/>
    <w:rsid w:val="002C5531"/>
    <w:rsid w:val="002D01D9"/>
    <w:rsid w:val="002D05AC"/>
    <w:rsid w:val="002D09EF"/>
    <w:rsid w:val="002D235B"/>
    <w:rsid w:val="002D2684"/>
    <w:rsid w:val="002D572A"/>
    <w:rsid w:val="002D6F09"/>
    <w:rsid w:val="002D70CD"/>
    <w:rsid w:val="002D785F"/>
    <w:rsid w:val="002E032A"/>
    <w:rsid w:val="002E1601"/>
    <w:rsid w:val="002E32F3"/>
    <w:rsid w:val="002E4C73"/>
    <w:rsid w:val="002E6154"/>
    <w:rsid w:val="002F1793"/>
    <w:rsid w:val="002F1FD7"/>
    <w:rsid w:val="002F24B2"/>
    <w:rsid w:val="002F4BC7"/>
    <w:rsid w:val="002F715F"/>
    <w:rsid w:val="00300565"/>
    <w:rsid w:val="00301214"/>
    <w:rsid w:val="00304807"/>
    <w:rsid w:val="00304CED"/>
    <w:rsid w:val="003102AF"/>
    <w:rsid w:val="003225BC"/>
    <w:rsid w:val="00323A38"/>
    <w:rsid w:val="00325A2E"/>
    <w:rsid w:val="00326E86"/>
    <w:rsid w:val="00330FEF"/>
    <w:rsid w:val="00335E47"/>
    <w:rsid w:val="003361E3"/>
    <w:rsid w:val="003369DF"/>
    <w:rsid w:val="00342D3F"/>
    <w:rsid w:val="003565DD"/>
    <w:rsid w:val="003573C8"/>
    <w:rsid w:val="003578A1"/>
    <w:rsid w:val="00361CFC"/>
    <w:rsid w:val="003647A9"/>
    <w:rsid w:val="00365691"/>
    <w:rsid w:val="00370B57"/>
    <w:rsid w:val="0037175C"/>
    <w:rsid w:val="003768C0"/>
    <w:rsid w:val="003770CE"/>
    <w:rsid w:val="00381ED1"/>
    <w:rsid w:val="00382798"/>
    <w:rsid w:val="003835CB"/>
    <w:rsid w:val="00387158"/>
    <w:rsid w:val="0039487E"/>
    <w:rsid w:val="00394F59"/>
    <w:rsid w:val="003976EB"/>
    <w:rsid w:val="003979D2"/>
    <w:rsid w:val="003A3BB0"/>
    <w:rsid w:val="003A4C8C"/>
    <w:rsid w:val="003A6810"/>
    <w:rsid w:val="003A770A"/>
    <w:rsid w:val="003A78E0"/>
    <w:rsid w:val="003B0278"/>
    <w:rsid w:val="003B2E60"/>
    <w:rsid w:val="003B45A4"/>
    <w:rsid w:val="003C647B"/>
    <w:rsid w:val="003C67F3"/>
    <w:rsid w:val="003D0FF3"/>
    <w:rsid w:val="003D3E14"/>
    <w:rsid w:val="003D7FCF"/>
    <w:rsid w:val="003E1817"/>
    <w:rsid w:val="003E29C3"/>
    <w:rsid w:val="003E61CC"/>
    <w:rsid w:val="003F227F"/>
    <w:rsid w:val="003F4FE9"/>
    <w:rsid w:val="004013D0"/>
    <w:rsid w:val="00402FC2"/>
    <w:rsid w:val="004068B5"/>
    <w:rsid w:val="00407FD8"/>
    <w:rsid w:val="00410D7A"/>
    <w:rsid w:val="00411400"/>
    <w:rsid w:val="00411A76"/>
    <w:rsid w:val="00415AB3"/>
    <w:rsid w:val="00417D31"/>
    <w:rsid w:val="00421B26"/>
    <w:rsid w:val="00422BD5"/>
    <w:rsid w:val="0042323A"/>
    <w:rsid w:val="00424201"/>
    <w:rsid w:val="00425BD2"/>
    <w:rsid w:val="00430281"/>
    <w:rsid w:val="00431F93"/>
    <w:rsid w:val="00437C35"/>
    <w:rsid w:val="00444DCE"/>
    <w:rsid w:val="004460F1"/>
    <w:rsid w:val="00451A64"/>
    <w:rsid w:val="00457D97"/>
    <w:rsid w:val="00462786"/>
    <w:rsid w:val="004656C4"/>
    <w:rsid w:val="00466BC4"/>
    <w:rsid w:val="00467B91"/>
    <w:rsid w:val="00467C34"/>
    <w:rsid w:val="004701B8"/>
    <w:rsid w:val="00470242"/>
    <w:rsid w:val="0047038B"/>
    <w:rsid w:val="00471B5A"/>
    <w:rsid w:val="00471F91"/>
    <w:rsid w:val="004725D8"/>
    <w:rsid w:val="00475F58"/>
    <w:rsid w:val="00477CC1"/>
    <w:rsid w:val="00482FFE"/>
    <w:rsid w:val="0048306D"/>
    <w:rsid w:val="004837F5"/>
    <w:rsid w:val="00485E1E"/>
    <w:rsid w:val="004902FC"/>
    <w:rsid w:val="004944C8"/>
    <w:rsid w:val="00495435"/>
    <w:rsid w:val="004A0472"/>
    <w:rsid w:val="004A2BC5"/>
    <w:rsid w:val="004A4992"/>
    <w:rsid w:val="004A7C30"/>
    <w:rsid w:val="004B0BF7"/>
    <w:rsid w:val="004B2889"/>
    <w:rsid w:val="004B2920"/>
    <w:rsid w:val="004C1790"/>
    <w:rsid w:val="004C3B26"/>
    <w:rsid w:val="004C4783"/>
    <w:rsid w:val="004C6370"/>
    <w:rsid w:val="004D1658"/>
    <w:rsid w:val="004D1CE1"/>
    <w:rsid w:val="004E33CE"/>
    <w:rsid w:val="004E458B"/>
    <w:rsid w:val="004E7968"/>
    <w:rsid w:val="004F30CF"/>
    <w:rsid w:val="004F36F8"/>
    <w:rsid w:val="004F5480"/>
    <w:rsid w:val="005038C5"/>
    <w:rsid w:val="0050523C"/>
    <w:rsid w:val="0050769F"/>
    <w:rsid w:val="00514F34"/>
    <w:rsid w:val="005165A2"/>
    <w:rsid w:val="00516B14"/>
    <w:rsid w:val="00516E11"/>
    <w:rsid w:val="0052294C"/>
    <w:rsid w:val="00523839"/>
    <w:rsid w:val="00523D44"/>
    <w:rsid w:val="0052408C"/>
    <w:rsid w:val="00524366"/>
    <w:rsid w:val="00525C23"/>
    <w:rsid w:val="00526AD6"/>
    <w:rsid w:val="005320B2"/>
    <w:rsid w:val="005326E1"/>
    <w:rsid w:val="00532860"/>
    <w:rsid w:val="00532AD8"/>
    <w:rsid w:val="00536654"/>
    <w:rsid w:val="00536E16"/>
    <w:rsid w:val="00537F4F"/>
    <w:rsid w:val="00543CAE"/>
    <w:rsid w:val="005456D3"/>
    <w:rsid w:val="00553250"/>
    <w:rsid w:val="00554857"/>
    <w:rsid w:val="00554ED3"/>
    <w:rsid w:val="005552C1"/>
    <w:rsid w:val="00555488"/>
    <w:rsid w:val="0056141E"/>
    <w:rsid w:val="00561AE7"/>
    <w:rsid w:val="00562143"/>
    <w:rsid w:val="005625EF"/>
    <w:rsid w:val="00565D46"/>
    <w:rsid w:val="0056672E"/>
    <w:rsid w:val="00573DED"/>
    <w:rsid w:val="00574C51"/>
    <w:rsid w:val="00586D60"/>
    <w:rsid w:val="005910AF"/>
    <w:rsid w:val="00592478"/>
    <w:rsid w:val="00592D5F"/>
    <w:rsid w:val="00593575"/>
    <w:rsid w:val="005A44C8"/>
    <w:rsid w:val="005A5339"/>
    <w:rsid w:val="005A6F79"/>
    <w:rsid w:val="005B57F7"/>
    <w:rsid w:val="005B5B55"/>
    <w:rsid w:val="005B6C7A"/>
    <w:rsid w:val="005B6FD9"/>
    <w:rsid w:val="005B789E"/>
    <w:rsid w:val="005C1FF2"/>
    <w:rsid w:val="005C2214"/>
    <w:rsid w:val="005C5D65"/>
    <w:rsid w:val="005C774A"/>
    <w:rsid w:val="005D0B44"/>
    <w:rsid w:val="005D1443"/>
    <w:rsid w:val="005D3D14"/>
    <w:rsid w:val="005D481D"/>
    <w:rsid w:val="005E31E0"/>
    <w:rsid w:val="005E40A9"/>
    <w:rsid w:val="005E4679"/>
    <w:rsid w:val="005E653A"/>
    <w:rsid w:val="005E75D6"/>
    <w:rsid w:val="005F16B0"/>
    <w:rsid w:val="005F32AE"/>
    <w:rsid w:val="005F3870"/>
    <w:rsid w:val="005F3FC3"/>
    <w:rsid w:val="005F4132"/>
    <w:rsid w:val="005F4E8C"/>
    <w:rsid w:val="006015B2"/>
    <w:rsid w:val="006111EE"/>
    <w:rsid w:val="006150D4"/>
    <w:rsid w:val="00617496"/>
    <w:rsid w:val="00621B97"/>
    <w:rsid w:val="0062543B"/>
    <w:rsid w:val="00626A8A"/>
    <w:rsid w:val="00630018"/>
    <w:rsid w:val="00630662"/>
    <w:rsid w:val="006321B1"/>
    <w:rsid w:val="006328C0"/>
    <w:rsid w:val="006339F5"/>
    <w:rsid w:val="00634691"/>
    <w:rsid w:val="00636203"/>
    <w:rsid w:val="0063652A"/>
    <w:rsid w:val="00637B49"/>
    <w:rsid w:val="0064191A"/>
    <w:rsid w:val="006475C6"/>
    <w:rsid w:val="00650DB6"/>
    <w:rsid w:val="006600AD"/>
    <w:rsid w:val="0066306B"/>
    <w:rsid w:val="006721CE"/>
    <w:rsid w:val="006732AC"/>
    <w:rsid w:val="00674ADA"/>
    <w:rsid w:val="00676100"/>
    <w:rsid w:val="0068077D"/>
    <w:rsid w:val="00680ACC"/>
    <w:rsid w:val="00686F92"/>
    <w:rsid w:val="00687A6C"/>
    <w:rsid w:val="00695593"/>
    <w:rsid w:val="006965AB"/>
    <w:rsid w:val="006968B2"/>
    <w:rsid w:val="00697932"/>
    <w:rsid w:val="006A06B2"/>
    <w:rsid w:val="006A1807"/>
    <w:rsid w:val="006A1FB3"/>
    <w:rsid w:val="006A2296"/>
    <w:rsid w:val="006A2516"/>
    <w:rsid w:val="006A2701"/>
    <w:rsid w:val="006A5F50"/>
    <w:rsid w:val="006A75D9"/>
    <w:rsid w:val="006A78DC"/>
    <w:rsid w:val="006B072F"/>
    <w:rsid w:val="006B11E4"/>
    <w:rsid w:val="006B2F2F"/>
    <w:rsid w:val="006B5BB3"/>
    <w:rsid w:val="006C142A"/>
    <w:rsid w:val="006C3573"/>
    <w:rsid w:val="006C402C"/>
    <w:rsid w:val="006C5C80"/>
    <w:rsid w:val="006C7E17"/>
    <w:rsid w:val="006D04CC"/>
    <w:rsid w:val="006D19F6"/>
    <w:rsid w:val="006D20AF"/>
    <w:rsid w:val="006D307D"/>
    <w:rsid w:val="006E0863"/>
    <w:rsid w:val="006E2C59"/>
    <w:rsid w:val="006E5407"/>
    <w:rsid w:val="006E7B48"/>
    <w:rsid w:val="006F025B"/>
    <w:rsid w:val="006F398A"/>
    <w:rsid w:val="006F47CE"/>
    <w:rsid w:val="006F5761"/>
    <w:rsid w:val="00701891"/>
    <w:rsid w:val="0070562B"/>
    <w:rsid w:val="00705DA7"/>
    <w:rsid w:val="00705EF0"/>
    <w:rsid w:val="00706808"/>
    <w:rsid w:val="00706FE8"/>
    <w:rsid w:val="0071051E"/>
    <w:rsid w:val="00710FF3"/>
    <w:rsid w:val="00712D7C"/>
    <w:rsid w:val="00715713"/>
    <w:rsid w:val="007167EE"/>
    <w:rsid w:val="00716BF9"/>
    <w:rsid w:val="0072036F"/>
    <w:rsid w:val="00724A99"/>
    <w:rsid w:val="007327F0"/>
    <w:rsid w:val="00736B6A"/>
    <w:rsid w:val="00737295"/>
    <w:rsid w:val="007416FB"/>
    <w:rsid w:val="00752ACA"/>
    <w:rsid w:val="00754CBE"/>
    <w:rsid w:val="0075554A"/>
    <w:rsid w:val="00757BED"/>
    <w:rsid w:val="0076018A"/>
    <w:rsid w:val="00764F95"/>
    <w:rsid w:val="00770595"/>
    <w:rsid w:val="007740B3"/>
    <w:rsid w:val="007743E8"/>
    <w:rsid w:val="00774F33"/>
    <w:rsid w:val="007803F2"/>
    <w:rsid w:val="00782BCB"/>
    <w:rsid w:val="00785936"/>
    <w:rsid w:val="00787F25"/>
    <w:rsid w:val="00792A98"/>
    <w:rsid w:val="00793C70"/>
    <w:rsid w:val="007953EB"/>
    <w:rsid w:val="00795B8B"/>
    <w:rsid w:val="007965B2"/>
    <w:rsid w:val="00797074"/>
    <w:rsid w:val="007A2244"/>
    <w:rsid w:val="007A269C"/>
    <w:rsid w:val="007A2F6E"/>
    <w:rsid w:val="007A3C6D"/>
    <w:rsid w:val="007A5100"/>
    <w:rsid w:val="007A7BEF"/>
    <w:rsid w:val="007B175A"/>
    <w:rsid w:val="007B3E50"/>
    <w:rsid w:val="007B600B"/>
    <w:rsid w:val="007B76A5"/>
    <w:rsid w:val="007B7777"/>
    <w:rsid w:val="007B7AD8"/>
    <w:rsid w:val="007B7F8E"/>
    <w:rsid w:val="007C015E"/>
    <w:rsid w:val="007C3DDA"/>
    <w:rsid w:val="007D27B0"/>
    <w:rsid w:val="007D3D85"/>
    <w:rsid w:val="007D468E"/>
    <w:rsid w:val="007D4EAF"/>
    <w:rsid w:val="007E3B0A"/>
    <w:rsid w:val="007E45E0"/>
    <w:rsid w:val="007E4C34"/>
    <w:rsid w:val="007F1A4B"/>
    <w:rsid w:val="007F451E"/>
    <w:rsid w:val="007F5678"/>
    <w:rsid w:val="007F7D31"/>
    <w:rsid w:val="00800884"/>
    <w:rsid w:val="0080169E"/>
    <w:rsid w:val="00806B4B"/>
    <w:rsid w:val="00806DB7"/>
    <w:rsid w:val="00807B9B"/>
    <w:rsid w:val="00814ACA"/>
    <w:rsid w:val="00814F95"/>
    <w:rsid w:val="00815919"/>
    <w:rsid w:val="008207AC"/>
    <w:rsid w:val="00821F66"/>
    <w:rsid w:val="00821FF4"/>
    <w:rsid w:val="008317EE"/>
    <w:rsid w:val="00832C72"/>
    <w:rsid w:val="008344A2"/>
    <w:rsid w:val="008348F1"/>
    <w:rsid w:val="00835517"/>
    <w:rsid w:val="00835D50"/>
    <w:rsid w:val="008362E0"/>
    <w:rsid w:val="008401F2"/>
    <w:rsid w:val="0084095C"/>
    <w:rsid w:val="008416DF"/>
    <w:rsid w:val="00842DBC"/>
    <w:rsid w:val="00845DFA"/>
    <w:rsid w:val="0085476B"/>
    <w:rsid w:val="00855640"/>
    <w:rsid w:val="00857973"/>
    <w:rsid w:val="00861A67"/>
    <w:rsid w:val="00861DDD"/>
    <w:rsid w:val="008629FA"/>
    <w:rsid w:val="00866028"/>
    <w:rsid w:val="0086631E"/>
    <w:rsid w:val="008666EE"/>
    <w:rsid w:val="008719F2"/>
    <w:rsid w:val="0087337F"/>
    <w:rsid w:val="00873B5A"/>
    <w:rsid w:val="00881E62"/>
    <w:rsid w:val="008821B4"/>
    <w:rsid w:val="0088340F"/>
    <w:rsid w:val="00884EFF"/>
    <w:rsid w:val="00890E1A"/>
    <w:rsid w:val="00891351"/>
    <w:rsid w:val="00893505"/>
    <w:rsid w:val="008950EA"/>
    <w:rsid w:val="008A389D"/>
    <w:rsid w:val="008B3AB0"/>
    <w:rsid w:val="008B5F59"/>
    <w:rsid w:val="008B73C3"/>
    <w:rsid w:val="008B74EF"/>
    <w:rsid w:val="008C0199"/>
    <w:rsid w:val="008C28A6"/>
    <w:rsid w:val="008C3A26"/>
    <w:rsid w:val="008C76BF"/>
    <w:rsid w:val="008D02C7"/>
    <w:rsid w:val="008D06D9"/>
    <w:rsid w:val="008D1E43"/>
    <w:rsid w:val="008D441F"/>
    <w:rsid w:val="008D4B26"/>
    <w:rsid w:val="008D5E75"/>
    <w:rsid w:val="008E1795"/>
    <w:rsid w:val="008E3F65"/>
    <w:rsid w:val="008F10D0"/>
    <w:rsid w:val="008F21A8"/>
    <w:rsid w:val="008F3834"/>
    <w:rsid w:val="008F3DE0"/>
    <w:rsid w:val="008F70F2"/>
    <w:rsid w:val="0090602C"/>
    <w:rsid w:val="00906AFE"/>
    <w:rsid w:val="0091171E"/>
    <w:rsid w:val="00916C9B"/>
    <w:rsid w:val="00917FED"/>
    <w:rsid w:val="00922D69"/>
    <w:rsid w:val="00923A62"/>
    <w:rsid w:val="00924D93"/>
    <w:rsid w:val="00925673"/>
    <w:rsid w:val="00931064"/>
    <w:rsid w:val="00933397"/>
    <w:rsid w:val="0093346A"/>
    <w:rsid w:val="009339D5"/>
    <w:rsid w:val="0094175C"/>
    <w:rsid w:val="00954B50"/>
    <w:rsid w:val="00955227"/>
    <w:rsid w:val="00955633"/>
    <w:rsid w:val="00955803"/>
    <w:rsid w:val="00955865"/>
    <w:rsid w:val="00955A8C"/>
    <w:rsid w:val="00956953"/>
    <w:rsid w:val="00960DE7"/>
    <w:rsid w:val="00962614"/>
    <w:rsid w:val="00963B00"/>
    <w:rsid w:val="00963E6D"/>
    <w:rsid w:val="00965E4F"/>
    <w:rsid w:val="00966BE3"/>
    <w:rsid w:val="0097411F"/>
    <w:rsid w:val="00975C06"/>
    <w:rsid w:val="00977E48"/>
    <w:rsid w:val="0098272D"/>
    <w:rsid w:val="00982961"/>
    <w:rsid w:val="00984722"/>
    <w:rsid w:val="00985C0B"/>
    <w:rsid w:val="00986FC1"/>
    <w:rsid w:val="00987D30"/>
    <w:rsid w:val="009902A7"/>
    <w:rsid w:val="00997E0A"/>
    <w:rsid w:val="009A117D"/>
    <w:rsid w:val="009A52D8"/>
    <w:rsid w:val="009A7922"/>
    <w:rsid w:val="009B3E01"/>
    <w:rsid w:val="009B64E8"/>
    <w:rsid w:val="009C2DB4"/>
    <w:rsid w:val="009C50D6"/>
    <w:rsid w:val="009D0832"/>
    <w:rsid w:val="009D3525"/>
    <w:rsid w:val="009E444C"/>
    <w:rsid w:val="009E4655"/>
    <w:rsid w:val="009E5A1C"/>
    <w:rsid w:val="009E5F68"/>
    <w:rsid w:val="009E657B"/>
    <w:rsid w:val="009F1561"/>
    <w:rsid w:val="009F1600"/>
    <w:rsid w:val="009F6B3D"/>
    <w:rsid w:val="00A10C7C"/>
    <w:rsid w:val="00A15CEA"/>
    <w:rsid w:val="00A1658C"/>
    <w:rsid w:val="00A23774"/>
    <w:rsid w:val="00A24CDA"/>
    <w:rsid w:val="00A24FA3"/>
    <w:rsid w:val="00A276BD"/>
    <w:rsid w:val="00A3413A"/>
    <w:rsid w:val="00A359A7"/>
    <w:rsid w:val="00A40943"/>
    <w:rsid w:val="00A4294B"/>
    <w:rsid w:val="00A46CFE"/>
    <w:rsid w:val="00A47819"/>
    <w:rsid w:val="00A51186"/>
    <w:rsid w:val="00A52C89"/>
    <w:rsid w:val="00A534C8"/>
    <w:rsid w:val="00A55A73"/>
    <w:rsid w:val="00A6040F"/>
    <w:rsid w:val="00A609D8"/>
    <w:rsid w:val="00A60DC2"/>
    <w:rsid w:val="00A66F5A"/>
    <w:rsid w:val="00A6750C"/>
    <w:rsid w:val="00A70E1F"/>
    <w:rsid w:val="00A8093C"/>
    <w:rsid w:val="00A93BFA"/>
    <w:rsid w:val="00AA0AA1"/>
    <w:rsid w:val="00AA64EF"/>
    <w:rsid w:val="00AB1A94"/>
    <w:rsid w:val="00AB36AE"/>
    <w:rsid w:val="00AB5126"/>
    <w:rsid w:val="00AB5781"/>
    <w:rsid w:val="00AC20F9"/>
    <w:rsid w:val="00AC4CC1"/>
    <w:rsid w:val="00AC7BA9"/>
    <w:rsid w:val="00AD21B4"/>
    <w:rsid w:val="00AD6E09"/>
    <w:rsid w:val="00AE2FEE"/>
    <w:rsid w:val="00AE37AE"/>
    <w:rsid w:val="00AE3FB2"/>
    <w:rsid w:val="00AE7CDA"/>
    <w:rsid w:val="00AF0248"/>
    <w:rsid w:val="00AF18CC"/>
    <w:rsid w:val="00AF1DB4"/>
    <w:rsid w:val="00AF498B"/>
    <w:rsid w:val="00B01993"/>
    <w:rsid w:val="00B03812"/>
    <w:rsid w:val="00B062A4"/>
    <w:rsid w:val="00B10D3B"/>
    <w:rsid w:val="00B1118D"/>
    <w:rsid w:val="00B12537"/>
    <w:rsid w:val="00B13CE5"/>
    <w:rsid w:val="00B23223"/>
    <w:rsid w:val="00B23829"/>
    <w:rsid w:val="00B260FE"/>
    <w:rsid w:val="00B32269"/>
    <w:rsid w:val="00B34E9B"/>
    <w:rsid w:val="00B355D7"/>
    <w:rsid w:val="00B35904"/>
    <w:rsid w:val="00B43362"/>
    <w:rsid w:val="00B4570B"/>
    <w:rsid w:val="00B510A4"/>
    <w:rsid w:val="00B548E7"/>
    <w:rsid w:val="00B5764E"/>
    <w:rsid w:val="00B6595F"/>
    <w:rsid w:val="00B67968"/>
    <w:rsid w:val="00B745A7"/>
    <w:rsid w:val="00B81CD1"/>
    <w:rsid w:val="00B81E7B"/>
    <w:rsid w:val="00B82248"/>
    <w:rsid w:val="00B83239"/>
    <w:rsid w:val="00B865CA"/>
    <w:rsid w:val="00B867F8"/>
    <w:rsid w:val="00B87049"/>
    <w:rsid w:val="00B91EAE"/>
    <w:rsid w:val="00B94B22"/>
    <w:rsid w:val="00B96CB9"/>
    <w:rsid w:val="00B9769C"/>
    <w:rsid w:val="00BA1DC8"/>
    <w:rsid w:val="00BA30C6"/>
    <w:rsid w:val="00BA63EE"/>
    <w:rsid w:val="00BA73C8"/>
    <w:rsid w:val="00BA771E"/>
    <w:rsid w:val="00BB0A7C"/>
    <w:rsid w:val="00BB0C12"/>
    <w:rsid w:val="00BB1D81"/>
    <w:rsid w:val="00BB5E84"/>
    <w:rsid w:val="00BC098E"/>
    <w:rsid w:val="00BC2A59"/>
    <w:rsid w:val="00BC69E0"/>
    <w:rsid w:val="00BC7ABB"/>
    <w:rsid w:val="00BD4A81"/>
    <w:rsid w:val="00BD5C85"/>
    <w:rsid w:val="00BD66C8"/>
    <w:rsid w:val="00BE06A3"/>
    <w:rsid w:val="00BE0AFA"/>
    <w:rsid w:val="00BE2AD5"/>
    <w:rsid w:val="00BE40DF"/>
    <w:rsid w:val="00BE47DF"/>
    <w:rsid w:val="00BE5069"/>
    <w:rsid w:val="00BE6B90"/>
    <w:rsid w:val="00BF0164"/>
    <w:rsid w:val="00BF17CD"/>
    <w:rsid w:val="00BF1EB6"/>
    <w:rsid w:val="00BF2094"/>
    <w:rsid w:val="00BF5572"/>
    <w:rsid w:val="00BF6BF5"/>
    <w:rsid w:val="00BF7C0F"/>
    <w:rsid w:val="00C02931"/>
    <w:rsid w:val="00C0613E"/>
    <w:rsid w:val="00C12C09"/>
    <w:rsid w:val="00C13365"/>
    <w:rsid w:val="00C16AD7"/>
    <w:rsid w:val="00C16F30"/>
    <w:rsid w:val="00C170B0"/>
    <w:rsid w:val="00C17CFC"/>
    <w:rsid w:val="00C21B9E"/>
    <w:rsid w:val="00C2347A"/>
    <w:rsid w:val="00C238B0"/>
    <w:rsid w:val="00C25192"/>
    <w:rsid w:val="00C25598"/>
    <w:rsid w:val="00C266E5"/>
    <w:rsid w:val="00C32552"/>
    <w:rsid w:val="00C34E64"/>
    <w:rsid w:val="00C42CEE"/>
    <w:rsid w:val="00C434C1"/>
    <w:rsid w:val="00C4376F"/>
    <w:rsid w:val="00C44E34"/>
    <w:rsid w:val="00C47186"/>
    <w:rsid w:val="00C47642"/>
    <w:rsid w:val="00C50734"/>
    <w:rsid w:val="00C52D3C"/>
    <w:rsid w:val="00C635EF"/>
    <w:rsid w:val="00C6391D"/>
    <w:rsid w:val="00C63D8D"/>
    <w:rsid w:val="00C65A83"/>
    <w:rsid w:val="00C71DF7"/>
    <w:rsid w:val="00C736C8"/>
    <w:rsid w:val="00C777AF"/>
    <w:rsid w:val="00C823BF"/>
    <w:rsid w:val="00C83800"/>
    <w:rsid w:val="00C87AEB"/>
    <w:rsid w:val="00C926CE"/>
    <w:rsid w:val="00C9624A"/>
    <w:rsid w:val="00C966D8"/>
    <w:rsid w:val="00C96F67"/>
    <w:rsid w:val="00C974AB"/>
    <w:rsid w:val="00CA2BD0"/>
    <w:rsid w:val="00CA6FF3"/>
    <w:rsid w:val="00CB237E"/>
    <w:rsid w:val="00CB3D81"/>
    <w:rsid w:val="00CB57F4"/>
    <w:rsid w:val="00CB6212"/>
    <w:rsid w:val="00CC0C53"/>
    <w:rsid w:val="00CC1637"/>
    <w:rsid w:val="00CC2DD7"/>
    <w:rsid w:val="00CC3C05"/>
    <w:rsid w:val="00CC6ADE"/>
    <w:rsid w:val="00CC78D4"/>
    <w:rsid w:val="00CD11AE"/>
    <w:rsid w:val="00CD1341"/>
    <w:rsid w:val="00CD18A6"/>
    <w:rsid w:val="00CD1DCE"/>
    <w:rsid w:val="00CD2451"/>
    <w:rsid w:val="00CD369A"/>
    <w:rsid w:val="00CD3833"/>
    <w:rsid w:val="00CD3E69"/>
    <w:rsid w:val="00CD41D5"/>
    <w:rsid w:val="00CD41EC"/>
    <w:rsid w:val="00CD4673"/>
    <w:rsid w:val="00CD68DB"/>
    <w:rsid w:val="00CD7A71"/>
    <w:rsid w:val="00CE183C"/>
    <w:rsid w:val="00CE55DD"/>
    <w:rsid w:val="00CE7E3C"/>
    <w:rsid w:val="00CF24A8"/>
    <w:rsid w:val="00CF7870"/>
    <w:rsid w:val="00D00D69"/>
    <w:rsid w:val="00D03C8F"/>
    <w:rsid w:val="00D05384"/>
    <w:rsid w:val="00D103EB"/>
    <w:rsid w:val="00D20242"/>
    <w:rsid w:val="00D20588"/>
    <w:rsid w:val="00D236D0"/>
    <w:rsid w:val="00D25925"/>
    <w:rsid w:val="00D3256D"/>
    <w:rsid w:val="00D335CD"/>
    <w:rsid w:val="00D3372C"/>
    <w:rsid w:val="00D356CE"/>
    <w:rsid w:val="00D3592E"/>
    <w:rsid w:val="00D35BC1"/>
    <w:rsid w:val="00D36F15"/>
    <w:rsid w:val="00D378EC"/>
    <w:rsid w:val="00D4271F"/>
    <w:rsid w:val="00D436C3"/>
    <w:rsid w:val="00D439EB"/>
    <w:rsid w:val="00D46DB4"/>
    <w:rsid w:val="00D4786E"/>
    <w:rsid w:val="00D531E5"/>
    <w:rsid w:val="00D53754"/>
    <w:rsid w:val="00D557DE"/>
    <w:rsid w:val="00D55EA0"/>
    <w:rsid w:val="00D571A9"/>
    <w:rsid w:val="00D57FEE"/>
    <w:rsid w:val="00D67AA0"/>
    <w:rsid w:val="00D67C5E"/>
    <w:rsid w:val="00D71863"/>
    <w:rsid w:val="00D72861"/>
    <w:rsid w:val="00D77EAA"/>
    <w:rsid w:val="00D804A7"/>
    <w:rsid w:val="00D80789"/>
    <w:rsid w:val="00D85E2C"/>
    <w:rsid w:val="00D87EA9"/>
    <w:rsid w:val="00D9092F"/>
    <w:rsid w:val="00D92733"/>
    <w:rsid w:val="00D93B9B"/>
    <w:rsid w:val="00D9617F"/>
    <w:rsid w:val="00D96CBE"/>
    <w:rsid w:val="00DA44FD"/>
    <w:rsid w:val="00DA4C4E"/>
    <w:rsid w:val="00DB522A"/>
    <w:rsid w:val="00DC1132"/>
    <w:rsid w:val="00DC253E"/>
    <w:rsid w:val="00DC25FB"/>
    <w:rsid w:val="00DD00BC"/>
    <w:rsid w:val="00DD1265"/>
    <w:rsid w:val="00DD1A86"/>
    <w:rsid w:val="00DD51EA"/>
    <w:rsid w:val="00DE072D"/>
    <w:rsid w:val="00DE2077"/>
    <w:rsid w:val="00DE2549"/>
    <w:rsid w:val="00DE4872"/>
    <w:rsid w:val="00DF04BC"/>
    <w:rsid w:val="00DF2C97"/>
    <w:rsid w:val="00DF3580"/>
    <w:rsid w:val="00E03F43"/>
    <w:rsid w:val="00E054B2"/>
    <w:rsid w:val="00E07559"/>
    <w:rsid w:val="00E11157"/>
    <w:rsid w:val="00E122A6"/>
    <w:rsid w:val="00E15249"/>
    <w:rsid w:val="00E20891"/>
    <w:rsid w:val="00E20D0F"/>
    <w:rsid w:val="00E25553"/>
    <w:rsid w:val="00E26A73"/>
    <w:rsid w:val="00E27580"/>
    <w:rsid w:val="00E30AB2"/>
    <w:rsid w:val="00E3455B"/>
    <w:rsid w:val="00E353CB"/>
    <w:rsid w:val="00E37099"/>
    <w:rsid w:val="00E377D9"/>
    <w:rsid w:val="00E4106B"/>
    <w:rsid w:val="00E4231C"/>
    <w:rsid w:val="00E425AA"/>
    <w:rsid w:val="00E43CBD"/>
    <w:rsid w:val="00E442BA"/>
    <w:rsid w:val="00E47D39"/>
    <w:rsid w:val="00E5123B"/>
    <w:rsid w:val="00E5306F"/>
    <w:rsid w:val="00E5490C"/>
    <w:rsid w:val="00E66567"/>
    <w:rsid w:val="00E728FA"/>
    <w:rsid w:val="00E74990"/>
    <w:rsid w:val="00E810D5"/>
    <w:rsid w:val="00E814A0"/>
    <w:rsid w:val="00E86190"/>
    <w:rsid w:val="00E9045F"/>
    <w:rsid w:val="00E90631"/>
    <w:rsid w:val="00E913C2"/>
    <w:rsid w:val="00E922FA"/>
    <w:rsid w:val="00E92700"/>
    <w:rsid w:val="00E92FE7"/>
    <w:rsid w:val="00E93E50"/>
    <w:rsid w:val="00EA0424"/>
    <w:rsid w:val="00EA1965"/>
    <w:rsid w:val="00EA264F"/>
    <w:rsid w:val="00EA2E43"/>
    <w:rsid w:val="00EA6B1F"/>
    <w:rsid w:val="00EA7026"/>
    <w:rsid w:val="00EA751B"/>
    <w:rsid w:val="00EB3352"/>
    <w:rsid w:val="00EB465D"/>
    <w:rsid w:val="00EB7CDA"/>
    <w:rsid w:val="00EC1DD5"/>
    <w:rsid w:val="00ED30C7"/>
    <w:rsid w:val="00ED61BB"/>
    <w:rsid w:val="00ED7E4F"/>
    <w:rsid w:val="00EE2D4B"/>
    <w:rsid w:val="00EE3AC0"/>
    <w:rsid w:val="00EE5E3D"/>
    <w:rsid w:val="00EF59C8"/>
    <w:rsid w:val="00EF6667"/>
    <w:rsid w:val="00F00287"/>
    <w:rsid w:val="00F0058F"/>
    <w:rsid w:val="00F03EF0"/>
    <w:rsid w:val="00F0480C"/>
    <w:rsid w:val="00F123A3"/>
    <w:rsid w:val="00F12704"/>
    <w:rsid w:val="00F12A22"/>
    <w:rsid w:val="00F13705"/>
    <w:rsid w:val="00F17A2A"/>
    <w:rsid w:val="00F20B2A"/>
    <w:rsid w:val="00F2344B"/>
    <w:rsid w:val="00F23C06"/>
    <w:rsid w:val="00F24531"/>
    <w:rsid w:val="00F26588"/>
    <w:rsid w:val="00F34285"/>
    <w:rsid w:val="00F50C38"/>
    <w:rsid w:val="00F56518"/>
    <w:rsid w:val="00F60553"/>
    <w:rsid w:val="00F665A2"/>
    <w:rsid w:val="00F70A0D"/>
    <w:rsid w:val="00F71326"/>
    <w:rsid w:val="00F715C6"/>
    <w:rsid w:val="00F72EFC"/>
    <w:rsid w:val="00F73C58"/>
    <w:rsid w:val="00F774AC"/>
    <w:rsid w:val="00F81FEB"/>
    <w:rsid w:val="00F83FE4"/>
    <w:rsid w:val="00F8430A"/>
    <w:rsid w:val="00F878CE"/>
    <w:rsid w:val="00F909AA"/>
    <w:rsid w:val="00F92320"/>
    <w:rsid w:val="00F929E6"/>
    <w:rsid w:val="00F931FB"/>
    <w:rsid w:val="00FA3212"/>
    <w:rsid w:val="00FA3CCD"/>
    <w:rsid w:val="00FA5AC8"/>
    <w:rsid w:val="00FA7C4E"/>
    <w:rsid w:val="00FB1A66"/>
    <w:rsid w:val="00FB1F72"/>
    <w:rsid w:val="00FB32C1"/>
    <w:rsid w:val="00FB516A"/>
    <w:rsid w:val="00FC0E8B"/>
    <w:rsid w:val="00FC3D20"/>
    <w:rsid w:val="00FC4719"/>
    <w:rsid w:val="00FD0456"/>
    <w:rsid w:val="00FD5F85"/>
    <w:rsid w:val="00FD6AA5"/>
    <w:rsid w:val="00FD7254"/>
    <w:rsid w:val="00FE0FB2"/>
    <w:rsid w:val="00FE2843"/>
    <w:rsid w:val="00FE3148"/>
    <w:rsid w:val="00FE4137"/>
    <w:rsid w:val="00FE6A46"/>
    <w:rsid w:val="00FF068B"/>
    <w:rsid w:val="00FF3BF3"/>
    <w:rsid w:val="00FF5D00"/>
    <w:rsid w:val="00FF61A4"/>
    <w:rsid w:val="00FF62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F9F52"/>
  <w15:chartTrackingRefBased/>
  <w15:docId w15:val="{25B198DD-286C-4680-9E7D-D8890D8B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C0F"/>
  </w:style>
  <w:style w:type="paragraph" w:styleId="Heading1">
    <w:name w:val="heading 1"/>
    <w:basedOn w:val="Normal"/>
    <w:next w:val="Normal"/>
    <w:link w:val="Heading1Char"/>
    <w:uiPriority w:val="9"/>
    <w:qFormat/>
    <w:rsid w:val="00BF7C0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F7C0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7C0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7C0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F7C0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F7C0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F7C0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F7C0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F7C0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C0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F7C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7C0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C0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F7C0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F7C0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F7C0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F7C0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F7C0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F7C0F"/>
    <w:pPr>
      <w:spacing w:line="240" w:lineRule="auto"/>
    </w:pPr>
    <w:rPr>
      <w:b/>
      <w:bCs/>
      <w:smallCaps/>
      <w:color w:val="44546A" w:themeColor="text2"/>
    </w:rPr>
  </w:style>
  <w:style w:type="paragraph" w:styleId="Title">
    <w:name w:val="Title"/>
    <w:basedOn w:val="Normal"/>
    <w:next w:val="Normal"/>
    <w:link w:val="TitleChar"/>
    <w:uiPriority w:val="10"/>
    <w:qFormat/>
    <w:rsid w:val="00BF7C0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F7C0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F7C0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F7C0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F7C0F"/>
    <w:rPr>
      <w:b/>
      <w:bCs/>
    </w:rPr>
  </w:style>
  <w:style w:type="character" w:styleId="Emphasis">
    <w:name w:val="Emphasis"/>
    <w:basedOn w:val="DefaultParagraphFont"/>
    <w:uiPriority w:val="20"/>
    <w:qFormat/>
    <w:rsid w:val="00BF7C0F"/>
    <w:rPr>
      <w:i/>
      <w:iCs/>
    </w:rPr>
  </w:style>
  <w:style w:type="paragraph" w:styleId="NoSpacing">
    <w:name w:val="No Spacing"/>
    <w:uiPriority w:val="1"/>
    <w:qFormat/>
    <w:rsid w:val="00BF7C0F"/>
    <w:pPr>
      <w:spacing w:after="0" w:line="240" w:lineRule="auto"/>
    </w:pPr>
  </w:style>
  <w:style w:type="paragraph" w:styleId="Quote">
    <w:name w:val="Quote"/>
    <w:basedOn w:val="Normal"/>
    <w:next w:val="Normal"/>
    <w:link w:val="QuoteChar"/>
    <w:uiPriority w:val="29"/>
    <w:qFormat/>
    <w:rsid w:val="00BF7C0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F7C0F"/>
    <w:rPr>
      <w:color w:val="44546A" w:themeColor="text2"/>
      <w:sz w:val="24"/>
      <w:szCs w:val="24"/>
    </w:rPr>
  </w:style>
  <w:style w:type="paragraph" w:styleId="IntenseQuote">
    <w:name w:val="Intense Quote"/>
    <w:basedOn w:val="Normal"/>
    <w:next w:val="Normal"/>
    <w:link w:val="IntenseQuoteChar"/>
    <w:uiPriority w:val="30"/>
    <w:qFormat/>
    <w:rsid w:val="00BF7C0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F7C0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F7C0F"/>
    <w:rPr>
      <w:i/>
      <w:iCs/>
      <w:color w:val="595959" w:themeColor="text1" w:themeTint="A6"/>
    </w:rPr>
  </w:style>
  <w:style w:type="character" w:styleId="IntenseEmphasis">
    <w:name w:val="Intense Emphasis"/>
    <w:basedOn w:val="DefaultParagraphFont"/>
    <w:uiPriority w:val="21"/>
    <w:qFormat/>
    <w:rsid w:val="00BF7C0F"/>
    <w:rPr>
      <w:b/>
      <w:bCs/>
      <w:i/>
      <w:iCs/>
    </w:rPr>
  </w:style>
  <w:style w:type="character" w:styleId="SubtleReference">
    <w:name w:val="Subtle Reference"/>
    <w:basedOn w:val="DefaultParagraphFont"/>
    <w:uiPriority w:val="31"/>
    <w:qFormat/>
    <w:rsid w:val="00BF7C0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F7C0F"/>
    <w:rPr>
      <w:b/>
      <w:bCs/>
      <w:smallCaps/>
      <w:color w:val="44546A" w:themeColor="text2"/>
      <w:u w:val="single"/>
    </w:rPr>
  </w:style>
  <w:style w:type="character" w:styleId="BookTitle">
    <w:name w:val="Book Title"/>
    <w:basedOn w:val="DefaultParagraphFont"/>
    <w:uiPriority w:val="33"/>
    <w:qFormat/>
    <w:rsid w:val="00BF7C0F"/>
    <w:rPr>
      <w:b/>
      <w:bCs/>
      <w:smallCaps/>
      <w:spacing w:val="10"/>
    </w:rPr>
  </w:style>
  <w:style w:type="paragraph" w:styleId="TOCHeading">
    <w:name w:val="TOC Heading"/>
    <w:basedOn w:val="Heading1"/>
    <w:next w:val="Normal"/>
    <w:uiPriority w:val="39"/>
    <w:unhideWhenUsed/>
    <w:qFormat/>
    <w:rsid w:val="00BF7C0F"/>
    <w:pPr>
      <w:outlineLvl w:val="9"/>
    </w:pPr>
  </w:style>
  <w:style w:type="paragraph" w:styleId="Header">
    <w:name w:val="header"/>
    <w:basedOn w:val="Normal"/>
    <w:link w:val="HeaderChar"/>
    <w:uiPriority w:val="99"/>
    <w:unhideWhenUsed/>
    <w:rsid w:val="00DF35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3580"/>
  </w:style>
  <w:style w:type="paragraph" w:styleId="Footer">
    <w:name w:val="footer"/>
    <w:basedOn w:val="Normal"/>
    <w:link w:val="FooterChar"/>
    <w:uiPriority w:val="99"/>
    <w:unhideWhenUsed/>
    <w:rsid w:val="00DF35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3580"/>
  </w:style>
  <w:style w:type="paragraph" w:styleId="ListParagraph">
    <w:name w:val="List Paragraph"/>
    <w:basedOn w:val="Normal"/>
    <w:uiPriority w:val="34"/>
    <w:qFormat/>
    <w:rsid w:val="0094175C"/>
    <w:pPr>
      <w:ind w:left="720"/>
      <w:contextualSpacing/>
    </w:pPr>
  </w:style>
  <w:style w:type="paragraph" w:styleId="FootnoteText">
    <w:name w:val="footnote text"/>
    <w:aliases w:val="Schriftart: 9 pt,Schriftart: 10 pt,Schriftart: 8 pt,Char,Char Char1 Char Char Char,fn,fn Znak Znak,- OP,Fußnote,Podrozdział,Fußnotentextf,Footnote Text Char Char,single space,FOOTNOTES,stile 1,Footnote,Footnote1,Footnote2,Footnote3, Char"/>
    <w:basedOn w:val="Normal"/>
    <w:link w:val="FootnoteTextChar"/>
    <w:uiPriority w:val="99"/>
    <w:unhideWhenUsed/>
    <w:rsid w:val="0094175C"/>
    <w:pPr>
      <w:spacing w:after="0" w:line="240" w:lineRule="auto"/>
    </w:pPr>
    <w:rPr>
      <w:sz w:val="20"/>
      <w:szCs w:val="20"/>
    </w:rPr>
  </w:style>
  <w:style w:type="character" w:customStyle="1" w:styleId="FootnoteTextChar">
    <w:name w:val="Footnote Text Char"/>
    <w:aliases w:val="Schriftart: 9 pt Char,Schriftart: 10 pt Char,Schriftart: 8 pt Char,Char Char,Char Char1 Char Char Char Char,fn Char,fn Znak Znak Char,- OP Char,Fußnote Char,Podrozdział Char,Fußnotentextf Char,Footnote Text Char Char Char,stile 1 Char"/>
    <w:basedOn w:val="DefaultParagraphFont"/>
    <w:link w:val="FootnoteText"/>
    <w:uiPriority w:val="99"/>
    <w:rsid w:val="0094175C"/>
    <w:rPr>
      <w:sz w:val="20"/>
      <w:szCs w:val="20"/>
    </w:rPr>
  </w:style>
  <w:style w:type="character" w:styleId="FootnoteReference">
    <w:name w:val="footnote reference"/>
    <w:basedOn w:val="DefaultParagraphFont"/>
    <w:uiPriority w:val="99"/>
    <w:unhideWhenUsed/>
    <w:rsid w:val="0094175C"/>
    <w:rPr>
      <w:vertAlign w:val="superscript"/>
    </w:rPr>
  </w:style>
  <w:style w:type="character" w:styleId="Hyperlink">
    <w:name w:val="Hyperlink"/>
    <w:basedOn w:val="DefaultParagraphFont"/>
    <w:uiPriority w:val="99"/>
    <w:unhideWhenUsed/>
    <w:rsid w:val="0094175C"/>
    <w:rPr>
      <w:color w:val="0563C1" w:themeColor="hyperlink"/>
      <w:u w:val="single"/>
    </w:rPr>
  </w:style>
  <w:style w:type="table" w:styleId="LightShading-Accent1">
    <w:name w:val="Light Shading Accent 1"/>
    <w:basedOn w:val="TableNormal"/>
    <w:uiPriority w:val="60"/>
    <w:rsid w:val="0094175C"/>
    <w:pPr>
      <w:spacing w:after="0" w:line="240" w:lineRule="auto"/>
    </w:pPr>
    <w:rPr>
      <w:color w:val="2F5496" w:themeColor="accent1" w:themeShade="BF"/>
      <w:lang w:eastAsia="hr-H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2-Accent5">
    <w:name w:val="Medium Shading 2 Accent 5"/>
    <w:basedOn w:val="TableNormal"/>
    <w:uiPriority w:val="64"/>
    <w:rsid w:val="0094175C"/>
    <w:pPr>
      <w:spacing w:after="0" w:line="240" w:lineRule="auto"/>
    </w:pPr>
    <w:rPr>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94175C"/>
    <w:pPr>
      <w:spacing w:after="0" w:line="240" w:lineRule="auto"/>
    </w:pPr>
    <w:rPr>
      <w:rFonts w:asciiTheme="majorHAnsi" w:eastAsiaTheme="majorEastAsia" w:hAnsiTheme="majorHAnsi" w:cstheme="majorBidi"/>
      <w:color w:val="000000" w:themeColor="text1"/>
      <w:lang w:eastAsia="hr-H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UnresolvedMention1">
    <w:name w:val="Unresolved Mention1"/>
    <w:basedOn w:val="DefaultParagraphFont"/>
    <w:uiPriority w:val="99"/>
    <w:semiHidden/>
    <w:unhideWhenUsed/>
    <w:rsid w:val="001C4ADB"/>
    <w:rPr>
      <w:color w:val="808080"/>
      <w:shd w:val="clear" w:color="auto" w:fill="E6E6E6"/>
    </w:rPr>
  </w:style>
  <w:style w:type="paragraph" w:styleId="NormalWeb">
    <w:name w:val="Normal (Web)"/>
    <w:basedOn w:val="Normal"/>
    <w:uiPriority w:val="99"/>
    <w:semiHidden/>
    <w:unhideWhenUsed/>
    <w:rsid w:val="0024435C"/>
    <w:rPr>
      <w:rFonts w:ascii="Times New Roman" w:hAnsi="Times New Roman" w:cs="Times New Roman"/>
      <w:sz w:val="24"/>
      <w:szCs w:val="24"/>
    </w:rPr>
  </w:style>
  <w:style w:type="table" w:styleId="ListTable7Colorful-Accent5">
    <w:name w:val="List Table 7 Colorful Accent 5"/>
    <w:basedOn w:val="TableNormal"/>
    <w:uiPriority w:val="52"/>
    <w:rsid w:val="008F70F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8F70F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4837F5"/>
    <w:pPr>
      <w:spacing w:after="0"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536E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87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049"/>
    <w:rPr>
      <w:rFonts w:ascii="Segoe UI" w:hAnsi="Segoe UI" w:cs="Segoe UI"/>
      <w:sz w:val="18"/>
      <w:szCs w:val="18"/>
    </w:rPr>
  </w:style>
  <w:style w:type="paragraph" w:styleId="TOC2">
    <w:name w:val="toc 2"/>
    <w:basedOn w:val="Normal"/>
    <w:next w:val="Normal"/>
    <w:autoRedefine/>
    <w:uiPriority w:val="39"/>
    <w:unhideWhenUsed/>
    <w:rsid w:val="00705DA7"/>
    <w:pPr>
      <w:tabs>
        <w:tab w:val="right" w:leader="dot" w:pos="9629"/>
      </w:tabs>
      <w:spacing w:after="100"/>
      <w:ind w:left="220"/>
    </w:pPr>
    <w:rPr>
      <w:rFonts w:cs="Times New Roman"/>
      <w:lang w:val="en-US"/>
    </w:rPr>
  </w:style>
  <w:style w:type="paragraph" w:styleId="TOC1">
    <w:name w:val="toc 1"/>
    <w:basedOn w:val="Normal"/>
    <w:next w:val="Normal"/>
    <w:autoRedefine/>
    <w:uiPriority w:val="39"/>
    <w:unhideWhenUsed/>
    <w:rsid w:val="00956953"/>
    <w:pPr>
      <w:spacing w:after="100"/>
    </w:pPr>
    <w:rPr>
      <w:rFonts w:cs="Times New Roman"/>
      <w:lang w:val="en-US"/>
    </w:rPr>
  </w:style>
  <w:style w:type="paragraph" w:styleId="TOC3">
    <w:name w:val="toc 3"/>
    <w:basedOn w:val="Normal"/>
    <w:next w:val="Normal"/>
    <w:autoRedefine/>
    <w:uiPriority w:val="39"/>
    <w:unhideWhenUsed/>
    <w:rsid w:val="00956953"/>
    <w:pPr>
      <w:spacing w:after="100"/>
      <w:ind w:left="440"/>
    </w:pPr>
    <w:rPr>
      <w:rFonts w:cs="Times New Roman"/>
      <w:lang w:val="en-US"/>
    </w:rPr>
  </w:style>
  <w:style w:type="character" w:customStyle="1" w:styleId="UnresolvedMention">
    <w:name w:val="Unresolved Mention"/>
    <w:basedOn w:val="DefaultParagraphFont"/>
    <w:uiPriority w:val="99"/>
    <w:semiHidden/>
    <w:unhideWhenUsed/>
    <w:rsid w:val="00CD1DCE"/>
    <w:rPr>
      <w:color w:val="808080"/>
      <w:shd w:val="clear" w:color="auto" w:fill="E6E6E6"/>
    </w:rPr>
  </w:style>
  <w:style w:type="character" w:styleId="FollowedHyperlink">
    <w:name w:val="FollowedHyperlink"/>
    <w:basedOn w:val="DefaultParagraphFont"/>
    <w:uiPriority w:val="99"/>
    <w:semiHidden/>
    <w:unhideWhenUsed/>
    <w:rsid w:val="000B486A"/>
    <w:rPr>
      <w:color w:val="954F72" w:themeColor="followedHyperlink"/>
      <w:u w:val="single"/>
    </w:rPr>
  </w:style>
  <w:style w:type="character" w:styleId="CommentReference">
    <w:name w:val="annotation reference"/>
    <w:basedOn w:val="DefaultParagraphFont"/>
    <w:uiPriority w:val="99"/>
    <w:semiHidden/>
    <w:unhideWhenUsed/>
    <w:rsid w:val="00C966D8"/>
    <w:rPr>
      <w:sz w:val="16"/>
      <w:szCs w:val="16"/>
    </w:rPr>
  </w:style>
  <w:style w:type="paragraph" w:styleId="CommentText">
    <w:name w:val="annotation text"/>
    <w:basedOn w:val="Normal"/>
    <w:link w:val="CommentTextChar"/>
    <w:uiPriority w:val="99"/>
    <w:semiHidden/>
    <w:unhideWhenUsed/>
    <w:rsid w:val="00C966D8"/>
    <w:pPr>
      <w:spacing w:line="240" w:lineRule="auto"/>
    </w:pPr>
    <w:rPr>
      <w:sz w:val="20"/>
      <w:szCs w:val="20"/>
    </w:rPr>
  </w:style>
  <w:style w:type="character" w:customStyle="1" w:styleId="CommentTextChar">
    <w:name w:val="Comment Text Char"/>
    <w:basedOn w:val="DefaultParagraphFont"/>
    <w:link w:val="CommentText"/>
    <w:uiPriority w:val="99"/>
    <w:semiHidden/>
    <w:rsid w:val="00C966D8"/>
    <w:rPr>
      <w:sz w:val="20"/>
      <w:szCs w:val="20"/>
    </w:rPr>
  </w:style>
  <w:style w:type="paragraph" w:styleId="CommentSubject">
    <w:name w:val="annotation subject"/>
    <w:basedOn w:val="CommentText"/>
    <w:next w:val="CommentText"/>
    <w:link w:val="CommentSubjectChar"/>
    <w:uiPriority w:val="99"/>
    <w:semiHidden/>
    <w:unhideWhenUsed/>
    <w:rsid w:val="00C966D8"/>
    <w:rPr>
      <w:b/>
      <w:bCs/>
    </w:rPr>
  </w:style>
  <w:style w:type="character" w:customStyle="1" w:styleId="CommentSubjectChar">
    <w:name w:val="Comment Subject Char"/>
    <w:basedOn w:val="CommentTextChar"/>
    <w:link w:val="CommentSubject"/>
    <w:uiPriority w:val="99"/>
    <w:semiHidden/>
    <w:rsid w:val="00C966D8"/>
    <w:rPr>
      <w:b/>
      <w:bCs/>
      <w:sz w:val="20"/>
      <w:szCs w:val="20"/>
    </w:rPr>
  </w:style>
  <w:style w:type="character" w:customStyle="1" w:styleId="apple-converted-space">
    <w:name w:val="apple-converted-space"/>
    <w:basedOn w:val="DefaultParagraphFont"/>
    <w:rsid w:val="00E1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5877">
      <w:bodyDiv w:val="1"/>
      <w:marLeft w:val="0"/>
      <w:marRight w:val="0"/>
      <w:marTop w:val="0"/>
      <w:marBottom w:val="0"/>
      <w:divBdr>
        <w:top w:val="none" w:sz="0" w:space="0" w:color="auto"/>
        <w:left w:val="none" w:sz="0" w:space="0" w:color="auto"/>
        <w:bottom w:val="none" w:sz="0" w:space="0" w:color="auto"/>
        <w:right w:val="none" w:sz="0" w:space="0" w:color="auto"/>
      </w:divBdr>
    </w:div>
    <w:div w:id="166598477">
      <w:bodyDiv w:val="1"/>
      <w:marLeft w:val="0"/>
      <w:marRight w:val="0"/>
      <w:marTop w:val="0"/>
      <w:marBottom w:val="0"/>
      <w:divBdr>
        <w:top w:val="none" w:sz="0" w:space="0" w:color="auto"/>
        <w:left w:val="none" w:sz="0" w:space="0" w:color="auto"/>
        <w:bottom w:val="none" w:sz="0" w:space="0" w:color="auto"/>
        <w:right w:val="none" w:sz="0" w:space="0" w:color="auto"/>
      </w:divBdr>
    </w:div>
    <w:div w:id="242376083">
      <w:bodyDiv w:val="1"/>
      <w:marLeft w:val="0"/>
      <w:marRight w:val="0"/>
      <w:marTop w:val="0"/>
      <w:marBottom w:val="0"/>
      <w:divBdr>
        <w:top w:val="none" w:sz="0" w:space="0" w:color="auto"/>
        <w:left w:val="none" w:sz="0" w:space="0" w:color="auto"/>
        <w:bottom w:val="none" w:sz="0" w:space="0" w:color="auto"/>
        <w:right w:val="none" w:sz="0" w:space="0" w:color="auto"/>
      </w:divBdr>
    </w:div>
    <w:div w:id="485513239">
      <w:bodyDiv w:val="1"/>
      <w:marLeft w:val="0"/>
      <w:marRight w:val="0"/>
      <w:marTop w:val="0"/>
      <w:marBottom w:val="0"/>
      <w:divBdr>
        <w:top w:val="none" w:sz="0" w:space="0" w:color="auto"/>
        <w:left w:val="none" w:sz="0" w:space="0" w:color="auto"/>
        <w:bottom w:val="none" w:sz="0" w:space="0" w:color="auto"/>
        <w:right w:val="none" w:sz="0" w:space="0" w:color="auto"/>
      </w:divBdr>
    </w:div>
    <w:div w:id="852301652">
      <w:bodyDiv w:val="1"/>
      <w:marLeft w:val="0"/>
      <w:marRight w:val="0"/>
      <w:marTop w:val="0"/>
      <w:marBottom w:val="0"/>
      <w:divBdr>
        <w:top w:val="none" w:sz="0" w:space="0" w:color="auto"/>
        <w:left w:val="none" w:sz="0" w:space="0" w:color="auto"/>
        <w:bottom w:val="none" w:sz="0" w:space="0" w:color="auto"/>
        <w:right w:val="none" w:sz="0" w:space="0" w:color="auto"/>
      </w:divBdr>
    </w:div>
    <w:div w:id="1053963581">
      <w:bodyDiv w:val="1"/>
      <w:marLeft w:val="0"/>
      <w:marRight w:val="0"/>
      <w:marTop w:val="0"/>
      <w:marBottom w:val="0"/>
      <w:divBdr>
        <w:top w:val="none" w:sz="0" w:space="0" w:color="auto"/>
        <w:left w:val="none" w:sz="0" w:space="0" w:color="auto"/>
        <w:bottom w:val="none" w:sz="0" w:space="0" w:color="auto"/>
        <w:right w:val="none" w:sz="0" w:space="0" w:color="auto"/>
      </w:divBdr>
    </w:div>
    <w:div w:id="1233004809">
      <w:bodyDiv w:val="1"/>
      <w:marLeft w:val="0"/>
      <w:marRight w:val="0"/>
      <w:marTop w:val="0"/>
      <w:marBottom w:val="0"/>
      <w:divBdr>
        <w:top w:val="none" w:sz="0" w:space="0" w:color="auto"/>
        <w:left w:val="none" w:sz="0" w:space="0" w:color="auto"/>
        <w:bottom w:val="none" w:sz="0" w:space="0" w:color="auto"/>
        <w:right w:val="none" w:sz="0" w:space="0" w:color="auto"/>
      </w:divBdr>
    </w:div>
    <w:div w:id="1366560895">
      <w:bodyDiv w:val="1"/>
      <w:marLeft w:val="0"/>
      <w:marRight w:val="0"/>
      <w:marTop w:val="0"/>
      <w:marBottom w:val="0"/>
      <w:divBdr>
        <w:top w:val="none" w:sz="0" w:space="0" w:color="auto"/>
        <w:left w:val="none" w:sz="0" w:space="0" w:color="auto"/>
        <w:bottom w:val="none" w:sz="0" w:space="0" w:color="auto"/>
        <w:right w:val="none" w:sz="0" w:space="0" w:color="auto"/>
      </w:divBdr>
    </w:div>
    <w:div w:id="1380397904">
      <w:bodyDiv w:val="1"/>
      <w:marLeft w:val="0"/>
      <w:marRight w:val="0"/>
      <w:marTop w:val="0"/>
      <w:marBottom w:val="0"/>
      <w:divBdr>
        <w:top w:val="none" w:sz="0" w:space="0" w:color="auto"/>
        <w:left w:val="none" w:sz="0" w:space="0" w:color="auto"/>
        <w:bottom w:val="none" w:sz="0" w:space="0" w:color="auto"/>
        <w:right w:val="none" w:sz="0" w:space="0" w:color="auto"/>
      </w:divBdr>
      <w:divsChild>
        <w:div w:id="1314217239">
          <w:marLeft w:val="0"/>
          <w:marRight w:val="0"/>
          <w:marTop w:val="0"/>
          <w:marBottom w:val="0"/>
          <w:divBdr>
            <w:top w:val="none" w:sz="0" w:space="0" w:color="auto"/>
            <w:left w:val="none" w:sz="0" w:space="0" w:color="auto"/>
            <w:bottom w:val="none" w:sz="0" w:space="0" w:color="auto"/>
            <w:right w:val="none" w:sz="0" w:space="0" w:color="auto"/>
          </w:divBdr>
          <w:divsChild>
            <w:div w:id="1165316174">
              <w:marLeft w:val="0"/>
              <w:marRight w:val="0"/>
              <w:marTop w:val="0"/>
              <w:marBottom w:val="0"/>
              <w:divBdr>
                <w:top w:val="none" w:sz="0" w:space="0" w:color="auto"/>
                <w:left w:val="none" w:sz="0" w:space="0" w:color="auto"/>
                <w:bottom w:val="none" w:sz="0" w:space="0" w:color="auto"/>
                <w:right w:val="none" w:sz="0" w:space="0" w:color="auto"/>
              </w:divBdr>
              <w:divsChild>
                <w:div w:id="52394715">
                  <w:marLeft w:val="-225"/>
                  <w:marRight w:val="-225"/>
                  <w:marTop w:val="0"/>
                  <w:marBottom w:val="0"/>
                  <w:divBdr>
                    <w:top w:val="none" w:sz="0" w:space="0" w:color="auto"/>
                    <w:left w:val="none" w:sz="0" w:space="0" w:color="auto"/>
                    <w:bottom w:val="none" w:sz="0" w:space="0" w:color="auto"/>
                    <w:right w:val="none" w:sz="0" w:space="0" w:color="auto"/>
                  </w:divBdr>
                  <w:divsChild>
                    <w:div w:id="584070575">
                      <w:marLeft w:val="0"/>
                      <w:marRight w:val="0"/>
                      <w:marTop w:val="0"/>
                      <w:marBottom w:val="0"/>
                      <w:divBdr>
                        <w:top w:val="none" w:sz="0" w:space="0" w:color="auto"/>
                        <w:left w:val="none" w:sz="0" w:space="0" w:color="auto"/>
                        <w:bottom w:val="none" w:sz="0" w:space="0" w:color="auto"/>
                        <w:right w:val="none" w:sz="0" w:space="0" w:color="auto"/>
                      </w:divBdr>
                      <w:divsChild>
                        <w:div w:id="13072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4522">
      <w:bodyDiv w:val="1"/>
      <w:marLeft w:val="0"/>
      <w:marRight w:val="0"/>
      <w:marTop w:val="0"/>
      <w:marBottom w:val="0"/>
      <w:divBdr>
        <w:top w:val="none" w:sz="0" w:space="0" w:color="auto"/>
        <w:left w:val="none" w:sz="0" w:space="0" w:color="auto"/>
        <w:bottom w:val="none" w:sz="0" w:space="0" w:color="auto"/>
        <w:right w:val="none" w:sz="0" w:space="0" w:color="auto"/>
      </w:divBdr>
      <w:divsChild>
        <w:div w:id="469401558">
          <w:marLeft w:val="0"/>
          <w:marRight w:val="0"/>
          <w:marTop w:val="0"/>
          <w:marBottom w:val="0"/>
          <w:divBdr>
            <w:top w:val="none" w:sz="0" w:space="0" w:color="auto"/>
            <w:left w:val="none" w:sz="0" w:space="0" w:color="auto"/>
            <w:bottom w:val="none" w:sz="0" w:space="0" w:color="auto"/>
            <w:right w:val="none" w:sz="0" w:space="0" w:color="auto"/>
          </w:divBdr>
          <w:divsChild>
            <w:div w:id="2109083219">
              <w:marLeft w:val="0"/>
              <w:marRight w:val="0"/>
              <w:marTop w:val="0"/>
              <w:marBottom w:val="0"/>
              <w:divBdr>
                <w:top w:val="none" w:sz="0" w:space="0" w:color="auto"/>
                <w:left w:val="none" w:sz="0" w:space="0" w:color="auto"/>
                <w:bottom w:val="none" w:sz="0" w:space="0" w:color="auto"/>
                <w:right w:val="none" w:sz="0" w:space="0" w:color="auto"/>
              </w:divBdr>
              <w:divsChild>
                <w:div w:id="1056320308">
                  <w:marLeft w:val="-225"/>
                  <w:marRight w:val="-225"/>
                  <w:marTop w:val="0"/>
                  <w:marBottom w:val="0"/>
                  <w:divBdr>
                    <w:top w:val="none" w:sz="0" w:space="0" w:color="auto"/>
                    <w:left w:val="none" w:sz="0" w:space="0" w:color="auto"/>
                    <w:bottom w:val="none" w:sz="0" w:space="0" w:color="auto"/>
                    <w:right w:val="none" w:sz="0" w:space="0" w:color="auto"/>
                  </w:divBdr>
                  <w:divsChild>
                    <w:div w:id="1713921753">
                      <w:marLeft w:val="0"/>
                      <w:marRight w:val="0"/>
                      <w:marTop w:val="0"/>
                      <w:marBottom w:val="0"/>
                      <w:divBdr>
                        <w:top w:val="none" w:sz="0" w:space="0" w:color="auto"/>
                        <w:left w:val="none" w:sz="0" w:space="0" w:color="auto"/>
                        <w:bottom w:val="none" w:sz="0" w:space="0" w:color="auto"/>
                        <w:right w:val="none" w:sz="0" w:space="0" w:color="auto"/>
                      </w:divBdr>
                      <w:divsChild>
                        <w:div w:id="20923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745602">
      <w:bodyDiv w:val="1"/>
      <w:marLeft w:val="0"/>
      <w:marRight w:val="0"/>
      <w:marTop w:val="0"/>
      <w:marBottom w:val="0"/>
      <w:divBdr>
        <w:top w:val="none" w:sz="0" w:space="0" w:color="auto"/>
        <w:left w:val="none" w:sz="0" w:space="0" w:color="auto"/>
        <w:bottom w:val="none" w:sz="0" w:space="0" w:color="auto"/>
        <w:right w:val="none" w:sz="0" w:space="0" w:color="auto"/>
      </w:divBdr>
    </w:div>
    <w:div w:id="1852790310">
      <w:bodyDiv w:val="1"/>
      <w:marLeft w:val="0"/>
      <w:marRight w:val="0"/>
      <w:marTop w:val="0"/>
      <w:marBottom w:val="0"/>
      <w:divBdr>
        <w:top w:val="none" w:sz="0" w:space="0" w:color="auto"/>
        <w:left w:val="none" w:sz="0" w:space="0" w:color="auto"/>
        <w:bottom w:val="none" w:sz="0" w:space="0" w:color="auto"/>
        <w:right w:val="none" w:sz="0" w:space="0" w:color="auto"/>
      </w:divBdr>
      <w:divsChild>
        <w:div w:id="1326856289">
          <w:marLeft w:val="0"/>
          <w:marRight w:val="0"/>
          <w:marTop w:val="0"/>
          <w:marBottom w:val="0"/>
          <w:divBdr>
            <w:top w:val="none" w:sz="0" w:space="0" w:color="auto"/>
            <w:left w:val="none" w:sz="0" w:space="0" w:color="auto"/>
            <w:bottom w:val="none" w:sz="0" w:space="0" w:color="auto"/>
            <w:right w:val="none" w:sz="0" w:space="0" w:color="auto"/>
          </w:divBdr>
          <w:divsChild>
            <w:div w:id="247541388">
              <w:marLeft w:val="0"/>
              <w:marRight w:val="0"/>
              <w:marTop w:val="0"/>
              <w:marBottom w:val="0"/>
              <w:divBdr>
                <w:top w:val="none" w:sz="0" w:space="0" w:color="auto"/>
                <w:left w:val="none" w:sz="0" w:space="0" w:color="auto"/>
                <w:bottom w:val="none" w:sz="0" w:space="0" w:color="auto"/>
                <w:right w:val="none" w:sz="0" w:space="0" w:color="auto"/>
              </w:divBdr>
              <w:divsChild>
                <w:div w:id="602227183">
                  <w:marLeft w:val="-225"/>
                  <w:marRight w:val="-225"/>
                  <w:marTop w:val="0"/>
                  <w:marBottom w:val="0"/>
                  <w:divBdr>
                    <w:top w:val="none" w:sz="0" w:space="0" w:color="auto"/>
                    <w:left w:val="none" w:sz="0" w:space="0" w:color="auto"/>
                    <w:bottom w:val="none" w:sz="0" w:space="0" w:color="auto"/>
                    <w:right w:val="none" w:sz="0" w:space="0" w:color="auto"/>
                  </w:divBdr>
                  <w:divsChild>
                    <w:div w:id="236206302">
                      <w:marLeft w:val="0"/>
                      <w:marRight w:val="0"/>
                      <w:marTop w:val="0"/>
                      <w:marBottom w:val="0"/>
                      <w:divBdr>
                        <w:top w:val="none" w:sz="0" w:space="0" w:color="auto"/>
                        <w:left w:val="none" w:sz="0" w:space="0" w:color="auto"/>
                        <w:bottom w:val="none" w:sz="0" w:space="0" w:color="auto"/>
                        <w:right w:val="none" w:sz="0" w:space="0" w:color="auto"/>
                      </w:divBdr>
                      <w:divsChild>
                        <w:div w:id="11929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76523504">
      <w:bodyDiv w:val="1"/>
      <w:marLeft w:val="0"/>
      <w:marRight w:val="0"/>
      <w:marTop w:val="0"/>
      <w:marBottom w:val="0"/>
      <w:divBdr>
        <w:top w:val="none" w:sz="0" w:space="0" w:color="auto"/>
        <w:left w:val="none" w:sz="0" w:space="0" w:color="auto"/>
        <w:bottom w:val="none" w:sz="0" w:space="0" w:color="auto"/>
        <w:right w:val="none" w:sz="0" w:space="0" w:color="auto"/>
      </w:divBdr>
    </w:div>
    <w:div w:id="197972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greb.hr/roditelj-odgojitelj/95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greb.hr/posebne-ustanove-i-udruge/5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B233-EC22-4130-AC0A-519E03A3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Drmić Kunić</dc:creator>
  <cp:keywords/>
  <dc:description/>
  <cp:lastModifiedBy>Anita Puklin</cp:lastModifiedBy>
  <cp:revision>2</cp:revision>
  <cp:lastPrinted>2020-10-22T10:22:00Z</cp:lastPrinted>
  <dcterms:created xsi:type="dcterms:W3CDTF">2021-02-22T16:52:00Z</dcterms:created>
  <dcterms:modified xsi:type="dcterms:W3CDTF">2021-02-22T16:52:00Z</dcterms:modified>
</cp:coreProperties>
</file>